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中小学教师职称评审报送材料的说明</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称评审报送材料的说明2024年度（2024年下半年）中小学教师职称评审报送材料的说明2024年下半年申报中小学高级教师、一级教师职务，须按以下要求提交材料：1、自然晋升、非企事业单位调入人员等填报《山东省中小学教师职称...</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2024年度（2024年下半年）中小学教师职称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19、任现职以来年度考核登记表。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《评审表》、《评审简表》、《量化赋分表》、《情况一览表》：</w:t>
      </w:r>
    </w:p>
    <w:p>
      <w:pPr>
        <w:ind w:left="0" w:right="0" w:firstLine="560"/>
        <w:spacing w:before="450" w:after="450" w:line="312" w:lineRule="auto"/>
      </w:pPr>
      <w:r>
        <w:rPr>
          <w:rFonts w:ascii="宋体" w:hAnsi="宋体" w:eastAsia="宋体" w:cs="宋体"/>
          <w:color w:val="000"/>
          <w:sz w:val="28"/>
          <w:szCs w:val="28"/>
        </w:rPr>
        <w:t xml:space="preserve">1、《山东省中小学中专技校教师职称评审表》1份(A4纸型，手写、原件)。</w:t>
      </w:r>
    </w:p>
    <w:p>
      <w:pPr>
        <w:ind w:left="0" w:right="0" w:firstLine="560"/>
        <w:spacing w:before="450" w:after="450" w:line="312" w:lineRule="auto"/>
      </w:pPr>
      <w:r>
        <w:rPr>
          <w:rFonts w:ascii="宋体" w:hAnsi="宋体" w:eastAsia="宋体" w:cs="宋体"/>
          <w:color w:val="000"/>
          <w:sz w:val="28"/>
          <w:szCs w:val="28"/>
        </w:rPr>
        <w:t xml:space="preserve">2、《专业技术职称评审简表》2份（A4纸型，原件）。</w:t>
      </w:r>
    </w:p>
    <w:p>
      <w:pPr>
        <w:ind w:left="0" w:right="0" w:firstLine="560"/>
        <w:spacing w:before="450" w:after="450" w:line="312" w:lineRule="auto"/>
      </w:pPr>
      <w:r>
        <w:rPr>
          <w:rFonts w:ascii="宋体" w:hAnsi="宋体" w:eastAsia="宋体" w:cs="宋体"/>
          <w:color w:val="000"/>
          <w:sz w:val="28"/>
          <w:szCs w:val="28"/>
        </w:rPr>
        <w:t xml:space="preserve">3、《量化赋分表》1份（A4纸型，原件）。</w:t>
      </w:r>
    </w:p>
    <w:p>
      <w:pPr>
        <w:ind w:left="0" w:right="0" w:firstLine="560"/>
        <w:spacing w:before="450" w:after="450" w:line="312" w:lineRule="auto"/>
      </w:pPr>
      <w:r>
        <w:rPr>
          <w:rFonts w:ascii="宋体" w:hAnsi="宋体" w:eastAsia="宋体" w:cs="宋体"/>
          <w:color w:val="000"/>
          <w:sz w:val="28"/>
          <w:szCs w:val="28"/>
        </w:rPr>
        <w:t xml:space="preserve">4、《专业技术人员申报评审职称情况一览表》一式3份(A4纸打印，并在左侧留出装订线)，须使用《山东省职称评审管理系统》打印生成。</w:t>
      </w:r>
    </w:p>
    <w:p>
      <w:pPr>
        <w:ind w:left="0" w:right="0" w:firstLine="560"/>
        <w:spacing w:before="450" w:after="450" w:line="312" w:lineRule="auto"/>
      </w:pPr>
      <w:r>
        <w:rPr>
          <w:rFonts w:ascii="宋体" w:hAnsi="宋体" w:eastAsia="宋体" w:cs="宋体"/>
          <w:color w:val="000"/>
          <w:sz w:val="28"/>
          <w:szCs w:val="28"/>
        </w:rPr>
        <w:t xml:space="preserve">5、转系列评审人员须填报《改系列申报专业技术职称评审表》一式3份（A4纸型，原件），呈报原《专业技术职称评审表》或《专业技术职务呈报表》1份(原件)，并报送反映其工作变动后业务水平、业绩情况等证明材料。不再填报《评审表》、《评审简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审核表》1份（A4纸型，原件）。按年龄免试的，必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1、综合奖励证书1件（原件）：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优秀教师、十佳教师、百佳教师，优秀教育工作者，五一劳动奖章获得者，记三等功，先进工作者等，限1件。</w:t>
      </w:r>
    </w:p>
    <w:p>
      <w:pPr>
        <w:ind w:left="0" w:right="0" w:firstLine="560"/>
        <w:spacing w:before="450" w:after="450" w:line="312" w:lineRule="auto"/>
      </w:pPr>
      <w:r>
        <w:rPr>
          <w:rFonts w:ascii="宋体" w:hAnsi="宋体" w:eastAsia="宋体" w:cs="宋体"/>
          <w:color w:val="000"/>
          <w:sz w:val="28"/>
          <w:szCs w:val="28"/>
        </w:rPr>
        <w:t xml:space="preserve">2、教学奖励证书1件（原件）：教学能手、优质课、说课、课件等，限1 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3、班主任奖励证书1件（原件）：优秀班主任、优秀辅导员（大队、中队），班主任所带班级为先进班集体等，限1件。</w:t>
      </w:r>
    </w:p>
    <w:p>
      <w:pPr>
        <w:ind w:left="0" w:right="0" w:firstLine="560"/>
        <w:spacing w:before="450" w:after="450" w:line="312" w:lineRule="auto"/>
      </w:pPr>
      <w:r>
        <w:rPr>
          <w:rFonts w:ascii="宋体" w:hAnsi="宋体" w:eastAsia="宋体" w:cs="宋体"/>
          <w:color w:val="000"/>
          <w:sz w:val="28"/>
          <w:szCs w:val="28"/>
        </w:rPr>
        <w:t xml:space="preserve">4、教学成果证书6件（原件）：</w:t>
      </w:r>
    </w:p>
    <w:p>
      <w:pPr>
        <w:ind w:left="0" w:right="0" w:firstLine="560"/>
        <w:spacing w:before="450" w:after="450" w:line="312" w:lineRule="auto"/>
      </w:pPr>
      <w:r>
        <w:rPr>
          <w:rFonts w:ascii="宋体" w:hAnsi="宋体" w:eastAsia="宋体" w:cs="宋体"/>
          <w:color w:val="000"/>
          <w:sz w:val="28"/>
          <w:szCs w:val="28"/>
        </w:rPr>
        <w:t xml:space="preserve">教师素质大赛、优秀辅导（指导）奖，各限1件；</w:t>
      </w:r>
    </w:p>
    <w:p>
      <w:pPr>
        <w:ind w:left="0" w:right="0" w:firstLine="560"/>
        <w:spacing w:before="450" w:after="450" w:line="312" w:lineRule="auto"/>
      </w:pPr>
      <w:r>
        <w:rPr>
          <w:rFonts w:ascii="宋体" w:hAnsi="宋体" w:eastAsia="宋体" w:cs="宋体"/>
          <w:color w:val="000"/>
          <w:sz w:val="28"/>
          <w:szCs w:val="28"/>
        </w:rPr>
        <w:t xml:space="preserve">课题研究、论文、著作，不超过3件（其中2件作为评审参考）。</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真伪后在本篇文稿上盖章，并在填报的评审材料中注明“未发表”字样。此项提交材料总数要求不变，即不论发表与否，课题研究、论文、著作总数不超过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中小学教师，提交2024-2024学上学期教案（备课本1本）和个人精品教案。备课本一般是手写，集体备课的可以提交本人使用的打印稿，在备课本扉页注明“集体备课”字样（由教务处审核盖章）。个人精品教案须手写，不能打印。</w:t>
      </w:r>
    </w:p>
    <w:p>
      <w:pPr>
        <w:ind w:left="0" w:right="0" w:firstLine="560"/>
        <w:spacing w:before="450" w:after="450" w:line="312" w:lineRule="auto"/>
      </w:pPr>
      <w:r>
        <w:rPr>
          <w:rFonts w:ascii="宋体" w:hAnsi="宋体" w:eastAsia="宋体" w:cs="宋体"/>
          <w:color w:val="000"/>
          <w:sz w:val="28"/>
          <w:szCs w:val="28"/>
        </w:rPr>
        <w:t xml:space="preserve">4、单位提交《专业技术职务任职资格申报人员花名册》3份（A4纸型，原件，加盖印鉴，附数据盘）。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四、填报评审材料的要求</w:t>
      </w:r>
    </w:p>
    <w:p>
      <w:pPr>
        <w:ind w:left="0" w:right="0" w:firstLine="560"/>
        <w:spacing w:before="450" w:after="450" w:line="312" w:lineRule="auto"/>
      </w:pPr>
      <w:r>
        <w:rPr>
          <w:rFonts w:ascii="宋体" w:hAnsi="宋体" w:eastAsia="宋体" w:cs="宋体"/>
          <w:color w:val="000"/>
          <w:sz w:val="28"/>
          <w:szCs w:val="28"/>
        </w:rPr>
        <w:t xml:space="preserve">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3、报送材料统一使用市人事部门印制的档案袋，要求完好无损。在《档案袋》正面的“档次”栏内填写申报职称资格、编号下方填写任教学科，改系列评审的在“备注”栏内填写“评改”字样。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4、《申报人员花名册》：级别断页、学科断行。填写顺序为：</w:t>
      </w:r>
    </w:p>
    <w:p>
      <w:pPr>
        <w:ind w:left="0" w:right="0" w:firstLine="560"/>
        <w:spacing w:before="450" w:after="450" w:line="312" w:lineRule="auto"/>
      </w:pPr>
      <w:r>
        <w:rPr>
          <w:rFonts w:ascii="宋体" w:hAnsi="宋体" w:eastAsia="宋体" w:cs="宋体"/>
          <w:color w:val="000"/>
          <w:sz w:val="28"/>
          <w:szCs w:val="28"/>
        </w:rPr>
        <w:t xml:space="preserve">中学：语文、政治、英语、数学、计算机、物理、电教、化学、生物、历史、地理、音乐、体育、美术、心理、劳技等；</w:t>
      </w:r>
    </w:p>
    <w:p>
      <w:pPr>
        <w:ind w:left="0" w:right="0" w:firstLine="560"/>
        <w:spacing w:before="450" w:after="450" w:line="312" w:lineRule="auto"/>
      </w:pPr>
      <w:r>
        <w:rPr>
          <w:rFonts w:ascii="宋体" w:hAnsi="宋体" w:eastAsia="宋体" w:cs="宋体"/>
          <w:color w:val="000"/>
          <w:sz w:val="28"/>
          <w:szCs w:val="28"/>
        </w:rPr>
        <w:t xml:space="preserve">小学：语文、英语、思品与生活、思品与社会、科学、心理、幼教；数学、计算机、音乐、体育、美术、劳技等。</w:t>
      </w:r>
    </w:p>
    <w:p>
      <w:pPr>
        <w:ind w:left="0" w:right="0" w:firstLine="560"/>
        <w:spacing w:before="450" w:after="450" w:line="312" w:lineRule="auto"/>
      </w:pPr>
      <w:r>
        <w:rPr>
          <w:rFonts w:ascii="宋体" w:hAnsi="宋体" w:eastAsia="宋体" w:cs="宋体"/>
          <w:color w:val="000"/>
          <w:sz w:val="28"/>
          <w:szCs w:val="28"/>
        </w:rPr>
        <w:t xml:space="preserve">中专：文科（语文、政治、外语、历史、地理、音乐、体育、美术、心理等）；理科（数学、计算机、财会、物理、电子、电教、化学、生物等）。</w:t>
      </w:r>
    </w:p>
    <w:p>
      <w:pPr>
        <w:ind w:left="0" w:right="0" w:firstLine="560"/>
        <w:spacing w:before="450" w:after="450" w:line="312" w:lineRule="auto"/>
      </w:pPr>
      <w:r>
        <w:rPr>
          <w:rFonts w:ascii="宋体" w:hAnsi="宋体" w:eastAsia="宋体" w:cs="宋体"/>
          <w:color w:val="000"/>
          <w:sz w:val="28"/>
          <w:szCs w:val="28"/>
        </w:rPr>
        <w:t xml:space="preserve">改系列评审：在赋分一栏内填写“评改”字样</w:t>
      </w:r>
    </w:p>
    <w:p>
      <w:pPr>
        <w:ind w:left="0" w:right="0" w:firstLine="560"/>
        <w:spacing w:before="450" w:after="450" w:line="312" w:lineRule="auto"/>
      </w:pPr>
      <w:r>
        <w:rPr>
          <w:rFonts w:ascii="宋体" w:hAnsi="宋体" w:eastAsia="宋体" w:cs="宋体"/>
          <w:color w:val="000"/>
          <w:sz w:val="28"/>
          <w:szCs w:val="28"/>
        </w:rPr>
        <w:t xml:space="preserve">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个人填报的《一览表》在本学校（单位）明显位置张贴公示，公示期7天。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《评审表》、《评审简表》、《一览表》：《赋分表》、《一览表》夹在《评审表》封面与第一页之间，《评审简表》夹在第10页与第11页之间。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3、报送材料的同时提交公示情况汇报一式两份，盖单位章。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4、计算机免试手续上报材料及时间：身份证或毕业证书原件及复印件，《免试审批表》一式两份，审批手续由市人社局办理。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5、呈报部门对申报材料审核后，同时上报通过《山东省职称评审管理系统》生成的数据汇总盘1份。</w:t>
      </w:r>
    </w:p>
    <w:p>
      <w:pPr>
        <w:ind w:left="0" w:right="0" w:firstLine="560"/>
        <w:spacing w:before="450" w:after="450" w:line="312" w:lineRule="auto"/>
      </w:pPr>
      <w:r>
        <w:rPr>
          <w:rFonts w:ascii="宋体" w:hAnsi="宋体" w:eastAsia="宋体" w:cs="宋体"/>
          <w:color w:val="000"/>
          <w:sz w:val="28"/>
          <w:szCs w:val="28"/>
        </w:rPr>
        <w:t xml:space="preserve">6、呈报部门填报《专业技术职务任职资格申报人员花名册》3份（A4纸型，原件，加盖印鉴，附数据盘）。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二〇一〇年六月二十八日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第五篇：3.2024年上半年中小学教师职称评审报送材料的说明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2024年上半年中小学教师职称评审</w:t>
      </w:r>
    </w:p>
    <w:p>
      <w:pPr>
        <w:ind w:left="0" w:right="0" w:firstLine="560"/>
        <w:spacing w:before="450" w:after="450" w:line="312" w:lineRule="auto"/>
      </w:pPr>
      <w:r>
        <w:rPr>
          <w:rFonts w:ascii="宋体" w:hAnsi="宋体" w:eastAsia="宋体" w:cs="宋体"/>
          <w:color w:val="000"/>
          <w:sz w:val="28"/>
          <w:szCs w:val="28"/>
        </w:rPr>
        <w:t xml:space="preserve">报送材料的说明</w:t>
      </w:r>
    </w:p>
    <w:p>
      <w:pPr>
        <w:ind w:left="0" w:right="0" w:firstLine="560"/>
        <w:spacing w:before="450" w:after="450" w:line="312" w:lineRule="auto"/>
      </w:pPr>
      <w:r>
        <w:rPr>
          <w:rFonts w:ascii="宋体" w:hAnsi="宋体" w:eastAsia="宋体" w:cs="宋体"/>
          <w:color w:val="000"/>
          <w:sz w:val="28"/>
          <w:szCs w:val="28"/>
        </w:rPr>
        <w:t xml:space="preserve">2024年上半年申报中小学正高级教师、高级教师职务，须按以下要求提交材料：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6、继续教育证书或县教育局继续教育证明。</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年龄50岁以上者（截止到2024年6月30日），不再有计算机证书要求，但须提交各市按规定办理的相应审批表。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证书丢失的，须由省人事考试中心出具证明或补发证书，其他机构出具证明无效。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8、《“六公开”监督卡》1份。</w:t>
      </w:r>
    </w:p>
    <w:p>
      <w:pPr>
        <w:ind w:left="0" w:right="0" w:firstLine="560"/>
        <w:spacing w:before="450" w:after="450" w:line="312" w:lineRule="auto"/>
      </w:pPr>
      <w:r>
        <w:rPr>
          <w:rFonts w:ascii="宋体" w:hAnsi="宋体" w:eastAsia="宋体" w:cs="宋体"/>
          <w:color w:val="000"/>
          <w:sz w:val="28"/>
          <w:szCs w:val="28"/>
        </w:rPr>
        <w:t xml:space="preserve">9、所在学校提供近五年师德考核档案复印件，由县教育部 2 门审核盖章。</w:t>
      </w:r>
    </w:p>
    <w:p>
      <w:pPr>
        <w:ind w:left="0" w:right="0" w:firstLine="560"/>
        <w:spacing w:before="450" w:after="450" w:line="312" w:lineRule="auto"/>
      </w:pPr>
      <w:r>
        <w:rPr>
          <w:rFonts w:ascii="宋体" w:hAnsi="宋体" w:eastAsia="宋体" w:cs="宋体"/>
          <w:color w:val="000"/>
          <w:sz w:val="28"/>
          <w:szCs w:val="28"/>
        </w:rPr>
        <w:t xml:space="preserve">10、提交2024-2024学年（两个学期）的备课本，加盖学校公章。备课本一般是手写，集体备课的可以提交本人使用的打印稿，在备课本扉页注明“集体备课”字样。</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12.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13论文、著作教材及作品。要求在国家正规刊物上发表的刊物、书籍原件，由市呈报部门负责查伪，拒收非法刊物。限三件。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申报正高级教师，提供的论文、著作教材及作品中，须至少有1项在全国中文核心期刊上发表的独创性中小学教育教学研究著作或论文原件。</w:t>
      </w:r>
    </w:p>
    <w:p>
      <w:pPr>
        <w:ind w:left="0" w:right="0" w:firstLine="560"/>
        <w:spacing w:before="450" w:after="450" w:line="312" w:lineRule="auto"/>
      </w:pPr>
      <w:r>
        <w:rPr>
          <w:rFonts w:ascii="宋体" w:hAnsi="宋体" w:eastAsia="宋体" w:cs="宋体"/>
          <w:color w:val="000"/>
          <w:sz w:val="28"/>
          <w:szCs w:val="28"/>
        </w:rPr>
        <w:t xml:space="preserve">14、《事业单位专业技术岗位兼职审批表》原件1份。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15、教师资格证书原件、师德档案原件、任现职以来考核结果、公开课教学情况等由各市呈报部门负责审核，审核结果如实填入申报表中，不再提交材料。其他未提交的佐证材料，由呈报单位审核。</w:t>
      </w:r>
    </w:p>
    <w:p>
      <w:pPr>
        <w:ind w:left="0" w:right="0" w:firstLine="560"/>
        <w:spacing w:before="450" w:after="450" w:line="312" w:lineRule="auto"/>
      </w:pPr>
      <w:r>
        <w:rPr>
          <w:rFonts w:ascii="宋体" w:hAnsi="宋体" w:eastAsia="宋体" w:cs="宋体"/>
          <w:color w:val="000"/>
          <w:sz w:val="28"/>
          <w:szCs w:val="28"/>
        </w:rPr>
        <w:t xml:space="preserve">16、报送材料档案袋由各市统一标识，完好无破损，封面应清晰标明申报人姓名、单位、任教学科、拟晋升职务，晋升方式等基本信息。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17、破格申报正高级、高级教师职务人员，须参加省里统一组织的破格人员业务测试，具体安排另行通知。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2025-05-03T09:32:27+08:00</dcterms:created>
  <dcterms:modified xsi:type="dcterms:W3CDTF">2025-05-03T09:32:27+08:00</dcterms:modified>
</cp:coreProperties>
</file>

<file path=docProps/custom.xml><?xml version="1.0" encoding="utf-8"?>
<Properties xmlns="http://schemas.openxmlformats.org/officeDocument/2006/custom-properties" xmlns:vt="http://schemas.openxmlformats.org/officeDocument/2006/docPropsVTypes"/>
</file>