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2024年烟台栖霞市事业单位招聘简章</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台栖霞市事业单位招聘简章2024年烟台栖霞市事业单位招聘简章根据《事业单位公开招聘人员暂行规定》(人事部令第6号)、《山东省事业单位公开招聘人员实施办法》(鲁人发[2024]23号)和《烟台市事业单位公开招聘人员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和《烟台市事业单位公开招聘人员实施细则(试行)》(烟人[2024]58号)等规定，根据工作需要，栖霞市2024年部分事业单位拟公开招聘48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一、招聘对象和条件 报考人员应具备下列条件：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拥护中华人民共和国宪法，拥护中国共产党的领导，热爱社会主义，遵纪守法，品行端正，具有为人民服务的精神;(3)身体健康，符合岗位聘用体检标准;(4)2024年国家统招全日制高校大学本科及以上学历应届毕业生(须于2024年7月底前毕业并取得相应学位)、山东省生源或具有山东省常住户口2024年以来的大学本科及以上学历毕业生(均须取得学位，海外留学归国人员还须提交国务院学位委员会和教育部授权教育部留学服务中心出具的学位、学历认证手续);(5)大学本科学历年龄须在29周岁以下(1984年1月1日以后出生)，研究生学历可放宽至31周岁以下(1982年1月1日以后出生);(6)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本次招聘设定向招聘岗位，仅限于以下人员报考：烟台市生源参加我省统一招募或外地生源参加烟台市招募的“选聘高校毕业生到村任职”、“三支一扶”计划和“大学生志愿服务西部计划”等服务基层项目人员(以下简称服务基层项目人员)中，服务期满2年，考核合格，三年内(指2024、2024、2024年招募和选派的服务基层项目人员)应聘的人员。</w:t>
      </w:r>
    </w:p>
    <w:p>
      <w:pPr>
        <w:ind w:left="0" w:right="0" w:firstLine="560"/>
        <w:spacing w:before="450" w:after="450" w:line="312" w:lineRule="auto"/>
      </w:pPr>
      <w:r>
        <w:rPr>
          <w:rFonts w:ascii="宋体" w:hAnsi="宋体" w:eastAsia="宋体" w:cs="宋体"/>
          <w:color w:val="000"/>
          <w:sz w:val="28"/>
          <w:szCs w:val="28"/>
        </w:rPr>
        <w:t xml:space="preserve">报考人员不能报考与本人有回避关系的单位或岗位。公开招聘人员的回避问题，参照中共中央组织部、人力资源和社会保障部《关于印发的通知》(中组发[2024]31号)和党政领导干部任职回避等有关规定执行。定向、委培应届毕业生应聘，须征得定向、委培单位同意;已经签订就业协议书的应届毕业生应聘，须征得用人单位同意。</w:t>
      </w:r>
    </w:p>
    <w:p>
      <w:pPr>
        <w:ind w:left="0" w:right="0" w:firstLine="560"/>
        <w:spacing w:before="450" w:after="450" w:line="312" w:lineRule="auto"/>
      </w:pPr>
      <w:r>
        <w:rPr>
          <w:rFonts w:ascii="宋体" w:hAnsi="宋体" w:eastAsia="宋体" w:cs="宋体"/>
          <w:color w:val="000"/>
          <w:sz w:val="28"/>
          <w:szCs w:val="28"/>
        </w:rPr>
        <w:t xml:space="preserve">在读全日制普通高等院校非应届毕业生、现役军人、曾受过刑事处罚或被开除公职的人员、2024年以来在各级公务员和事业单位公开招考中被认定有作弊行为的人员以及法律、法规规定不得应聘的其他情形人员，不得参加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报名采取统一时间、网上报名、网上初审、网上缴费的方式进行。每人限报一个招聘岗位，考生所学专业应与招聘单位需求专业相一致，专业可参考《烟台市2024年公务员考试录用专业</w:t>
      </w:r>
    </w:p>
    <w:p>
      <w:pPr>
        <w:ind w:left="0" w:right="0" w:firstLine="560"/>
        <w:spacing w:before="450" w:after="450" w:line="312" w:lineRule="auto"/>
      </w:pPr>
      <w:r>
        <w:rPr>
          <w:rFonts w:ascii="宋体" w:hAnsi="宋体" w:eastAsia="宋体" w:cs="宋体"/>
          <w:color w:val="000"/>
          <w:sz w:val="28"/>
          <w:szCs w:val="28"/>
        </w:rPr>
        <w:t xml:space="preserve">(学科)指导目录(试行)》，指导目录确定不了的由招聘工作领导小组研究决定。应聘人员恶意注册报名信息，扰乱报名秩序的，给予取消本次应聘资格且5年内不得应聘我市事业单位的处理。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报名时间：2024年5月17日8：30—5月19日17：00 查询时间：2024年5月18日8：30—5月20日17：00 缴费时间：2024年5月18日8：30—5月20日17：00 报名网址：http://www.feisuxs)“（山东公务员考试网|山东人事考试信息网|山东公务员面试网）的所有文字、图片和音视频资料，版权均属山东中公教育官网所有，如需转载，请注明来源。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1、网上报名：应聘人员登录指定的报名网站，点击“网上报名”，进入网上报名系统，如实填写、提交相关个人信息资料，并上传近期1寸免冠正面照片(小于20K)，上传的照片保证清晰可辨。应聘人员在资格初审前多次登录填交报考信息的，后一次填报自动替换前一次填报信息。报名资格一经初审通过，不能更改。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网上初审：报名期间指定专人负责(节假日不休息)，查看网上报名情况，根据应聘人员提交的信息资料，对12小时前报考人员进行资格初审，并在网上反馈初审结果。应聘人员在网上提交报考信息后，可在12小时后查询报名资格初审结果(自最后一次修改填报信息算起)。审核机关留存通过资格初审人员的报名信息，以供资格审查时参考。应聘人员对报名初审结果有异议的，可在5月20日17：00前向指定电话(0535-5210043)反映，在规定期限内未反映的，视为同意初审结果。报名系统于5月20日17：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在规定时间内登录报名系统，进行网上缴费。逾期未办理网上缴费手续的，视作放弃其资格。按照鲁价费函〔2024〕13号文件的规定，笔试考务费收取标准为每人每科40元，共计40元。缴费成功后，于5月23日8：30至24日17：00登录报名系统打印《栖霞市2024年部分事业单位公开招聘工作人员报名登记表》、《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镇低保人员，不实行网上缴费，可由本人或委托他人于5月21日至5月22日，携带有关证明材料到栖霞市人力资源和社会保障局录用调配科(腾飞路199号行政中心810室)办理确认和减免手续。其中：享受国家最低生活保障金的城镇家庭的报考人员，提交家庭所在地的县(市、区)民政部门出具的享受最低生活保障的证明和低保证原件及复印件;农村绝对贫困家庭的报考人员，提交家庭所在地的县(市、区)民政部门出具的特困证明和特困家庭基本情况档案卡原件及复印件，或者出具由省人力资源和社会保障厅、省教育厅</w:t>
      </w:r>
    </w:p>
    <w:p>
      <w:pPr>
        <w:ind w:left="0" w:right="0" w:firstLine="560"/>
        <w:spacing w:before="450" w:after="450" w:line="312" w:lineRule="auto"/>
      </w:pPr>
      <w:r>
        <w:rPr>
          <w:rFonts w:ascii="宋体" w:hAnsi="宋体" w:eastAsia="宋体" w:cs="宋体"/>
          <w:color w:val="000"/>
          <w:sz w:val="28"/>
          <w:szCs w:val="28"/>
        </w:rPr>
        <w:t xml:space="preserve">核发的《山东省特困家庭毕业生就业服务卡》原件及复印件。在规定时间内未提交或提交证明材料不全的，不予确认。</w:t>
      </w:r>
    </w:p>
    <w:p>
      <w:pPr>
        <w:ind w:left="0" w:right="0" w:firstLine="560"/>
        <w:spacing w:before="450" w:after="450" w:line="312" w:lineRule="auto"/>
      </w:pPr>
      <w:r>
        <w:rPr>
          <w:rFonts w:ascii="宋体" w:hAnsi="宋体" w:eastAsia="宋体" w:cs="宋体"/>
          <w:color w:val="000"/>
          <w:sz w:val="28"/>
          <w:szCs w:val="28"/>
        </w:rPr>
        <w:t xml:space="preserve">符合定向招聘岗位条件的应聘人员，须携带有关材料及复印件于5月21日至22日到栖霞市人力资源和社会保障局录用调配科(腾飞路199号行政中心810室)进行审核。有关材料包括：服务基层项目人员除出具当年毕业生就业主管机构签发的报到证外，参加“选聘高校毕业生到村任职”项目的人员出具县以上组织、人社(人事)部门考核认定的证明材料;参加“三支一扶”计划的人员出具山东省“三支一扶”工作协调管理办公室签发的《招募通知书》和县以上组织、人社(人事)部门的考核材料;参加“大学生志愿服务西部计划”项目的人员出具共青团山东省委考核认定的证明材料。审核无误的(服务基层项目人员除审查上述材料，还要对照省主管部门提供的服务基层项目人员名册进行审查)，在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第二篇：2024烟台莱州市事业单位招聘简章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按照《山东省事业单位公开招聘人员实施办法》(鲁人发〔2024〕23号)和《烟台市事业单位公开招聘人员实施细则(试行)》(烟人〔2024〕58号)等规定，莱州市2024年事业单位拟公开招聘工作人员367名(第二批)，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(四)1984年1月1日及以后出生，博士研究生和应聘卫生类岗位的硕士研究生可放宽到1979年1月1日及以后出生，岗位另有要求的除外。应届(指2024年应届，下同)全日制普通高校统招毕业生不限年龄。</w:t>
      </w:r>
    </w:p>
    <w:p>
      <w:pPr>
        <w:ind w:left="0" w:right="0" w:firstLine="560"/>
        <w:spacing w:before="450" w:after="450" w:line="312" w:lineRule="auto"/>
      </w:pPr>
      <w:r>
        <w:rPr>
          <w:rFonts w:ascii="宋体" w:hAnsi="宋体" w:eastAsia="宋体" w:cs="宋体"/>
          <w:color w:val="000"/>
          <w:sz w:val="28"/>
          <w:szCs w:val="28"/>
        </w:rPr>
        <w:t xml:space="preserve">(五)学历、学位、所学专业(以毕业证书、学籍档案所载为准，下同)等须符合岗位规定要求。除应届全日制统招毕业生外，其他应聘人员均须于报名结束之日前取得相应学历、学位证书(留学归国人员须取得教育部留学服务中心出具的学历和学位认证材料)。其中应聘卫生类研究生学历岗位的，本科所学专业须为医学学科门类专业;以研究生专业应聘教育类、其他类岗位的，所研究方向须与本科所学专业一致。</w:t>
      </w:r>
    </w:p>
    <w:p>
      <w:pPr>
        <w:ind w:left="0" w:right="0" w:firstLine="560"/>
        <w:spacing w:before="450" w:after="450" w:line="312" w:lineRule="auto"/>
      </w:pPr>
      <w:r>
        <w:rPr>
          <w:rFonts w:ascii="宋体" w:hAnsi="宋体" w:eastAsia="宋体" w:cs="宋体"/>
          <w:color w:val="000"/>
          <w:sz w:val="28"/>
          <w:szCs w:val="28"/>
        </w:rPr>
        <w:t xml:space="preserve">(六)应聘教育类教师岗位的，须具有应聘学段及以上的教师资格证或认定资质条件。(七)应聘卫生类医师、护理岗位的，其毕业院校及专业须在国家执业资格考试的认可范围内。(八)身体健康，符合岗位聘用健康标准。</w:t>
      </w:r>
    </w:p>
    <w:p>
      <w:pPr>
        <w:ind w:left="0" w:right="0" w:firstLine="560"/>
        <w:spacing w:before="450" w:after="450" w:line="312" w:lineRule="auto"/>
      </w:pPr>
      <w:r>
        <w:rPr>
          <w:rFonts w:ascii="宋体" w:hAnsi="宋体" w:eastAsia="宋体" w:cs="宋体"/>
          <w:color w:val="000"/>
          <w:sz w:val="28"/>
          <w:szCs w:val="28"/>
        </w:rPr>
        <w:t xml:space="preserve">(九)应聘人员须为莱州市生源毕业生或具有莱州市常住户口。以下应聘人员可不受生源地和户口限制：</w:t>
      </w:r>
    </w:p>
    <w:p>
      <w:pPr>
        <w:ind w:left="0" w:right="0" w:firstLine="560"/>
        <w:spacing w:before="450" w:after="450" w:line="312" w:lineRule="auto"/>
      </w:pPr>
      <w:r>
        <w:rPr>
          <w:rFonts w:ascii="宋体" w:hAnsi="宋体" w:eastAsia="宋体" w:cs="宋体"/>
          <w:color w:val="000"/>
          <w:sz w:val="28"/>
          <w:szCs w:val="28"/>
        </w:rPr>
        <w:t xml:space="preserve">1、应届全日制统招本科及以上学历毕业生;</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烟台市生源参加我省招募或外地生源参加烟台市招募的“大学生志愿服务西部计划”、“选派高校毕业生到村任职”、“三支一扶”等基层服务项目的高校毕业生(以下简称“服务基层项目人员”)，服务期满2年、考核合格、3年内(2024年、2024年、2024年招募和选派)的应聘人员;</w:t>
      </w:r>
    </w:p>
    <w:p>
      <w:pPr>
        <w:ind w:left="0" w:right="0" w:firstLine="560"/>
        <w:spacing w:before="450" w:after="450" w:line="312" w:lineRule="auto"/>
      </w:pPr>
      <w:r>
        <w:rPr>
          <w:rFonts w:ascii="宋体" w:hAnsi="宋体" w:eastAsia="宋体" w:cs="宋体"/>
          <w:color w:val="000"/>
          <w:sz w:val="28"/>
          <w:szCs w:val="28"/>
        </w:rPr>
        <w:t xml:space="preserve">3、教育类生物教师、政治教师、物理教师、计算机教师岗位，卫生类麻醉医师、预防医师、影像医师、放射物理技术、助产士和限研究生学历岗位，其他类规划技术岗位的应聘人员。</w:t>
      </w:r>
    </w:p>
    <w:p>
      <w:pPr>
        <w:ind w:left="0" w:right="0" w:firstLine="560"/>
        <w:spacing w:before="450" w:after="450" w:line="312" w:lineRule="auto"/>
      </w:pPr>
      <w:r>
        <w:rPr>
          <w:rFonts w:ascii="宋体" w:hAnsi="宋体" w:eastAsia="宋体" w:cs="宋体"/>
          <w:color w:val="000"/>
          <w:sz w:val="28"/>
          <w:szCs w:val="28"/>
        </w:rPr>
        <w:t xml:space="preserve">(十)具备应聘岗位工作的素质、专业技能。</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经就业或签订就业协议书的毕业生应聘，须征得用人单位及主管部门同意。参照《公务员回避规定(试行)》、党政领导干部任职回避等有关规定，应聘人员不得应聘与本人有回避关系的单位或岗位。在读全日制院校非应届毕业生、现役军人、曾受过刑事处罚或曾被开除公职人员、2024年以来在各级公务员考录和事业单位公开招聘中被认定有舞弊等严重违纪行为人员以及法律、法规规定不得聘用的其他情形人员，不得参加应聘。</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招聘岗位分为教育、卫生和其他三大类，招聘岗位和招聘计划等详见《莱州市2024年事业单位公开招聘工作人员计划表》。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三、招聘办法(一)报名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报名采取统一时间、网上报名、网上初审、网上缴费的方法进行。每人限报一个</w:t>
      </w:r>
    </w:p>
    <w:p>
      <w:pPr>
        <w:ind w:left="0" w:right="0" w:firstLine="560"/>
        <w:spacing w:before="450" w:after="450" w:line="312" w:lineRule="auto"/>
      </w:pPr>
      <w:r>
        <w:rPr>
          <w:rFonts w:ascii="宋体" w:hAnsi="宋体" w:eastAsia="宋体" w:cs="宋体"/>
          <w:color w:val="000"/>
          <w:sz w:val="28"/>
          <w:szCs w:val="28"/>
        </w:rPr>
        <w:t xml:space="preserve">招聘岗位。应聘人员恶意注册报名信息，扰乱报名秩序或弄虚作假骗取考试资格的，给予取消本次应聘资格且5年内不得应聘我市事业单位的处理。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报名时间：2024年5月4日8:30—5月6日17:30。查询时间：2024年5月5日8:30—5月7日17:30。缴费时间：2024年5月5日8:30—5月7日17:30。</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报名网址及考务信息查询网址：/shiyedanwei/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2024海阳市事业单位招聘简章将会在海阳党建网进行公布。山东事业单位招聘考试网将第一时间发布烟台事业编招聘公告。本文整理了2024年烟台海阳市事业单位招聘简章，供考生们参考。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报名及考务信息查询网址：(海阳党建网)(二)具体要求：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每人限报一个岗位。报考人员在资格初审前多次登录填交报考信息的，后一次填报自动替换前一次填报信息。报名资格一经审核机关初审通过，不能更改，报名资格初审未通过，报考人员不能再报考此岗位。不在规定时间内报名(以报名系统记录为准)，初审不予通过。</w:t>
      </w:r>
    </w:p>
    <w:p>
      <w:pPr>
        <w:ind w:left="0" w:right="0" w:firstLine="560"/>
        <w:spacing w:before="450" w:after="450" w:line="312" w:lineRule="auto"/>
      </w:pPr>
      <w:r>
        <w:rPr>
          <w:rFonts w:ascii="宋体" w:hAnsi="宋体" w:eastAsia="宋体" w:cs="宋体"/>
          <w:color w:val="000"/>
          <w:sz w:val="28"/>
          <w:szCs w:val="28"/>
        </w:rPr>
        <w:t xml:space="preserve">2、网上初审：审核机关在指定报名期间安排专人负责查看网上报名情况，根据报考人员提交的信息资料，对12小时前报考人员进行资格初审，并在网上反馈初审结果。报考人员可在网上提交(修改)报考信息12小时后至7月11日12:00前登录网站，查询报名资格初审结果。审核机关应留存通过资格初审人员的报名信息，供资格审查时参考。报考人员对报名初审结果持有异议，可在7月11日15：00前向指定的监督电话反映，不在规定期限内反映，视为对初审结果无异议。</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缴费时间内登录报名系统进行网上缴费。逾期未办理网上缴费手续的，视作放弃资格。按照鲁价费函〔2024〕13号文件的规定，笔试考务费收取标准为：每人每科40元。缴费成功后，于规定的时间下载打印《海阳市2024年公开招聘事业单位工作人员报名登记表》、《海阳市2024年公开招聘事业单位工作人员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报考讲解员、主持人职位的人员不实行网上报名，于7月9日上午9点携带有关资料到海阳市人力资源市场(海阳市海阳路17号)现场报名。</w:t>
      </w:r>
    </w:p>
    <w:p>
      <w:pPr>
        <w:ind w:left="0" w:right="0" w:firstLine="560"/>
        <w:spacing w:before="450" w:after="450" w:line="312" w:lineRule="auto"/>
      </w:pPr>
      <w:r>
        <w:rPr>
          <w:rFonts w:ascii="宋体" w:hAnsi="宋体" w:eastAsia="宋体" w:cs="宋体"/>
          <w:color w:val="000"/>
          <w:sz w:val="28"/>
          <w:szCs w:val="28"/>
        </w:rPr>
        <w:t xml:space="preserve">享受减免有关考务费用的农村特困大学生和城市低保人员，不实行网上缴费，可由本人或委托他人于7月10日携带省人力资源社会保障厅、省教育厅核发的《山东省特困家庭毕业生就业服务卡》原件及复印件，到海阳市人力资源和社会保障局调配与事业单位人事管理科(海阳市济南路91号)办理确认和减免手续。没有《山东省特困家庭毕业生就业服务卡》的，城市低保人员可提交家庭所在地的县(市、区)民政部门出具的享受最低生活保障的证明和低保证原件及复印件;农村特困大学生可提交家庭所在地的县(市、区)民政部门出具的特困证明和特困家庭基本情况档案卡原件及复印件。</w:t>
      </w:r>
    </w:p>
    <w:p>
      <w:pPr>
        <w:ind w:left="0" w:right="0" w:firstLine="560"/>
        <w:spacing w:before="450" w:after="450" w:line="312" w:lineRule="auto"/>
      </w:pPr>
      <w:r>
        <w:rPr>
          <w:rFonts w:ascii="宋体" w:hAnsi="宋体" w:eastAsia="宋体" w:cs="宋体"/>
          <w:color w:val="000"/>
          <w:sz w:val="28"/>
          <w:szCs w:val="28"/>
        </w:rPr>
        <w:t xml:space="preserve">报名结束后，最终报考人数达不到计划聘用人数3倍的职位，按1:3的比例相应核减招聘计划。定向招聘职位计划核减的，将核减的计划调剂到同专业的非定向招聘职位。只招考研究生职位计划核减的，将核减的计划调剂到同一招聘单位相近的招聘职位(具体调剂办法详见岗位需求表)。招聘计划取消的岗位，原报考人员可改报其他符合条件的职位或办理退费手续。个别紧缺专业或特殊人才经市委组织部、市人力资源社会保障局批准，可适当放宽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人员，须按照指定的时间和地点(具体时间、地点请在笔试成绩公布后登陆网站查询)提交笔试准考证、填写完整的《海阳市2024年公开招聘事业单位工作人员报名登记表》、亲笔签名的《海阳市2024年公开招聘事业单位工作人员诚信承诺书》、2寸近期同底版正面免冠照片2张及其他相关证明材料(均要求提供原件和复印件)。</w:t>
      </w:r>
    </w:p>
    <w:p>
      <w:pPr>
        <w:ind w:left="0" w:right="0" w:firstLine="560"/>
        <w:spacing w:before="450" w:after="450" w:line="312" w:lineRule="auto"/>
      </w:pPr>
      <w:r>
        <w:rPr>
          <w:rFonts w:ascii="宋体" w:hAnsi="宋体" w:eastAsia="宋体" w:cs="宋体"/>
          <w:color w:val="000"/>
          <w:sz w:val="28"/>
          <w:szCs w:val="28"/>
        </w:rPr>
        <w:t xml:space="preserve">相关证明材料包括：符合条件的基层服务毕业生除携带毕业当年就业主管机构签发的报到证、学历证书、学位证书、身份证、户口簿外，参加“选聘高校毕业生到村任职”项目的人员出具县以上组织、人社(人事)部门考核认定的证明材料;参加“三支一扶”计划项目的人员出具山东省“三支一扶”工作协调管理办公室签发的《招募通知书》和县以上组织、人社(人事)部门的考核材料;参加“大学生志愿服务西部计划”项目的人员出具共青团山东省委考核认定的证明材料;已录用到机关、事业单位的基层服务毕业生，还须提交同级人力资源社会保障部门出具的未享受服务基层项目优惠政策的证明材料(基层服务毕业生除审查上述材料，还要对照省主管部门提供的基层服务毕业生名册进行审查)。择业期内未派遣的毕业生须提交学历证书、学位证书、身份证、户口簿、毕业生就业主管机关签发的报到证，已经签订就业协议书的毕业生还须用人单位出具同意报考证明。符合条件的海外留学人员须提</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交身份证、户口簿、国务院学位委员会和教育部授权教育部留学服务中心出具的学历、学位认证手续。有工作单位的报考人员须提交职位要求的学历证书、学位证书、身份证、户口簿、具有人事管理权限部门或单位出具的同意报考证明信(中小学教师报考须提交县级以上教育行政主管部门出具的同意报考证明信;实行人事代理的，除用人单位出具同意报考证明信外，还须人事代理机构出具人事代理证明信;实行个人人事代理的，由人事代理机构出具个人人事代理证明信。证明信式样附后)等。招考职位有其他要求的，还须按要求提交其他相关材料(如：普通话等级证书、执业医师资格证书等)。应聘研究生学历层次职位的，还应根据职位要求提供大学本科的学历和学位证书、研究生学历和学位证书、高校教务部门或研究生院出具的研究生阶段专业研究方向证明。</w:t>
      </w:r>
    </w:p>
    <w:p>
      <w:pPr>
        <w:ind w:left="0" w:right="0" w:firstLine="560"/>
        <w:spacing w:before="450" w:after="450" w:line="312" w:lineRule="auto"/>
      </w:pPr>
      <w:r>
        <w:rPr>
          <w:rFonts w:ascii="宋体" w:hAnsi="宋体" w:eastAsia="宋体" w:cs="宋体"/>
          <w:color w:val="000"/>
          <w:sz w:val="28"/>
          <w:szCs w:val="28"/>
        </w:rPr>
        <w:t xml:space="preserve">报名时已被机关事业单位录用或聘用的人员，必须出具录用或聘用单位同意报考证明信。单位同意报考证明信因故不能在面试前提供的，也可在面试后二日内提供。未在规定时间内提交有关材料、证明的，视为弃权。经审查不具备报考条件的，取消其面试资格。因弃权或取消资格造成的空缺，经组织、人社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面试前的资格审查工作由海阳市组织、人社部门共同组织。如发生面试前的资格审查与网上初审结果不一致现象，以面试前的资格审查结果为准。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招聘考试实行笔试和面试相结合的办法(应聘研究生学历层次职位的人员，不参加笔试，网上报名并通过初审后直接进入面试)。</w:t>
      </w:r>
    </w:p>
    <w:p>
      <w:pPr>
        <w:ind w:left="0" w:right="0" w:firstLine="560"/>
        <w:spacing w:before="450" w:after="450" w:line="312" w:lineRule="auto"/>
      </w:pPr>
      <w:r>
        <w:rPr>
          <w:rFonts w:ascii="宋体" w:hAnsi="宋体" w:eastAsia="宋体" w:cs="宋体"/>
          <w:color w:val="000"/>
          <w:sz w:val="28"/>
          <w:szCs w:val="28"/>
        </w:rPr>
        <w:t xml:space="preserve">招聘考试分卫生类和综合类两类，卫生类包括市卫生局所招聘职位及市社会福利中心护理职位、社保中心医师职位、计生服务站医学影像诊断职位，其余为综合类。</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笔试时间为2024年7月19日，地点详见准考证，考生凭笔试准考证、身份证参加考试。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综合类笔试内容分公共基础知识和综合写作两科，卫生类笔试内容分卫生法律法规和卫生专业基础知识两科。每科满分均为100分，按照5：5的比例百分制计算笔试总成绩，笔试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综合类公共基础知识科目主要包括法律常识、政治经济理论、时政方针、国情国力、科技知识、公共管理等。</w:t>
      </w:r>
    </w:p>
    <w:p>
      <w:pPr>
        <w:ind w:left="0" w:right="0" w:firstLine="560"/>
        <w:spacing w:before="450" w:after="450" w:line="312" w:lineRule="auto"/>
      </w:pPr>
      <w:r>
        <w:rPr>
          <w:rFonts w:ascii="宋体" w:hAnsi="宋体" w:eastAsia="宋体" w:cs="宋体"/>
          <w:color w:val="000"/>
          <w:sz w:val="28"/>
          <w:szCs w:val="28"/>
        </w:rPr>
        <w:t xml:space="preserve">卫生专业基础知识科目分七类：内科、外科、儿科、妇产科、乳腺科、眼科、急诊科、耳鼻喉、普外、骨科、神经外科、精神科、医师(社保中心)职位统一使用临床医学试卷，麻醉职位使用麻醉学试卷，医学影像诊断、放射、彩超职位使用医学影像诊断试卷，疾病预防职位使用预防医学试卷，检验职位使用卫生检验试卷，护士、护理职位使用护理学试卷，口腔职位使用口腔试卷。</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由高分到低分按1：3的比例(讲解员、主持人职位按1:10比例)确定进入面试范围人选。笔试合格人数出现空缺的职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笔试成绩和进入面试范围的人员名单在海阳党建网公布。进入面试人员按照鲁价费函[2024]13号文件的规定缴纳面试考务费70元。享受减免笔试考务费的人员，经本人申请，可免缴面试考务费。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2024年7月26日。面试由市组织、人社部门组织，采取结构化面试方式进行(讲解员、主持人职位采取专业技能测评方式)，主要考察报考人员的综合素质和专业工作技能。面试实行百分制。面试成绩保留到小数点后两位数，尾数四舍五入，本场面试结束后公布。为保证人员素质，面试成绩不足60分的不予聘用。面试的其他具体事宜，另行通知。面试结束后，按笔试、面试成绩5：5的比例计算考试总成绩(直接进入面试人员,面试成绩即为总成绩)，根据考试总成绩，分职位由高分到低分按照1：1.5比例确定进入体检、考核范围人员名单。如招聘单位同一职位中出现应考人员考试总成绩相同且影响聘用的，以笔试成绩排序，笔试成绩仍相同的，依次按博士、硕士、省级优秀毕业生、普通院校毕业生的顺序排序，仍不能确定的，则组织专家重新命题对总成绩相同的人员进行面试,并以重新面试后的总成绩排序确定进入体检考核人选。进入体检考核范围人员名单在海阳党建网公布。</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体检由招聘主管机关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到不低于原体检医院级别的医疗机构进行复检，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工作小组，每组由2名以上工作人员组成，具体负责考核工作。考核按照德才兼备的标准，根据招聘职位的要求，全面了解被考核对象的政治思想、道德品质、能力素质、学习和工作表现、遵纪守法、廉洁自律以及是否需要回避</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等方面的情况，并对考核对象进行资格复审。如经考核不合格或发现在应聘过程中有弄虚作假等违反本招聘简章规定的行为，不予聘用或取消聘用。考核小组要实事求是、客观公正地评价被考核对象，并写出书面考核意见。</w:t>
      </w:r>
    </w:p>
    <w:p>
      <w:pPr>
        <w:ind w:left="0" w:right="0" w:firstLine="560"/>
        <w:spacing w:before="450" w:after="450" w:line="312" w:lineRule="auto"/>
      </w:pPr>
      <w:r>
        <w:rPr>
          <w:rFonts w:ascii="宋体" w:hAnsi="宋体" w:eastAsia="宋体" w:cs="宋体"/>
          <w:color w:val="000"/>
          <w:sz w:val="28"/>
          <w:szCs w:val="28"/>
        </w:rPr>
        <w:t xml:space="preserve">体检、考核不合格的，取消其聘用资格。如等额体检考核人员通过体检、考核、公示并办理聘用手续，则不再对本岗位其他进入体检考核范围的人员进行体检、考核。对办理聘用手续前因拟聘用人员被取消聘用资格或弃权造成的空缺，可从进入同一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经体检、考核合格的人员，在海阳党建网公示，公示期7个工作日，公示期满无异议的，用人单位提出聘用意见，按管理权限办理聘用手续。</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海阳市委组织部或市人力资源社会保障局备案。符合聘用条件的，由海阳市委组织部或市人力资源社会保障局发放《事业单位招聘人员通知书》，拟聘用人员凭《事业单位招聘人员通知书》办理有关调动、派遣手续，招聘单位按规定与受聘人员签订聘用合同。组织、人社部门出具《事业单位招聘人员通知书》后，应聘人员未在规定的时间报到的，视为弃权，由此造成的岗位空缺不再进行递补。</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受聘人员按规定实行试用期制度，试用期不合格的解除聘用合同，进入人才市场自主择业。更多信息请访问： 2024烟台事业单位考试考录专题 烟台事业编招聘信息汇总（http://）</w:t>
      </w:r>
    </w:p>
    <w:p>
      <w:pPr>
        <w:ind w:left="0" w:right="0" w:firstLine="560"/>
        <w:spacing w:before="450" w:after="450" w:line="312" w:lineRule="auto"/>
      </w:pPr>
      <w:r>
        <w:rPr>
          <w:rFonts w:ascii="黑体" w:hAnsi="黑体" w:eastAsia="黑体" w:cs="黑体"/>
          <w:color w:val="000000"/>
          <w:sz w:val="36"/>
          <w:szCs w:val="36"/>
          <w:b w:val="1"/>
          <w:bCs w:val="1"/>
        </w:rPr>
        <w:t xml:space="preserve">第五篇：2024烟台市直事业单位招聘考试简章相关信息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2024烟台市直事业单位招聘简章将会在烟台人事考试信息网进行公布。山东事业单位招聘考试网将第一时间发布烟台事业编招聘公告。本文整理了2024年烟台市直事业单位招聘简章，供考生们参考。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等规定，2024年烟台市市直事业单位拟面向社会公开招聘工作人员402名(招聘岗位要求详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w:t>
      </w:r>
    </w:p>
    <w:p>
      <w:pPr>
        <w:ind w:left="0" w:right="0" w:firstLine="560"/>
        <w:spacing w:before="450" w:after="450" w:line="312" w:lineRule="auto"/>
      </w:pPr>
      <w:r>
        <w:rPr>
          <w:rFonts w:ascii="宋体" w:hAnsi="宋体" w:eastAsia="宋体" w:cs="宋体"/>
          <w:color w:val="000"/>
          <w:sz w:val="28"/>
          <w:szCs w:val="28"/>
        </w:rPr>
        <w:t xml:space="preserve">(四)2024年国家统招全日制普通高校应届毕业生不受年龄限制，其他报考人员报考年龄以招聘岗位要求为准。</w:t>
      </w:r>
    </w:p>
    <w:p>
      <w:pPr>
        <w:ind w:left="0" w:right="0" w:firstLine="560"/>
        <w:spacing w:before="450" w:after="450" w:line="312" w:lineRule="auto"/>
      </w:pPr>
      <w:r>
        <w:rPr>
          <w:rFonts w:ascii="宋体" w:hAnsi="宋体" w:eastAsia="宋体" w:cs="宋体"/>
          <w:color w:val="000"/>
          <w:sz w:val="28"/>
          <w:szCs w:val="28"/>
        </w:rPr>
        <w:t xml:space="preserve">(五)身体健康、符合招聘岗位聘用体检标准。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(六)具有烟台市常住户口(招聘岗位另有要求除外)。以下人员不受户籍限制：</w:t>
      </w:r>
    </w:p>
    <w:p>
      <w:pPr>
        <w:ind w:left="0" w:right="0" w:firstLine="560"/>
        <w:spacing w:before="450" w:after="450" w:line="312" w:lineRule="auto"/>
      </w:pPr>
      <w:r>
        <w:rPr>
          <w:rFonts w:ascii="宋体" w:hAnsi="宋体" w:eastAsia="宋体" w:cs="宋体"/>
          <w:color w:val="000"/>
          <w:sz w:val="28"/>
          <w:szCs w:val="28"/>
        </w:rPr>
        <w:t xml:space="preserve">1、国家统招全日制普通高校研究生毕业生;2、2024年国家统招全日制普通高校本科毕业生;</w:t>
      </w:r>
    </w:p>
    <w:p>
      <w:pPr>
        <w:ind w:left="0" w:right="0" w:firstLine="560"/>
        <w:spacing w:before="450" w:after="450" w:line="312" w:lineRule="auto"/>
      </w:pPr>
      <w:r>
        <w:rPr>
          <w:rFonts w:ascii="宋体" w:hAnsi="宋体" w:eastAsia="宋体" w:cs="宋体"/>
          <w:color w:val="000"/>
          <w:sz w:val="28"/>
          <w:szCs w:val="28"/>
        </w:rPr>
        <w:t xml:space="preserve">3、烟台市生源的2024年、2024年国家统招全日制普通大中专院校毕业生;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4、烟台市生源参加我省招募或外地生源参加烟台市招募的“大学生志愿服务西部计划”、“选派高校毕业生到村任职”、“三支一扶”等基层服务项目的高校毕业生(以下简称“基层服务毕业生”)，符合岗位招聘条件、服务满2年、考核合格、3年内(指2024年至2024年聘用或续聘合同到期的)应聘的。”</w:t>
      </w:r>
    </w:p>
    <w:p>
      <w:pPr>
        <w:ind w:left="0" w:right="0" w:firstLine="560"/>
        <w:spacing w:before="450" w:after="450" w:line="312" w:lineRule="auto"/>
      </w:pPr>
      <w:r>
        <w:rPr>
          <w:rFonts w:ascii="宋体" w:hAnsi="宋体" w:eastAsia="宋体" w:cs="宋体"/>
          <w:color w:val="000"/>
          <w:sz w:val="28"/>
          <w:szCs w:val="28"/>
        </w:rPr>
        <w:t xml:space="preserve">(七)海外留学人员获得国务院学位委员会和教育部授权教育部留学服务中心出具的学位、学历认证后，可报考招聘同等学历层次国家统招全日制毕业生的岗位。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(八)符合国家法律、法规、政策规定和招聘岗位要求的其他所有资格条件。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于以下人员报考：符合岗位招聘条件、服务满2年、考核合格、3年内(指2024年至2024年聘用或续聘合同到期的)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应考人员学历证书所载专业应当与招聘岗位专业要求相一致。除2024年国家统招全日制普通大中专院校毕业生学历证书及相应学位证书应于2024年7月底前取得外，招聘岗位要求的所有资格资质证</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书(含海外留学人员的学历、学位认证书)，应聘人员均须于本次招聘报名截止日之前取得。定向、委培应届毕业生报考，须征得定向、委培单位同意。已经就业或签订就业协议书的毕业生须用人单位出具同意报考证明。中小学教师报考，须经县级以上教育行政主管部门同意。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校非应届毕业生不得以已取得的学历学位作为报考条件参加招考。</w:t>
      </w:r>
    </w:p>
    <w:p>
      <w:pPr>
        <w:ind w:left="0" w:right="0" w:firstLine="560"/>
        <w:spacing w:before="450" w:after="450" w:line="312" w:lineRule="auto"/>
      </w:pPr>
      <w:r>
        <w:rPr>
          <w:rFonts w:ascii="宋体" w:hAnsi="宋体" w:eastAsia="宋体" w:cs="宋体"/>
          <w:color w:val="000"/>
          <w:sz w:val="28"/>
          <w:szCs w:val="28"/>
        </w:rPr>
        <w:t xml:space="preserve">受过劳动教养的、少年管教的、有犯罪嫌疑尚未查清的、有道德败坏不良行为的、直系血亲和对本人有重大影响旁系血亲中有被判处死刑或者正在服刑的、直系血亲和对本人有重大影响旁系血亲在境外从事颠覆我国政权活动的等法律法规规定不得录用为公安机关人民警察情形的，不得报考烟台市人民警察培训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烟台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报名时间：2024年5月21日9：00-5月23日16：00;查询时间：2024年5月21日12：00-5月25日16：00。缴费时间：2024年5月21日12：00-5月24日16：00。报名网址：(烟台人事考试信息网)(二)具体要求：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报考人员在资格初审前多次登录填交报考信息的，后一次填报自动替换前一次填报信息。报名资格一经用人部门初审通过，不能更改。</w:t>
      </w:r>
    </w:p>
    <w:p>
      <w:pPr>
        <w:ind w:left="0" w:right="0" w:firstLine="560"/>
        <w:spacing w:before="450" w:after="450" w:line="312" w:lineRule="auto"/>
      </w:pPr>
      <w:r>
        <w:rPr>
          <w:rFonts w:ascii="宋体" w:hAnsi="宋体" w:eastAsia="宋体" w:cs="宋体"/>
          <w:color w:val="000"/>
          <w:sz w:val="28"/>
          <w:szCs w:val="28"/>
        </w:rPr>
        <w:t xml:space="preserve">2、网上初审：审核部门在指定报名期间安排专人负责(节假日不休息)查看网上报名情况，根据报考人员提交的信息资料，对3小时前报考人员进行资格初审，并在网上反馈初审结果。报考人员可在网上提交(修改)报考信息3小时后至5月24日11时前登录网站，查询报名资格初审结果。审核部门</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留存通过资格初审人员的报名信息，供资格审查时参考。报名人员对报名初审结果持有异议，可在5月24日15：00前向指定的监督电话反映，不在规定期限内反映，视为对初审结果无异议。报名系统于5月23日16：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2024年5月21日12：00-5月24日16：00登录烟台人事考试信息网，进行网上缴费。逾期未办理网上缴费手续的，视作放弃资格。按照鲁价费函﹝2024﹞13号文件的规定，笔试考务费收取标准为：每人每科40元。缴费成功后，招聘岗位要求不参加统一组织笔试的考生于2024年6月4日9:00-6月11日16:00下载打印《烟台市事业单位公开招聘工作人员报名登记表》、《应聘事业单位工作人员诚信承诺书》,其他岗位考生于2024年6月23日9:00-6月28日9:30下载打印《烟台市事业单位公开招聘工作人员报名登记表》、《应聘事业单位工作人员诚信承诺书》、笔试准考证。笔试准考证无需盖章。</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享受减免考务费用的农村特困大学生和城市低保人员，不实行网上缴费，应于2024年5月21日-5月24日上午11：00到烟台市人力资源社会保障局办理笔试考务费减免手续，具体要求详见附件2。</w:t>
      </w:r>
    </w:p>
    <w:p>
      <w:pPr>
        <w:ind w:left="0" w:right="0" w:firstLine="560"/>
        <w:spacing w:before="450" w:after="450" w:line="312" w:lineRule="auto"/>
      </w:pPr>
      <w:r>
        <w:rPr>
          <w:rFonts w:ascii="宋体" w:hAnsi="宋体" w:eastAsia="宋体" w:cs="宋体"/>
          <w:color w:val="000"/>
          <w:sz w:val="28"/>
          <w:szCs w:val="28"/>
        </w:rPr>
        <w:t xml:space="preserve">报名结束后，最终报名人数达不到计划聘用人数3倍的招聘岗位，按1:3的比例相应核减招 聘计划。“面向基层服务毕业生”招聘岗位核减的计划调整到本招聘单位其他招聘岗位。招聘计划取消的岗位，原报考人员可改报其他符合条件的招聘岗位或办理退费手续。个别紧缺专业或特殊人才经市组织、人力资源社会保障部门批准，可适当放宽报名条件或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招聘岗位要求不参加统一组织笔试的人员，须于6月9日-10日参加现场资格审查，具体要求请于5月30日前登陆烟台市人力资源和社会保障局网站查询。其他招聘岗位进入面试的应聘人员，须按照指定的时间和地点参加现场资格审查(具体时间、地点请在笔试成绩公布后登陆烟台市人力资源和社会保障局网站查询)。现场资格审查需要提交的相关证明材料见附件2。</w:t>
      </w:r>
    </w:p>
    <w:p>
      <w:pPr>
        <w:ind w:left="0" w:right="0" w:firstLine="560"/>
        <w:spacing w:before="450" w:after="450" w:line="312" w:lineRule="auto"/>
      </w:pPr>
      <w:r>
        <w:rPr>
          <w:rFonts w:ascii="宋体" w:hAnsi="宋体" w:eastAsia="宋体" w:cs="宋体"/>
          <w:color w:val="000"/>
          <w:sz w:val="28"/>
          <w:szCs w:val="28"/>
        </w:rPr>
        <w:t xml:space="preserve">现场资格审查提交材料不全的，须在现场资格审查后第二天内提交。单位同意报考证明信因故不能在现场资格审查时提供的，也可在面试后二日内提供。未在规定时间内提交有关材料、证明的，视为弃权。经审查不具备报考条件的，取消其考试资格。需笔试的岗位，笔试后因弃权或取消资格造成的面试人员空缺，经组织、人力资源社会保障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现场资格审查工作由烟台市组织、人力资源社会保障部门与招聘单位主管部门共同组织。如发生现场资格审查与网上初审结果不一致现象，以现场资格审查结果为准。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招聘岗位要求不参加统一笔试的，网上报名并通过初审后可参加面试。其中，上述岗位报考人数超过30人或专业岗位需要笔试的，招聘单位主管部门另行组织笔试，并在招聘计划3-5倍范围内提出进入面试的比例，经招聘主管机关同意后，确定进入面试人选)。</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笔试时间：2024年6月28日9:00-11:30。</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卫生类岗位，莱阳卫生学校教师C、教师D岗位和烟台护校教师岗位，笔试科目为卫生基础知识一科，内容包括卫生法律法规和卫生专业基础知识。卫生基础知识分四类：临床医学、西医临床、外科、内科、口腔、耳鼻喉科、五官科、眼科、妇产科、麻醉学、康复医学与理疗学、急救医学、神经病学、临床诊断学、病理学与病理生理学、重症医学、急诊、医学营养学、营养与食品卫生学、运动康复与健康、检验、超声、影像、放射，心、脑、肺科等统一使用西医临床试卷，中医学、中医内科学、中西医结合临床使用中医临床试卷，护理、助产学等统一使用护理试卷，药学、药剂、中药学、临床药学等统一使用药剂试卷。</w:t>
      </w:r>
    </w:p>
    <w:p>
      <w:pPr>
        <w:ind w:left="0" w:right="0" w:firstLine="560"/>
        <w:spacing w:before="450" w:after="450" w:line="312" w:lineRule="auto"/>
      </w:pPr>
      <w:r>
        <w:rPr>
          <w:rFonts w:ascii="宋体" w:hAnsi="宋体" w:eastAsia="宋体" w:cs="宋体"/>
          <w:color w:val="000"/>
          <w:sz w:val="28"/>
          <w:szCs w:val="28"/>
        </w:rPr>
        <w:t xml:space="preserve">教师类岗位(除莱阳卫生学校教师C、教师D岗位和烟台护校教师岗位)笔试科目为教学基础知识一科，主要包括教育学、教育心理学、职业道德、时政方针、教师法等教育基础知识及综合写作。</w:t>
      </w:r>
    </w:p>
    <w:p>
      <w:pPr>
        <w:ind w:left="0" w:right="0" w:firstLine="560"/>
        <w:spacing w:before="450" w:after="450" w:line="312" w:lineRule="auto"/>
      </w:pPr>
      <w:r>
        <w:rPr>
          <w:rFonts w:ascii="宋体" w:hAnsi="宋体" w:eastAsia="宋体" w:cs="宋体"/>
          <w:color w:val="000"/>
          <w:sz w:val="28"/>
          <w:szCs w:val="28"/>
        </w:rPr>
        <w:t xml:space="preserve">综合类岗位笔试科目为公共基础知识一科，主要包括政治经济理论、思想品德、法律常识、时政方针等基础性知识及综合写作。</w:t>
      </w:r>
    </w:p>
    <w:p>
      <w:pPr>
        <w:ind w:left="0" w:right="0" w:firstLine="560"/>
        <w:spacing w:before="450" w:after="450" w:line="312" w:lineRule="auto"/>
      </w:pPr>
      <w:r>
        <w:rPr>
          <w:rFonts w:ascii="宋体" w:hAnsi="宋体" w:eastAsia="宋体" w:cs="宋体"/>
          <w:color w:val="000"/>
          <w:sz w:val="28"/>
          <w:szCs w:val="28"/>
        </w:rPr>
        <w:t xml:space="preserve">笔试成绩按百分制计算，保留到小数点后两位数，尾数四舍五入。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进入面试人数由高分到低分按以下比例确定：岗位计划在4(含)人以下的，按1：3的比例确定进入面试范围人选;5(含)人以上的，按1：2的比例确定进入面试范围人选;讲解员岗位，按1:10的比例确定进入面试范围人选。笔试合格人数出现空缺的岗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在烟台人事考试信息网查询，进入面试范围的人员名单在烟台市人力资源和社会保障局网站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w:t>
      </w:r>
    </w:p>
    <w:p>
      <w:pPr>
        <w:ind w:left="0" w:right="0" w:firstLine="560"/>
        <w:spacing w:before="450" w:after="450" w:line="312" w:lineRule="auto"/>
      </w:pPr>
      <w:r>
        <w:rPr>
          <w:rFonts w:ascii="宋体" w:hAnsi="宋体" w:eastAsia="宋体" w:cs="宋体"/>
          <w:color w:val="000"/>
          <w:sz w:val="28"/>
          <w:szCs w:val="28"/>
        </w:rPr>
        <w:t xml:space="preserve">会同招聘单位主管部门组织，根据行业和岗位特点，采取结构化面试、无领导小组讨论、综合素质答辩、专业技能考评、试讲(说课)以及专业技能考评与试讲相结合等不同方式进行，主要考察报考人员的综合素质和专业工作技能。面试实行百分制。面试成绩保留到小数点后两位数，尾数四舍五入，山东事业单位考试知名品牌</w:t>
      </w:r>
    </w:p>
    <w:p>
      <w:pPr>
        <w:ind w:left="0" w:right="0" w:firstLine="560"/>
        <w:spacing w:before="450" w:after="450" w:line="312" w:lineRule="auto"/>
      </w:pPr>
      <w:r>
        <w:rPr>
          <w:rFonts w:ascii="宋体" w:hAnsi="宋体" w:eastAsia="宋体" w:cs="宋体"/>
          <w:color w:val="000"/>
          <w:sz w:val="28"/>
          <w:szCs w:val="28"/>
        </w:rPr>
        <w:t xml:space="preserve">本场面试结束后公布。为保证人员素质，面试成绩合格线为60分，不足60分的不予聘用。面试的其他具体事宜，另行通知(请关注烟台市人力资源和社会保障局网站)。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面试结束后，教师类和卫生类岗位按笔试、面试成绩4：6的比例，综合类岗位按笔试、面试成绩5：5的比例计算考试总成绩(招聘岗位要求不参加统一组织笔试的人员，按笔试、面试成绩4：6的比例计算考试总成绩，其中，直接进入面试人员,面试成绩即为总成绩)。</w:t>
      </w:r>
    </w:p>
    <w:p>
      <w:pPr>
        <w:ind w:left="0" w:right="0" w:firstLine="560"/>
        <w:spacing w:before="450" w:after="450" w:line="312" w:lineRule="auto"/>
      </w:pPr>
      <w:r>
        <w:rPr>
          <w:rFonts w:ascii="宋体" w:hAnsi="宋体" w:eastAsia="宋体" w:cs="宋体"/>
          <w:color w:val="000"/>
          <w:sz w:val="28"/>
          <w:szCs w:val="28"/>
        </w:rPr>
        <w:t xml:space="preserve">根据考试总成绩，分岗位由高分到低分按照1：1.2比例确定进入体检、考核范围人员名单。如招聘单位同一岗位中出现应考人员考试总成绩相同且影响聘用的，以笔试成绩排序，笔试成绩仍相同的，则组织专家重新命题对总成绩相同的人员进行面试,并以重新面试后的总成绩排序确定进入体检考核范围人选。进入体检考核范围人员名单在烟台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报考烟台市人民警察培训学校招聘岗位的，面试后需参加体能测评。体能测评为达标性测评，不计入报考人员总成绩。体能测评未达标的，取消聘用资格。体能测评时间等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应聘烟台市人民警察培训学校的，体检办法和标准参照录用人民警察的有关规定执行，国家另有规定的，从其规定。体检由招聘单位主管部门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复检，复检不在原体检医院进行，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小组，每组由2名以上工作人员组成，具体负责考核工作。考核按照德才兼备的标准，根据招聘岗位的要求，全面了解被考核对象的政治思想、道德品质、能力素质、学习和工作表现、遵纪守法、廉洁自律以及是否需要回避等方面的情况，并对考核对象进行资格复审。如经考核不合格或发现在应聘过程中有弄虚作假等违反本招聘简章规定的行为，不予聘用或取消聘用。考核小组要实事求是、客观公正地评价被考核对象，并写</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出书面考核意见。对应聘烟台市人民警察培训学校人员的考核，参照录用人民警察的有关规定执行。国家对招聘岗位考核标准另有规定的，从其规定。</w:t>
      </w:r>
    </w:p>
    <w:p>
      <w:pPr>
        <w:ind w:left="0" w:right="0" w:firstLine="560"/>
        <w:spacing w:before="450" w:after="450" w:line="312" w:lineRule="auto"/>
      </w:pPr>
      <w:r>
        <w:rPr>
          <w:rFonts w:ascii="宋体" w:hAnsi="宋体" w:eastAsia="宋体" w:cs="宋体"/>
          <w:color w:val="000"/>
          <w:sz w:val="28"/>
          <w:szCs w:val="28"/>
        </w:rPr>
        <w:t xml:space="preserve">经体检、考核</w:t>
      </w:r>
    </w:p>
    <w:p>
      <w:pPr>
        <w:ind w:left="0" w:right="0" w:firstLine="560"/>
        <w:spacing w:before="450" w:after="450" w:line="312" w:lineRule="auto"/>
      </w:pPr>
      <w:r>
        <w:rPr>
          <w:rFonts w:ascii="宋体" w:hAnsi="宋体" w:eastAsia="宋体" w:cs="宋体"/>
          <w:color w:val="000"/>
          <w:sz w:val="28"/>
          <w:szCs w:val="28"/>
        </w:rPr>
        <w:t xml:space="preserve">合格的人员，在烟台市人力资源和社会保障局网站公示，公示期7个工作日，公示期满无异议的，用人单位提出聘用意见，按管理权限办理聘用手续。体检、考核、公示不合格的，取消其聘用资格。对聘用手续办结前因拟聘用人员被取消聘用资格或弃权造成的空缺，从进入同一招聘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烟台市委组织部或市人力资源社会保障局备案。符合聘用条件的，由烟台市委组织部或市人力资源社会保障局发放《事业单位招聘人员通知书》，拟聘用人员凭《事业单位招聘人员通知书》办理有关调动、派遣手续，招聘单位按规定与受聘人员签订聘用合同。组织、人力资源社会保障部门出具《事业单位招聘人员通知书》后，应聘人员未在规定的时间报到的，视为弃权。</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w:t>
      </w:r>
    </w:p>
    <w:p>
      <w:pPr>
        <w:ind w:left="0" w:right="0" w:firstLine="560"/>
        <w:spacing w:before="450" w:after="450" w:line="312" w:lineRule="auto"/>
      </w:pPr>
      <w:r>
        <w:rPr>
          <w:rFonts w:ascii="宋体" w:hAnsi="宋体" w:eastAsia="宋体" w:cs="宋体"/>
          <w:color w:val="000"/>
          <w:sz w:val="28"/>
          <w:szCs w:val="28"/>
        </w:rPr>
        <w:t xml:space="preserve">更多信息请访问： 2024烟台事业单位考试考录专题 烟台事业编招聘信息汇总（http://）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