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二年级第二学期班主任工作总结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第二学期班主任工作总结二年级第二学期班主任工作总结班主任工作是琐碎，繁忙的，然而做好班主任工作是一个好教师的标志，也能从中体验到做教师的快乐。着名的教育改革家魏书生曾这样说过：”班级像一个大家庭，同学们如兄弟姐妹般互相关心着...</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着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第二篇：2024—2024学年第二学期二年级班主任工作总结-班主任工作总结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小学二年级（3）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2、充分发挥小组长的作用，让他们的才能得到适当的发挥。这方面刘浩然的表现尤为突出，纪律、卫生、学习常抓不懈，她带的组多次获得优秀小组。别的小组长也学习她的做法，组长的自信心更足了。班里的各个方面也更加出色了。</w:t>
      </w:r>
    </w:p>
    <w:p>
      <w:pPr>
        <w:ind w:left="0" w:right="0" w:firstLine="560"/>
        <w:spacing w:before="450" w:after="450" w:line="312" w:lineRule="auto"/>
      </w:pPr>
      <w:r>
        <w:rPr>
          <w:rFonts w:ascii="宋体" w:hAnsi="宋体" w:eastAsia="宋体" w:cs="宋体"/>
          <w:color w:val="000"/>
          <w:sz w:val="28"/>
          <w:szCs w:val="28"/>
        </w:rPr>
        <w:t xml:space="preserve">3、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4、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5、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6、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7、开展丰富的活动，为孩子的能力培养提供舞台。本学期我班开展了丰富多彩的活动，有“唱红歌”专题活动，“行为美形象美”探讨交流会，“学习《三字经》”、“我是故事大王”等主题班会。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低年级孩子处于打基础的重要阶段。作为班级体中的领导者、组织者，我们应该把工作做得细致、到位。为了今后更好的工作，现将本期的的工作进行如下小结：</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一、低年级是良好习惯形成的关键期，班主任工作要侧重于培养学生的习惯，我紧紧围绕这个关键，开展班主任的各项工作。</w:t>
      </w:r>
    </w:p>
    <w:p>
      <w:pPr>
        <w:ind w:left="0" w:right="0" w:firstLine="560"/>
        <w:spacing w:before="450" w:after="450" w:line="312" w:lineRule="auto"/>
      </w:pPr>
      <w:r>
        <w:rPr>
          <w:rFonts w:ascii="宋体" w:hAnsi="宋体" w:eastAsia="宋体" w:cs="宋体"/>
          <w:color w:val="000"/>
          <w:sz w:val="28"/>
          <w:szCs w:val="28"/>
        </w:rPr>
        <w:t xml:space="preserve">1、利用晨会、班会和队会等教育时间，采取多种活动形式，如：讲故事悟道理，看图片辩对错等等，让“常规意识”深入孩子的心坎，使每一个孩子都产生积极的向往心理。同时在常规的培养上，通过仔细观察，坚持统一的原则和一贯要求的原则，使孩子慢慢地形成比较自觉的行为。在班主任工作中，老师和孩子互相学习、共同进步。一方面，老师对自己的教育观念可以不断的调整和更新；另一方面，在孩子与我们的互动中，对我们的教学也有些启发。</w:t>
      </w:r>
    </w:p>
    <w:p>
      <w:pPr>
        <w:ind w:left="0" w:right="0" w:firstLine="560"/>
        <w:spacing w:before="450" w:after="450" w:line="312" w:lineRule="auto"/>
      </w:pPr>
      <w:r>
        <w:rPr>
          <w:rFonts w:ascii="宋体" w:hAnsi="宋体" w:eastAsia="宋体" w:cs="宋体"/>
          <w:color w:val="000"/>
          <w:sz w:val="28"/>
          <w:szCs w:val="28"/>
        </w:rPr>
        <w:t xml:space="preserve">2、结合学校班级常规评选的号召，我们班注意培养正确的集体舆论，善于引导学生对班级生活中、学习中的一些现象进行评价，形成“好人好事有人夸，不良现象有人抓”的风气。我注重抓学生的行为规范，抓典型，树榜样，充分利用激励机制，让孩子们通过观察比较等看到自己的闪光点，明白自己的不足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新泉小学：康继峰</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康继峰</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文/吕婧婧</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班级情况，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调动了班干部的积极性，工作起来轻松许多，而且效果也较好，除了学校组织的活动外，在班内还开展各种活动，鼓励同学们积极参加，这些活动（快乐十分校园秀、元旦晚会等）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2、清洁卫生由个人负责。</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2025-05-03T09:29:56+08:00</dcterms:created>
  <dcterms:modified xsi:type="dcterms:W3CDTF">2025-05-03T09:29:56+08:00</dcterms:modified>
</cp:coreProperties>
</file>

<file path=docProps/custom.xml><?xml version="1.0" encoding="utf-8"?>
<Properties xmlns="http://schemas.openxmlformats.org/officeDocument/2006/custom-properties" xmlns:vt="http://schemas.openxmlformats.org/officeDocument/2006/docPropsVTypes"/>
</file>