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xxxx开展走访慰问离退休干部工作总结[五篇模版]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第一篇：xxxx开展走访慰问离退休干部工作总结XXXXXXXXXXXX开展 走访慰问离退休干部工作总结按照《中共XXXX地区委员会关于中国共产党成立90周年纪念活动的安排意见》（塔地党发11号）文件精神，根据塔地组电明字121号文件要求，...</w:t>
      </w:r>
    </w:p>
    <w:p>
      <w:pPr>
        <w:ind w:left="0" w:right="0" w:firstLine="560"/>
        <w:spacing w:before="450" w:after="450" w:line="312" w:lineRule="auto"/>
      </w:pPr>
      <w:r>
        <w:rPr>
          <w:rFonts w:ascii="黑体" w:hAnsi="黑体" w:eastAsia="黑体" w:cs="黑体"/>
          <w:color w:val="000000"/>
          <w:sz w:val="36"/>
          <w:szCs w:val="36"/>
          <w:b w:val="1"/>
          <w:bCs w:val="1"/>
        </w:rPr>
        <w:t xml:space="preserve">第一篇：xxxx开展走访慰问离退休干部工作总结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XXXXXXXXXXXX开展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XXXX地区委员会关于中国共产党成立90周年纪念活动的安排意见》（塔地党发11号）文件精神，根据塔地组电明字121号文件要求，XXXXXXXX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庆祝建党90周年系列活动的重要内容，6月20日召开校委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XXXX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XXXXXXXX通过走访慰问、资料宣传、集体座谈等方式，加强了离退休干部对党中央、自治区党委、XXXX重大会议精神和决策部署的理解，统一思想，提高认识。老干部对自治区、地区的新发展、新气象很欣喜，希望能离岗不离心，继续为XXXX工作发展发挥余热。今后，XXXXXXXX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宋体" w:hAnsi="宋体" w:eastAsia="宋体" w:cs="宋体"/>
          <w:color w:val="000"/>
          <w:sz w:val="28"/>
          <w:szCs w:val="28"/>
        </w:rPr>
        <w:t xml:space="preserve">中共XXXXXXXXXXXX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为全面贯彻落实老干部工作的方针政策，充分体现**党组织对离退休干部的关心和照顾，根据市委组织部和老干部局《关于春节期间开展走访慰问离退休干部工作的通知》，结合我院实际，我们扎实开展了走访慰问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尊重、关爱和重视老干部是党中央的一贯政策，按照通知要求，我院在春节前夕召开领导班子会议，认真部署、周密安排。分别发放**两名离休干部一次性补助800元、特需费200元，参观疗养费200元，慰问金100元，另外发放**已故离休干部家属**一次性生活补助600元，慰问金100元，他们非常感谢医院党组织和院领导对他们的关心和厚爱。</w:t>
      </w:r>
    </w:p>
    <w:p>
      <w:pPr>
        <w:ind w:left="0" w:right="0" w:firstLine="560"/>
        <w:spacing w:before="450" w:after="450" w:line="312" w:lineRule="auto"/>
      </w:pPr>
      <w:r>
        <w:rPr>
          <w:rFonts w:ascii="宋体" w:hAnsi="宋体" w:eastAsia="宋体" w:cs="宋体"/>
          <w:color w:val="000"/>
          <w:sz w:val="28"/>
          <w:szCs w:val="28"/>
        </w:rPr>
        <w:t xml:space="preserve">同时，医院领导班子和院党支部在春节来临之际，分别到在家的离退休干部职工家中探望，共计20余人，向他们表示亲切慰问，并购买了苹果、年画、食用油等，询问了他们的身体状况和家庭生活状况，祝愿他们身体健康，合家欢乐，把党的温暖、上级领导的关怀、院领导的关心送到他们的心坎里，这项工作已于2024年1月23日前全部结束。</w:t>
      </w:r>
    </w:p>
    <w:p>
      <w:pPr>
        <w:ind w:left="0" w:right="0" w:firstLine="560"/>
        <w:spacing w:before="450" w:after="450" w:line="312" w:lineRule="auto"/>
      </w:pPr>
      <w:r>
        <w:rPr>
          <w:rFonts w:ascii="宋体" w:hAnsi="宋体" w:eastAsia="宋体" w:cs="宋体"/>
          <w:color w:val="000"/>
          <w:sz w:val="28"/>
          <w:szCs w:val="28"/>
        </w:rPr>
        <w:t xml:space="preserve">在走访慰问过程中，我院不仅注重物质的帮助，更注重精神的鼓励，这些离退休干部、患病职工、困难职工对组织的关心表示衷心的感谢</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第三篇：淅川县第人民医院开展走访慰问离退休干部工作总结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淅川县第二人民医院开展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淅川县委离退休干部工作委员会《关于中国共产党成立94周年纪念活动的安排意见》淅老干13号文件要求，淅川县第二人民医院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我院把走访慰问离退休老干部活动列为庆祝建党94周年系列活动的重要内容，6月20日召开院党总支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我院以多种形式扎实开展走访慰问退休老干部活动。一是6月22日至26日，领导班子成员到离退休干部家中座谈，送去了慰问品，询问了解老干部学习、生活、身体状况，传达了党第十八届四中全会精神，介绍了南水北调京豫对口协作活动工作开展情况，介绍了我院近期医院发展工作情况，听取老干部在医院发展、业务学习培训、绩效考核工作等方面的意见建议。原淅川县第二人民医院副书记朱邦奇同志仔细阅读了带去的我院绩效考核工作方案，并提出了一些建设性的建议。二是我院组织人员向离退休老干部发送平安建设、稳定团结、环境保护等方面资料，丰富老干部的离休生活。三是在老干部患病 1</w:t>
      </w:r>
    </w:p>
    <w:p>
      <w:pPr>
        <w:ind w:left="0" w:right="0" w:firstLine="560"/>
        <w:spacing w:before="450" w:after="450" w:line="312" w:lineRule="auto"/>
      </w:pPr>
      <w:r>
        <w:rPr>
          <w:rFonts w:ascii="宋体" w:hAnsi="宋体" w:eastAsia="宋体" w:cs="宋体"/>
          <w:color w:val="000"/>
          <w:sz w:val="28"/>
          <w:szCs w:val="28"/>
        </w:rPr>
        <w:t xml:space="preserve">或有重大生活困难时，院职工主动看望并提供帮助。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我院通过走访慰问、资料宣传、集体座谈等方式，加强了离退休干部对党中央、县委、我院重大会议精神和决策部署的理解，统一思想，提高认识。老干部对我院的新发展、新气象很欣喜，希望能离岗不离心，继续为我院发展发挥余热。</w:t>
      </w:r>
    </w:p>
    <w:p>
      <w:pPr>
        <w:ind w:left="0" w:right="0" w:firstLine="560"/>
        <w:spacing w:before="450" w:after="450" w:line="312" w:lineRule="auto"/>
      </w:pPr>
      <w:r>
        <w:rPr>
          <w:rFonts w:ascii="宋体" w:hAnsi="宋体" w:eastAsia="宋体" w:cs="宋体"/>
          <w:color w:val="000"/>
          <w:sz w:val="28"/>
          <w:szCs w:val="28"/>
        </w:rPr>
        <w:t xml:space="preserve">今后，我院将继续做好老干部工作，关心老干部生活，丰富老干部活动，凝聚老干部力量，进一步增强基层党组织的凝聚力、吸引力和战斗力，切实推进创先争优活动的开展，促进我院全面和谐快速发展。</w:t>
      </w:r>
    </w:p>
    <w:p>
      <w:pPr>
        <w:ind w:left="0" w:right="0" w:firstLine="560"/>
        <w:spacing w:before="450" w:after="450" w:line="312" w:lineRule="auto"/>
      </w:pPr>
      <w:r>
        <w:rPr>
          <w:rFonts w:ascii="宋体" w:hAnsi="宋体" w:eastAsia="宋体" w:cs="宋体"/>
          <w:color w:val="000"/>
          <w:sz w:val="28"/>
          <w:szCs w:val="28"/>
        </w:rPr>
        <w:t xml:space="preserve">中共淅川县第二人民医院总支委员会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560"/>
        <w:spacing w:before="450" w:after="450" w:line="312" w:lineRule="auto"/>
      </w:pPr>
      <w:r>
        <w:rPr>
          <w:rFonts w:ascii="黑体" w:hAnsi="黑体" w:eastAsia="黑体" w:cs="黑体"/>
          <w:color w:val="000000"/>
          <w:sz w:val="36"/>
          <w:szCs w:val="36"/>
          <w:b w:val="1"/>
          <w:bCs w:val="1"/>
        </w:rPr>
        <w:t xml:space="preserve">第五篇：慰问离退休干部工作总结</w:t>
      </w:r>
    </w:p>
    <w:p>
      <w:pPr>
        <w:ind w:left="0" w:right="0" w:firstLine="560"/>
        <w:spacing w:before="450" w:after="450" w:line="312" w:lineRule="auto"/>
      </w:pPr>
      <w:r>
        <w:rPr>
          <w:rFonts w:ascii="宋体" w:hAnsi="宋体" w:eastAsia="宋体" w:cs="宋体"/>
          <w:color w:val="000"/>
          <w:sz w:val="28"/>
          <w:szCs w:val="28"/>
        </w:rPr>
        <w:t xml:space="preserve">***庆祝建党九十周年走访慰问离退休老干</w:t>
      </w:r>
    </w:p>
    <w:p>
      <w:pPr>
        <w:ind w:left="0" w:right="0" w:firstLine="560"/>
        <w:spacing w:before="450" w:after="450" w:line="312" w:lineRule="auto"/>
      </w:pPr>
      <w:r>
        <w:rPr>
          <w:rFonts w:ascii="宋体" w:hAnsi="宋体" w:eastAsia="宋体" w:cs="宋体"/>
          <w:color w:val="000"/>
          <w:sz w:val="28"/>
          <w:szCs w:val="28"/>
        </w:rPr>
        <w:t xml:space="preserve">部活动总结</w:t>
      </w:r>
    </w:p>
    <w:p>
      <w:pPr>
        <w:ind w:left="0" w:right="0" w:firstLine="560"/>
        <w:spacing w:before="450" w:after="450" w:line="312" w:lineRule="auto"/>
      </w:pPr>
      <w:r>
        <w:rPr>
          <w:rFonts w:ascii="宋体" w:hAnsi="宋体" w:eastAsia="宋体" w:cs="宋体"/>
          <w:color w:val="000"/>
          <w:sz w:val="28"/>
          <w:szCs w:val="28"/>
        </w:rPr>
        <w:t xml:space="preserve">按照县委安排部署，紧密结合庆祝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 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 2 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2025-05-14T16:46:35+08:00</dcterms:created>
  <dcterms:modified xsi:type="dcterms:W3CDTF">2025-05-14T16:46:35+08:00</dcterms:modified>
</cp:coreProperties>
</file>

<file path=docProps/custom.xml><?xml version="1.0" encoding="utf-8"?>
<Properties xmlns="http://schemas.openxmlformats.org/officeDocument/2006/custom-properties" xmlns:vt="http://schemas.openxmlformats.org/officeDocument/2006/docPropsVTypes"/>
</file>