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“百名法学家百场报告会”活动总结</w:t>
      </w:r>
      <w:bookmarkEnd w:id="1"/>
    </w:p>
    <w:p>
      <w:pPr>
        <w:jc w:val="center"/>
        <w:spacing w:before="0" w:after="450"/>
      </w:pPr>
      <w:r>
        <w:rPr>
          <w:rFonts w:ascii="Arial" w:hAnsi="Arial" w:eastAsia="Arial" w:cs="Arial"/>
          <w:color w:val="999999"/>
          <w:sz w:val="20"/>
          <w:szCs w:val="20"/>
        </w:rPr>
        <w:t xml:space="preserve">来源：网络  作者：静谧旋律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百名法学家百场报告会”活动总结“百名法学家百场报告会”活动总结闹店镇中心小学2024.10.16“百名法学家百场报告会”活动总结我校根据《平顶山市关于开展2024年平顶山市教育局系统“百名法学家百场报告会”法制宣讲活动的通知》精...</w:t>
      </w:r>
    </w:p>
    <w:p>
      <w:pPr>
        <w:ind w:left="0" w:right="0" w:firstLine="560"/>
        <w:spacing w:before="450" w:after="450" w:line="312" w:lineRule="auto"/>
      </w:pPr>
      <w:r>
        <w:rPr>
          <w:rFonts w:ascii="黑体" w:hAnsi="黑体" w:eastAsia="黑体" w:cs="黑体"/>
          <w:color w:val="000000"/>
          <w:sz w:val="36"/>
          <w:szCs w:val="36"/>
          <w:b w:val="1"/>
          <w:bCs w:val="1"/>
        </w:rPr>
        <w:t xml:space="preserve">第一篇：“百名法学家百场报告会”活动总结</w:t>
      </w:r>
    </w:p>
    <w:p>
      <w:pPr>
        <w:ind w:left="0" w:right="0" w:firstLine="560"/>
        <w:spacing w:before="450" w:after="450" w:line="312" w:lineRule="auto"/>
      </w:pPr>
      <w:r>
        <w:rPr>
          <w:rFonts w:ascii="宋体" w:hAnsi="宋体" w:eastAsia="宋体" w:cs="宋体"/>
          <w:color w:val="000"/>
          <w:sz w:val="28"/>
          <w:szCs w:val="28"/>
        </w:rPr>
        <w:t xml:space="preserve">“百名法学家百场报告会”活动总结</w:t>
      </w:r>
    </w:p>
    <w:p>
      <w:pPr>
        <w:ind w:left="0" w:right="0" w:firstLine="560"/>
        <w:spacing w:before="450" w:after="450" w:line="312" w:lineRule="auto"/>
      </w:pPr>
      <w:r>
        <w:rPr>
          <w:rFonts w:ascii="宋体" w:hAnsi="宋体" w:eastAsia="宋体" w:cs="宋体"/>
          <w:color w:val="000"/>
          <w:sz w:val="28"/>
          <w:szCs w:val="28"/>
        </w:rPr>
        <w:t xml:space="preserve">闹店镇中心小学</w:t>
      </w:r>
    </w:p>
    <w:p>
      <w:pPr>
        <w:ind w:left="0" w:right="0" w:firstLine="560"/>
        <w:spacing w:before="450" w:after="450" w:line="312" w:lineRule="auto"/>
      </w:pPr>
      <w:r>
        <w:rPr>
          <w:rFonts w:ascii="宋体" w:hAnsi="宋体" w:eastAsia="宋体" w:cs="宋体"/>
          <w:color w:val="000"/>
          <w:sz w:val="28"/>
          <w:szCs w:val="28"/>
        </w:rPr>
        <w:t xml:space="preserve">2025.10.16</w:t>
      </w:r>
    </w:p>
    <w:p>
      <w:pPr>
        <w:ind w:left="0" w:right="0" w:firstLine="560"/>
        <w:spacing w:before="450" w:after="450" w:line="312" w:lineRule="auto"/>
      </w:pPr>
      <w:r>
        <w:rPr>
          <w:rFonts w:ascii="宋体" w:hAnsi="宋体" w:eastAsia="宋体" w:cs="宋体"/>
          <w:color w:val="000"/>
          <w:sz w:val="28"/>
          <w:szCs w:val="28"/>
        </w:rPr>
        <w:t xml:space="preserve">“百名法学家百场报告会”活动总结</w:t>
      </w:r>
    </w:p>
    <w:p>
      <w:pPr>
        <w:ind w:left="0" w:right="0" w:firstLine="560"/>
        <w:spacing w:before="450" w:after="450" w:line="312" w:lineRule="auto"/>
      </w:pPr>
      <w:r>
        <w:rPr>
          <w:rFonts w:ascii="宋体" w:hAnsi="宋体" w:eastAsia="宋体" w:cs="宋体"/>
          <w:color w:val="000"/>
          <w:sz w:val="28"/>
          <w:szCs w:val="28"/>
        </w:rPr>
        <w:t xml:space="preserve">我校根据《平顶山市关于开展2025年平顶山市教育局系统“百名法学家百场报告会”法制宣讲活动的通知》精神，从全面依法治校的战略高度，认真贯彻落实好市、县关于学习宣传宪法的有关部署和要求，深刻认识在推进宪法学习宣传教育中肩负的重要职责使命，以高度的政治责任感和使命担当，认真组织开展各项工作，确保宪法学习宣传教育正确的政治方向和舆论导向。我校以“弘扬宪法精神，构建和谐校园”为主题，把普法教育、依法治校、依法施教作为创建和谐校园的重要工作来抓。深入开展了一系列法制宣传教育活动，现对本次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认真组织全校教师对《新义务教育法》、《未成年人保护法》等法律法规进行学习，为全国法制宣传日活动的到来做好了知识积累，打下了坚实的基础。</w:t>
      </w:r>
    </w:p>
    <w:p>
      <w:pPr>
        <w:ind w:left="0" w:right="0" w:firstLine="560"/>
        <w:spacing w:before="450" w:after="450" w:line="312" w:lineRule="auto"/>
      </w:pPr>
      <w:r>
        <w:rPr>
          <w:rFonts w:ascii="宋体" w:hAnsi="宋体" w:eastAsia="宋体" w:cs="宋体"/>
          <w:color w:val="000"/>
          <w:sz w:val="28"/>
          <w:szCs w:val="28"/>
        </w:rPr>
        <w:t xml:space="preserve">二、认真落实，营造氛围</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此次法制宣传活动是在全校范围内营造更为浓厚的法律氛围，进一步增强广大师生的法制观念和法律意识，促进了依法治校，依法执教。具体活动内容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1）利用全体教职工会议时间，组织广大教职工认真学习党的十九大和两会精神，做好国家宪法日宣传工作，进一步深化“法律进学校”和“学习宪法，尊法守法”法治宣传教育主题活动，切实提高小学生学法尊法守法用法意识。</w:t>
      </w:r>
    </w:p>
    <w:p>
      <w:pPr>
        <w:ind w:left="0" w:right="0" w:firstLine="560"/>
        <w:spacing w:before="450" w:after="450" w:line="312" w:lineRule="auto"/>
      </w:pPr>
      <w:r>
        <w:rPr>
          <w:rFonts w:ascii="宋体" w:hAnsi="宋体" w:eastAsia="宋体" w:cs="宋体"/>
          <w:color w:val="000"/>
          <w:sz w:val="28"/>
          <w:szCs w:val="28"/>
        </w:rPr>
        <w:t xml:space="preserve">（2）组织教职工学习《教育法》、《义务教育法》、《教师法》、《未成年人保护法》，以提高广大教职工法律意识。</w:t>
      </w:r>
    </w:p>
    <w:p>
      <w:pPr>
        <w:ind w:left="0" w:right="0" w:firstLine="560"/>
        <w:spacing w:before="450" w:after="450" w:line="312" w:lineRule="auto"/>
      </w:pPr>
      <w:r>
        <w:rPr>
          <w:rFonts w:ascii="宋体" w:hAnsi="宋体" w:eastAsia="宋体" w:cs="宋体"/>
          <w:color w:val="000"/>
          <w:sz w:val="28"/>
          <w:szCs w:val="28"/>
        </w:rPr>
        <w:t xml:space="preserve">2、开展“学宪法、讲宪法”相关活动。</w:t>
      </w:r>
    </w:p>
    <w:p>
      <w:pPr>
        <w:ind w:left="0" w:right="0" w:firstLine="560"/>
        <w:spacing w:before="450" w:after="450" w:line="312" w:lineRule="auto"/>
      </w:pPr>
      <w:r>
        <w:rPr>
          <w:rFonts w:ascii="宋体" w:hAnsi="宋体" w:eastAsia="宋体" w:cs="宋体"/>
          <w:color w:val="000"/>
          <w:sz w:val="28"/>
          <w:szCs w:val="28"/>
        </w:rPr>
        <w:t xml:space="preserve">（1）张校长在国旗下讲话，对全校师生进行主题为“弘扬宪法精神，学习宪法知识，树立尊宪意识”的法制宣传活动，拉开整个法制宣传教育活动的序幕。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（2）少先队大队部利用国旗写的演讲 ——《成长路上，与法同行》，组织学生听演讲，学习宪法精神，加深学生的知法守法意识。</w:t>
      </w:r>
    </w:p>
    <w:p>
      <w:pPr>
        <w:ind w:left="0" w:right="0" w:firstLine="560"/>
        <w:spacing w:before="450" w:after="450" w:line="312" w:lineRule="auto"/>
      </w:pPr>
      <w:r>
        <w:rPr>
          <w:rFonts w:ascii="宋体" w:hAnsi="宋体" w:eastAsia="宋体" w:cs="宋体"/>
          <w:color w:val="000"/>
          <w:sz w:val="28"/>
          <w:szCs w:val="28"/>
        </w:rPr>
        <w:t xml:space="preserve">（3）我校各年级召开了以“学宪法、讲宪法”为主题的班队会。对学生进行《宪法》、《预防未成年犯罪法》、《未成年人保护法》的宣传教育，要求学生在学校和社会生活中，自觉做到知法、懂法、守法、护法，切实做好对学生学习宪法的教育。</w:t>
      </w:r>
    </w:p>
    <w:p>
      <w:pPr>
        <w:ind w:left="0" w:right="0" w:firstLine="560"/>
        <w:spacing w:before="450" w:after="450" w:line="312" w:lineRule="auto"/>
      </w:pPr>
      <w:r>
        <w:rPr>
          <w:rFonts w:ascii="宋体" w:hAnsi="宋体" w:eastAsia="宋体" w:cs="宋体"/>
          <w:color w:val="000"/>
          <w:sz w:val="28"/>
          <w:szCs w:val="28"/>
        </w:rPr>
        <w:t xml:space="preserve">（4）充分利用升旗仪式、黑板报、宣传栏、标语等形式营造浓郁的教育氛围。传看法制宣传教育材料，各班组织学习，提高学生的法律意识，增强自救自护的能力。</w:t>
      </w:r>
    </w:p>
    <w:p>
      <w:pPr>
        <w:ind w:left="0" w:right="0" w:firstLine="560"/>
        <w:spacing w:before="450" w:after="450" w:line="312" w:lineRule="auto"/>
      </w:pPr>
      <w:r>
        <w:rPr>
          <w:rFonts w:ascii="宋体" w:hAnsi="宋体" w:eastAsia="宋体" w:cs="宋体"/>
          <w:color w:val="000"/>
          <w:sz w:val="28"/>
          <w:szCs w:val="28"/>
        </w:rPr>
        <w:t xml:space="preserve">本次活动认真组织，全校师生积极参与，切实提高了全校师生学法、尊法、守法、用法的意识。今后，我们仍将以更加认真负责的态度，认真贯彻落实上级有关的文件精神，积极主动地做好全校师生的法制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第二篇：百名法学家百场报告会主持词</w:t>
      </w:r>
    </w:p>
    <w:p>
      <w:pPr>
        <w:ind w:left="0" w:right="0" w:firstLine="560"/>
        <w:spacing w:before="450" w:after="450" w:line="312" w:lineRule="auto"/>
      </w:pPr>
      <w:r>
        <w:rPr>
          <w:rFonts w:ascii="宋体" w:hAnsi="宋体" w:eastAsia="宋体" w:cs="宋体"/>
          <w:color w:val="000"/>
          <w:sz w:val="28"/>
          <w:szCs w:val="28"/>
        </w:rPr>
        <w:t xml:space="preserve">2025年甘肃“百名法学家百场报告会”</w:t>
      </w:r>
    </w:p>
    <w:p>
      <w:pPr>
        <w:ind w:left="0" w:right="0" w:firstLine="560"/>
        <w:spacing w:before="450" w:after="450" w:line="312" w:lineRule="auto"/>
      </w:pPr>
      <w:r>
        <w:rPr>
          <w:rFonts w:ascii="宋体" w:hAnsi="宋体" w:eastAsia="宋体" w:cs="宋体"/>
          <w:color w:val="000"/>
          <w:sz w:val="28"/>
          <w:szCs w:val="28"/>
        </w:rPr>
        <w:t xml:space="preserve">报告会主持词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甘肃“百名法学家百场报告会”法治宣讲活动，是省委从“全面落实依法治国基本方略，加快建设社会主义法治国家”的战略高度作出的又一项重大部署，是帮助各级党政领导干部进一步树立社会主义法治理念，不断提高依法执政、依法行政能力和水平的一项重要举措。对此，省委组织部、省委宣传部、省委政法委、省教育厅、省司法厅、省法学会联合下发了《关于认真贯彻实施的通知》，根据《通知》精神，省“双百”法治宣讲组委会对2025年全省“双百”法治宣讲活动作出了精心安排，对此，州上也非常重视，协调省“双百”法治宣讲组委会把“报告会” 安排在舟曲和我们县，这是州委、州政府对我们的信任和重视，此次，全省“双百”法治宣讲活动涉及范围广、影响大、意义深远，县委、县政府对这场报告会给予了高度重视，并作出了具体的安排部署。</w:t>
      </w:r>
    </w:p>
    <w:p>
      <w:pPr>
        <w:ind w:left="0" w:right="0" w:firstLine="560"/>
        <w:spacing w:before="450" w:after="450" w:line="312" w:lineRule="auto"/>
      </w:pPr>
      <w:r>
        <w:rPr>
          <w:rFonts w:ascii="宋体" w:hAnsi="宋体" w:eastAsia="宋体" w:cs="宋体"/>
          <w:color w:val="000"/>
          <w:sz w:val="28"/>
          <w:szCs w:val="28"/>
        </w:rPr>
        <w:t xml:space="preserve">今天参加报告会的有：县四大班子分管政法工作的领导，法检两长，各乡（镇）党委副书记、综治维稳中心主任，各乡（镇）综治办副主任，各基层司法所、派出所所长，县直各部门单位负责人，公、检、法、司、森林公安的班子成 1 员及全体干警，政法委全体干部等200 余人参加。请参会的各位同志用心听、认真记，保持会场纪律，将手机调至静音状态。</w:t>
      </w:r>
    </w:p>
    <w:p>
      <w:pPr>
        <w:ind w:left="0" w:right="0" w:firstLine="560"/>
        <w:spacing w:before="450" w:after="450" w:line="312" w:lineRule="auto"/>
      </w:pPr>
      <w:r>
        <w:rPr>
          <w:rFonts w:ascii="宋体" w:hAnsi="宋体" w:eastAsia="宋体" w:cs="宋体"/>
          <w:color w:val="000"/>
          <w:sz w:val="28"/>
          <w:szCs w:val="28"/>
        </w:rPr>
        <w:t xml:space="preserve">今天省法学会副秘书长 同志莅临咱们县，亲自指导报告会，对他的到来让我们大家以热烈的掌声表示最热烈的欢迎！</w:t>
      </w:r>
    </w:p>
    <w:p>
      <w:pPr>
        <w:ind w:left="0" w:right="0" w:firstLine="560"/>
        <w:spacing w:before="450" w:after="450" w:line="312" w:lineRule="auto"/>
      </w:pPr>
      <w:r>
        <w:rPr>
          <w:rFonts w:ascii="宋体" w:hAnsi="宋体" w:eastAsia="宋体" w:cs="宋体"/>
          <w:color w:val="000"/>
          <w:sz w:val="28"/>
          <w:szCs w:val="28"/>
        </w:rPr>
        <w:t xml:space="preserve">西北师范大学法学院 教授和州司法局副局长 同志也出席今天的报告会大家欢迎！</w:t>
      </w:r>
    </w:p>
    <w:p>
      <w:pPr>
        <w:ind w:left="0" w:right="0" w:firstLine="560"/>
        <w:spacing w:before="450" w:after="450" w:line="312" w:lineRule="auto"/>
      </w:pPr>
      <w:r>
        <w:rPr>
          <w:rFonts w:ascii="宋体" w:hAnsi="宋体" w:eastAsia="宋体" w:cs="宋体"/>
          <w:color w:val="000"/>
          <w:sz w:val="28"/>
          <w:szCs w:val="28"/>
        </w:rPr>
        <w:t xml:space="preserve">今天的报告会由齐建辉教授作报告。齐建辉教授是经济法学博士，是西北师范大学法学院民商经济法学系主任，硕士生导师、中国人民大学法学院高级访问学者、甘肃省地方立法特聘调研员、兰州仲裁委员会仲裁员、兼职律师。主要从事民商法、经济法、行政法与行政诉讼法、环境资源法以及国家法治理论的教学和科研工作，同时参与多起甘肃省地方性立法论证工作，代理民、商经济和行政案件的诉讼，参加多起民商经济案件的调解、仲裁。近年来先后在《兰州大学学报》、《经济法论坛》、《经济法论丛》、《西北师范大学学报》、《经济法学家》等重要刊物上发表学术论文30多篇。主编和参加编著多部学术著作和教材。主持和参加多项国家和地方重大科研项目。</w:t>
      </w:r>
    </w:p>
    <w:p>
      <w:pPr>
        <w:ind w:left="0" w:right="0" w:firstLine="560"/>
        <w:spacing w:before="450" w:after="450" w:line="312" w:lineRule="auto"/>
      </w:pPr>
      <w:r>
        <w:rPr>
          <w:rFonts w:ascii="宋体" w:hAnsi="宋体" w:eastAsia="宋体" w:cs="宋体"/>
          <w:color w:val="000"/>
          <w:sz w:val="28"/>
          <w:szCs w:val="28"/>
        </w:rPr>
        <w:t xml:space="preserve">让我们以热烈的掌声对齐建辉教授来我县讲课表示热烈的欢迎！</w:t>
      </w:r>
    </w:p>
    <w:p>
      <w:pPr>
        <w:ind w:left="0" w:right="0" w:firstLine="560"/>
        <w:spacing w:before="450" w:after="450" w:line="312" w:lineRule="auto"/>
      </w:pPr>
      <w:r>
        <w:rPr>
          <w:rFonts w:ascii="宋体" w:hAnsi="宋体" w:eastAsia="宋体" w:cs="宋体"/>
          <w:color w:val="000"/>
          <w:sz w:val="28"/>
          <w:szCs w:val="28"/>
        </w:rPr>
        <w:t xml:space="preserve">今天齐教授给大家宣讲的题目是《社会管理创新与法治政府的基本理念》，大家欢迎。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早上，齐建辉教授为我们讲解了《社会管理创新与法治政府的基本理念》，他从社会管理新的基础背景、社会管理创新的方向、法治政府基本理念的内涵和功能、行政合法性原则及其要求、行政合理性原则及其要求等五个方面对社会管理的新背景、新方向和法治政府内涵、功能以及行政合法性、合理性做了详细的解析和阐述。对做好依法治国、创新社会管理和廉洁公正司法三项重点工作，充分发挥公、检、法、司的专业职能与群众路线相结合等问题提出了建设性的建议。报告提纲挈领，论述精辟、说理透彻、观点新颖，既有理性的深刻感悟，又有很强的现实针对性，对我们推进社会管理创新、建设“和谐社会”有很好的启迪作用和教育意义。</w:t>
      </w:r>
    </w:p>
    <w:p>
      <w:pPr>
        <w:ind w:left="0" w:right="0" w:firstLine="560"/>
        <w:spacing w:before="450" w:after="450" w:line="312" w:lineRule="auto"/>
      </w:pPr>
      <w:r>
        <w:rPr>
          <w:rFonts w:ascii="宋体" w:hAnsi="宋体" w:eastAsia="宋体" w:cs="宋体"/>
          <w:color w:val="000"/>
          <w:sz w:val="28"/>
          <w:szCs w:val="28"/>
        </w:rPr>
        <w:t xml:space="preserve">希望大家深刻领会齐教授所作的报告精神，以高度的责任感，良好的精神状态，求真务实的工作作风，紧密结合本职工作，强化法治理念，推进社会管理创新，加大矛盾化解力度，真正把学习和实践紧密结合起来，用学习的成果进一步指导工作实践，切实把思想统一到县委、县政府的关于社会管理创新的安排部署上来，把智慧和力量凝聚到加快发展 和长治久安上来，增强做好社会管理工作的责任感和紧迫感，着力做好矛盾纠纷排查化解，消除各类不稳定隐患，为庆祝建州六十周年创造平安稳定祥和的社会环境。</w:t>
      </w:r>
    </w:p>
    <w:p>
      <w:pPr>
        <w:ind w:left="0" w:right="0" w:firstLine="560"/>
        <w:spacing w:before="450" w:after="450" w:line="312" w:lineRule="auto"/>
      </w:pPr>
      <w:r>
        <w:rPr>
          <w:rFonts w:ascii="宋体" w:hAnsi="宋体" w:eastAsia="宋体" w:cs="宋体"/>
          <w:color w:val="000"/>
          <w:sz w:val="28"/>
          <w:szCs w:val="28"/>
        </w:rPr>
        <w:t xml:space="preserve">让我们以热烈的掌声感谢齐教授给我们所做的精彩报告！</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最后，让我们再一次以热烈的掌声对省法学会傅秘书长和齐教授表示衷心的感谢！</w:t>
      </w:r>
    </w:p>
    <w:p>
      <w:pPr>
        <w:ind w:left="0" w:right="0" w:firstLine="560"/>
        <w:spacing w:before="450" w:after="450" w:line="312" w:lineRule="auto"/>
      </w:pPr>
      <w:r>
        <w:rPr>
          <w:rFonts w:ascii="宋体" w:hAnsi="宋体" w:eastAsia="宋体" w:cs="宋体"/>
          <w:color w:val="000"/>
          <w:sz w:val="28"/>
          <w:szCs w:val="28"/>
        </w:rPr>
        <w:t xml:space="preserve">法治宣讲报告会到些结束，现在散会。</w:t>
      </w:r>
    </w:p>
    <w:p>
      <w:pPr>
        <w:ind w:left="0" w:right="0" w:firstLine="560"/>
        <w:spacing w:before="450" w:after="450" w:line="312" w:lineRule="auto"/>
      </w:pPr>
      <w:r>
        <w:rPr>
          <w:rFonts w:ascii="黑体" w:hAnsi="黑体" w:eastAsia="黑体" w:cs="黑体"/>
          <w:color w:val="000000"/>
          <w:sz w:val="36"/>
          <w:szCs w:val="36"/>
          <w:b w:val="1"/>
          <w:bCs w:val="1"/>
        </w:rPr>
        <w:t xml:space="preserve">第三篇：百名法学家百场报告会观后感心得体会</w:t>
      </w:r>
    </w:p>
    <w:p>
      <w:pPr>
        <w:ind w:left="0" w:right="0" w:firstLine="560"/>
        <w:spacing w:before="450" w:after="450" w:line="312" w:lineRule="auto"/>
      </w:pPr>
      <w:r>
        <w:rPr>
          <w:rFonts w:ascii="宋体" w:hAnsi="宋体" w:eastAsia="宋体" w:cs="宋体"/>
          <w:color w:val="000"/>
          <w:sz w:val="28"/>
          <w:szCs w:val="28"/>
        </w:rPr>
        <w:t xml:space="preserve">《民法典》作为新中国成立以来第一部以“法典”命名的法律，涵盖了对公民生命健康、财产安全、交易便利、生活幸福、人格尊严等方面权益的保护，与每位公民切身利益息息相关。下面是小编给大家带来的百名法学家百场报告会观后感，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百名法学家百场报告会观后感1</w:t>
      </w:r>
    </w:p>
    <w:p>
      <w:pPr>
        <w:ind w:left="0" w:right="0" w:firstLine="560"/>
        <w:spacing w:before="450" w:after="450" w:line="312" w:lineRule="auto"/>
      </w:pPr>
      <w:r>
        <w:rPr>
          <w:rFonts w:ascii="宋体" w:hAnsi="宋体" w:eastAsia="宋体" w:cs="宋体"/>
          <w:color w:val="000"/>
          <w:sz w:val="28"/>
          <w:szCs w:val="28"/>
        </w:rPr>
        <w:t xml:space="preserve">《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百名法学家百场报告会观后感2</w:t>
      </w:r>
    </w:p>
    <w:p>
      <w:pPr>
        <w:ind w:left="0" w:right="0" w:firstLine="560"/>
        <w:spacing w:before="450" w:after="450" w:line="312" w:lineRule="auto"/>
      </w:pPr>
      <w:r>
        <w:rPr>
          <w:rFonts w:ascii="宋体" w:hAnsi="宋体" w:eastAsia="宋体" w:cs="宋体"/>
          <w:color w:val="000"/>
          <w:sz w:val="28"/>
          <w:szCs w:val="28"/>
        </w:rPr>
        <w:t xml:space="preserve">《中华人民共和国民法典》经过2025年5月28日十三届全国人大三次会议表决通过，并于2025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百名法学家百场报告会观后感3</w:t>
      </w:r>
    </w:p>
    <w:p>
      <w:pPr>
        <w:ind w:left="0" w:right="0" w:firstLine="560"/>
        <w:spacing w:before="450" w:after="450" w:line="312" w:lineRule="auto"/>
      </w:pPr>
      <w:r>
        <w:rPr>
          <w:rFonts w:ascii="宋体" w:hAnsi="宋体" w:eastAsia="宋体" w:cs="宋体"/>
          <w:color w:val="000"/>
          <w:sz w:val="28"/>
          <w:szCs w:val="28"/>
        </w:rPr>
        <w:t xml:space="preserve">中华人民共和国第十三届全国人民代表大会第三次会议于2025年5月28日通过《中华人民共和国民法典》，自2025年1月1日起施行。</w:t>
      </w:r>
    </w:p>
    <w:p>
      <w:pPr>
        <w:ind w:left="0" w:right="0" w:firstLine="560"/>
        <w:spacing w:before="450" w:after="450" w:line="312" w:lineRule="auto"/>
      </w:pPr>
      <w:r>
        <w:rPr>
          <w:rFonts w:ascii="宋体" w:hAnsi="宋体" w:eastAsia="宋体" w:cs="宋体"/>
          <w:color w:val="000"/>
          <w:sz w:val="28"/>
          <w:szCs w:val="28"/>
        </w:rPr>
        <w:t xml:space="preserve">作为新中国成立以来第一部以“法典”命名的法律，民法典是新时代我国社会主义法治建设的重大成果，凝聚着14亿人民的共同意志和梦想。民法典是一部贯彻以人民为中心的发展思想、保障人民群众美好生活需要的大法。民法典是一部有利于坚持和完善社会主义基本经济制度、保障社会主义市场经济健康发展的大法。民法典是一部推动社会共建共治共享、促进社会和谐有序的大法。民法典是一部弘扬社会主义核心价值观、保障社会主义先进文化的大法。民法典是一部树立法治大国形象、提升国际法治话语权的大法。</w:t>
      </w:r>
    </w:p>
    <w:p>
      <w:pPr>
        <w:ind w:left="0" w:right="0" w:firstLine="560"/>
        <w:spacing w:before="450" w:after="450" w:line="312" w:lineRule="auto"/>
      </w:pPr>
      <w:r>
        <w:rPr>
          <w:rFonts w:ascii="宋体" w:hAnsi="宋体" w:eastAsia="宋体" w:cs="宋体"/>
          <w:color w:val="000"/>
          <w:sz w:val="28"/>
          <w:szCs w:val="28"/>
        </w:rPr>
        <w:t xml:space="preserve">民法典与我们的生活联系十分密切，可以称之为社会生活的百科全书。《中华人民共和国民法典》是民事权利的宣言书和保障书。民法典有7编加附则共84章、1260个条文构成。第一编为总则，之后依次为物权编、合同编、人格权编、婚姻家庭编、继承编和侵权责任编。这里面其实把一个人在社会上，从出生到死亡所拥有的权利和参与社会生活的方式全部讲到了。</w:t>
      </w:r>
    </w:p>
    <w:p>
      <w:pPr>
        <w:ind w:left="0" w:right="0" w:firstLine="560"/>
        <w:spacing w:before="450" w:after="450" w:line="312" w:lineRule="auto"/>
      </w:pPr>
      <w:r>
        <w:rPr>
          <w:rFonts w:ascii="宋体" w:hAnsi="宋体" w:eastAsia="宋体" w:cs="宋体"/>
          <w:color w:val="000"/>
          <w:sz w:val="28"/>
          <w:szCs w:val="28"/>
        </w:rPr>
        <w:t xml:space="preserve">总则讲自然人、法人和非法人组织，作为参与社会生活的主体，他们的行为能力和权利能力，讲的是人们在社会上安身立命的资格。</w:t>
      </w:r>
    </w:p>
    <w:p>
      <w:pPr>
        <w:ind w:left="0" w:right="0" w:firstLine="560"/>
        <w:spacing w:before="450" w:after="450" w:line="312" w:lineRule="auto"/>
      </w:pPr>
      <w:r>
        <w:rPr>
          <w:rFonts w:ascii="宋体" w:hAnsi="宋体" w:eastAsia="宋体" w:cs="宋体"/>
          <w:color w:val="000"/>
          <w:sz w:val="28"/>
          <w:szCs w:val="28"/>
        </w:rPr>
        <w:t xml:space="preserve">第二编物权则是讲人在社会上实际拥有哪些权利，你已经占有什么、你该占有什么、不该占有什么，讲的是人们在社会生活中安身立命的能力。人在社会中，有了物权，有了物品要进行交易，接着进入下一编合同。</w:t>
      </w:r>
    </w:p>
    <w:p>
      <w:pPr>
        <w:ind w:left="0" w:right="0" w:firstLine="560"/>
        <w:spacing w:before="450" w:after="450" w:line="312" w:lineRule="auto"/>
      </w:pPr>
      <w:r>
        <w:rPr>
          <w:rFonts w:ascii="宋体" w:hAnsi="宋体" w:eastAsia="宋体" w:cs="宋体"/>
          <w:color w:val="000"/>
          <w:sz w:val="28"/>
          <w:szCs w:val="28"/>
        </w:rPr>
        <w:t xml:space="preserve">有了交易，人吃饱喝足了，就开始考虑自己能活多久、活着要不要讲仁义礼智信等方面，那就进入了第四编人格权，其中最重要的问题就是个人的知识产权，个人信息保护。有人说推销电话是盗窃，因为他未经同意打电话占用了你可能1秒时间，相当于偷走了你的1秒时间，毕竟人的生命是由时间组成，偷窃时间可能比偷窃物品还严重。人格权入编曾有争议，但人格权只有入编，民法典才具有“人格”。</w:t>
      </w:r>
    </w:p>
    <w:p>
      <w:pPr>
        <w:ind w:left="0" w:right="0" w:firstLine="560"/>
        <w:spacing w:before="450" w:after="450" w:line="312" w:lineRule="auto"/>
      </w:pPr>
      <w:r>
        <w:rPr>
          <w:rFonts w:ascii="宋体" w:hAnsi="宋体" w:eastAsia="宋体" w:cs="宋体"/>
          <w:color w:val="000"/>
          <w:sz w:val="28"/>
          <w:szCs w:val="28"/>
        </w:rPr>
        <w:t xml:space="preserve">第五编是婚姻家庭，人在世上，每个人的身份特征最主要的就是家庭。歌手费玉清在退隐时曾说过一句话，“父母在，人生尚有来处;父母不在，人生只剩归途”。他说父母去世后，感觉人生失去了归属，舞台和掌声弥补不了他的失落，因而决定退隐，不再唱歌，讲的就是家庭的重要。</w:t>
      </w:r>
    </w:p>
    <w:p>
      <w:pPr>
        <w:ind w:left="0" w:right="0" w:firstLine="560"/>
        <w:spacing w:before="450" w:after="450" w:line="312" w:lineRule="auto"/>
      </w:pPr>
      <w:r>
        <w:rPr>
          <w:rFonts w:ascii="宋体" w:hAnsi="宋体" w:eastAsia="宋体" w:cs="宋体"/>
          <w:color w:val="000"/>
          <w:sz w:val="28"/>
          <w:szCs w:val="28"/>
        </w:rPr>
        <w:t xml:space="preserve">有学者说应该叫家庭婚姻，先家庭后婚姻，但是普遍认为是先婚姻，后家庭。人在社会上通过一种自愿的行为，归属到不同家庭中，再组成这个社会。婚姻和家庭当中有很多权利义务的分配，比如说婚姻怎么去缔结，怎么去维持，怎么去解除等等。婚姻家庭编涵盖了婚姻法，我国除了宪法之外，最早的便是婚姻法，于1954年出台。</w:t>
      </w:r>
    </w:p>
    <w:p>
      <w:pPr>
        <w:ind w:left="0" w:right="0" w:firstLine="560"/>
        <w:spacing w:before="450" w:after="450" w:line="312" w:lineRule="auto"/>
      </w:pPr>
      <w:r>
        <w:rPr>
          <w:rFonts w:ascii="宋体" w:hAnsi="宋体" w:eastAsia="宋体" w:cs="宋体"/>
          <w:color w:val="000"/>
          <w:sz w:val="28"/>
          <w:szCs w:val="28"/>
        </w:rPr>
        <w:t xml:space="preserve">有了家庭婚姻之后，会产生一个后续分配的问题，这就产生了第六编继承。这一编解决新生代和老生代代际之间的关系，雁过留声，人过留名，死亡之后，人的财产等等怎么处置，就要通过有序继承来解决。</w:t>
      </w:r>
    </w:p>
    <w:p>
      <w:pPr>
        <w:ind w:left="0" w:right="0" w:firstLine="560"/>
        <w:spacing w:before="450" w:after="450" w:line="312" w:lineRule="auto"/>
      </w:pPr>
      <w:r>
        <w:rPr>
          <w:rFonts w:ascii="宋体" w:hAnsi="宋体" w:eastAsia="宋体" w:cs="宋体"/>
          <w:color w:val="000"/>
          <w:sz w:val="28"/>
          <w:szCs w:val="28"/>
        </w:rPr>
        <w:t xml:space="preserve">第七编讲的是侵权责任。侵权是现代社会生活当中非常常见的一种现象，侵权不一定要故意，比如阳台放了什么东西，不小心掉到楼下砸到人，房主不是故意的，但依然有责任，是过错。现代社会侵权行为与传统侵权行为相比，种类繁多，有些甚至不易察觉，不用面对面。比如网络辱骂，黑客窃取账号等等。</w:t>
      </w:r>
    </w:p>
    <w:p>
      <w:pPr>
        <w:ind w:left="0" w:right="0" w:firstLine="560"/>
        <w:spacing w:before="450" w:after="450" w:line="312" w:lineRule="auto"/>
      </w:pPr>
      <w:r>
        <w:rPr>
          <w:rFonts w:ascii="宋体" w:hAnsi="宋体" w:eastAsia="宋体" w:cs="宋体"/>
          <w:color w:val="000"/>
          <w:sz w:val="28"/>
          <w:szCs w:val="28"/>
        </w:rPr>
        <w:t xml:space="preserve">民法典1260条，基本把每个人的社会生活都囊括进去了。民法典把看似有关没关的一串法律，串到了一起，实际有着深刻的哲学思维和逻辑体系。宪法重在限制公权力，民法典重在保护私权利，实际上，民法典就是民事权利的宣言书和保障书，事关每一个公民从出生到死亡这一过程中所有的法律，与每个人生活息息相关。我们都应该好好学习民法典，这样可以帮助我们更好的生活。</w:t>
      </w:r>
    </w:p>
    <w:p>
      <w:pPr>
        <w:ind w:left="0" w:right="0" w:firstLine="560"/>
        <w:spacing w:before="450" w:after="450" w:line="312" w:lineRule="auto"/>
      </w:pPr>
      <w:r>
        <w:rPr>
          <w:rFonts w:ascii="宋体" w:hAnsi="宋体" w:eastAsia="宋体" w:cs="宋体"/>
          <w:color w:val="000"/>
          <w:sz w:val="28"/>
          <w:szCs w:val="28"/>
        </w:rPr>
        <w:t xml:space="preserve">百名法学家百场报告会观后感4</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第一部以法典命名的法律，是新中国截至目前体量最为庞大的法律，被誉为“社会生活的百科全书”。我国《民法典》是保护公民私权利的法律汇总，从某种意义上讲，《民法典》就是公民民事权利的宣言书和保障书，作为事关每个公民“从胎儿到身故后五十年”漫长岁月切身利益保障的法律，《民法典》与每个人的生活工作休戚相关。大到国家所有制、土地制度、小到普通百姓的邻里纠纷、婚姻家庭、生产经营、个人信息保护、私有财产权利保护都可以《民法典》中找到依据。《民法典》不仅能统一民事法律规范，消除法律之间的矛盾和冲突，而且可以助力国家治理能力的提升。</w:t>
      </w:r>
    </w:p>
    <w:p>
      <w:pPr>
        <w:ind w:left="0" w:right="0" w:firstLine="560"/>
        <w:spacing w:before="450" w:after="450" w:line="312" w:lineRule="auto"/>
      </w:pPr>
      <w:r>
        <w:rPr>
          <w:rFonts w:ascii="宋体" w:hAnsi="宋体" w:eastAsia="宋体" w:cs="宋体"/>
          <w:color w:val="000"/>
          <w:sz w:val="28"/>
          <w:szCs w:val="28"/>
        </w:rPr>
        <w:t xml:space="preserve">民法典是市民生活的基本行为准则，是法官裁判民商事案件的基本依据。翻开历史的画卷，从1954年到2025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从一个人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百名法学家百场报告会观后感5</w:t>
      </w:r>
    </w:p>
    <w:p>
      <w:pPr>
        <w:ind w:left="0" w:right="0" w:firstLine="560"/>
        <w:spacing w:before="450" w:after="450" w:line="312" w:lineRule="auto"/>
      </w:pPr>
      <w:r>
        <w:rPr>
          <w:rFonts w:ascii="宋体" w:hAnsi="宋体" w:eastAsia="宋体" w:cs="宋体"/>
          <w:color w:val="000"/>
          <w:sz w:val="28"/>
          <w:szCs w:val="28"/>
        </w:rPr>
        <w:t xml:space="preserve">民法典正式颁布已经进入倒计时状态。这在我国的民事司法体系中具有里程碑的意义。那么，民法典的颁布会给婚姻家事领域会带来什么样的影响呢?</w:t>
      </w:r>
    </w:p>
    <w:p>
      <w:pPr>
        <w:ind w:left="0" w:right="0" w:firstLine="560"/>
        <w:spacing w:before="450" w:after="450" w:line="312" w:lineRule="auto"/>
      </w:pPr>
      <w:r>
        <w:rPr>
          <w:rFonts w:ascii="宋体" w:hAnsi="宋体" w:eastAsia="宋体" w:cs="宋体"/>
          <w:color w:val="000"/>
          <w:sz w:val="28"/>
          <w:szCs w:val="28"/>
        </w:rPr>
        <w:t xml:space="preserve">本部民法典颁布生效以后，诉讼离婚的难度将会进一步增加，法官判离会更加审慎，诉讼周期会变得更长。其中冷静期的设置，意在让双方强化经营的意识，更加冷静理智的对待婚姻当中的矛盾。笔者提醒大家，遇到婚姻中的小“病”小“伤”不要轻易弃疗，要双方配合、耐心修复婚姻系统的防火墙。</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“百年修得同船渡，千年修得共枕眠”，婚姻是一场两人共同成长彼此扶持的旅程，不在于配置多豪华，路线多奇幻，关键在互相配合、一致行动、在取经的路上共同战斗，最终斩妖除魔、修成正果。</w:t>
      </w:r>
    </w:p>
    <w:p>
      <w:pPr>
        <w:ind w:left="0" w:right="0" w:firstLine="560"/>
        <w:spacing w:before="450" w:after="450" w:line="312" w:lineRule="auto"/>
      </w:pPr>
      <w:r>
        <w:rPr>
          <w:rFonts w:ascii="宋体" w:hAnsi="宋体" w:eastAsia="宋体" w:cs="宋体"/>
          <w:color w:val="000"/>
          <w:sz w:val="28"/>
          <w:szCs w:val="28"/>
        </w:rPr>
        <w:t xml:space="preserve">在这个过程中可能会误解彼此的方向，看不懂对方的信号，经历各种心伤。别怕，这些坎坷都将见证你破茧成蝶的成长。当你看到一路走来自己的成长、对方的成长，你们婚姻之树由青青幼苗变得果实累累，一切的痛苦都是值得的。</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560"/>
        <w:spacing w:before="450" w:after="450" w:line="312" w:lineRule="auto"/>
      </w:pPr>
      <w:r>
        <w:rPr>
          <w:rFonts w:ascii="宋体" w:hAnsi="宋体" w:eastAsia="宋体" w:cs="宋体"/>
          <w:color w:val="000"/>
          <w:sz w:val="28"/>
          <w:szCs w:val="28"/>
        </w:rPr>
        <w:t xml:space="preserve">2025百名法学家百场报告会观后感心得体会大全5篇</w:t>
      </w:r>
    </w:p>
    <w:p>
      <w:pPr>
        <w:ind w:left="0" w:right="0" w:firstLine="560"/>
        <w:spacing w:before="450" w:after="450" w:line="312" w:lineRule="auto"/>
      </w:pPr>
      <w:r>
        <w:rPr>
          <w:rFonts w:ascii="黑体" w:hAnsi="黑体" w:eastAsia="黑体" w:cs="黑体"/>
          <w:color w:val="000000"/>
          <w:sz w:val="36"/>
          <w:szCs w:val="36"/>
          <w:b w:val="1"/>
          <w:bCs w:val="1"/>
        </w:rPr>
        <w:t xml:space="preserve">第四篇：2025“百名法学家百场报告会”活动心得体会</w:t>
      </w:r>
    </w:p>
    <w:p>
      <w:pPr>
        <w:ind w:left="0" w:right="0" w:firstLine="560"/>
        <w:spacing w:before="450" w:after="450" w:line="312" w:lineRule="auto"/>
      </w:pPr>
      <w:r>
        <w:rPr>
          <w:rFonts w:ascii="宋体" w:hAnsi="宋体" w:eastAsia="宋体" w:cs="宋体"/>
          <w:color w:val="000"/>
          <w:sz w:val="28"/>
          <w:szCs w:val="28"/>
        </w:rPr>
        <w:t xml:space="preserve">在第十三届全国人民代表大会第三次会议通过的《中华人民共和国民法典》，一经公布，成为全社会关注的焦点和讨论的热点，大家有什么心得呢?下面是小编给大家带来的“百名法学家百场报告会”活动心得体会，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“百名法学家百场报告会”活动心得体会1</w:t>
      </w:r>
    </w:p>
    <w:p>
      <w:pPr>
        <w:ind w:left="0" w:right="0" w:firstLine="560"/>
        <w:spacing w:before="450" w:after="450" w:line="312" w:lineRule="auto"/>
      </w:pPr>
      <w:r>
        <w:rPr>
          <w:rFonts w:ascii="宋体" w:hAnsi="宋体" w:eastAsia="宋体" w:cs="宋体"/>
          <w:color w:val="000"/>
          <w:sz w:val="28"/>
          <w:szCs w:val="28"/>
        </w:rPr>
        <w:t xml:space="preserve">十三届全国人大三次会议5月28日表决通过了《中华人民共和国民法典》,向世界宣告着“民法典时代”正式到来。</w:t>
      </w:r>
    </w:p>
    <w:p>
      <w:pPr>
        <w:ind w:left="0" w:right="0" w:firstLine="560"/>
        <w:spacing w:before="450" w:after="450" w:line="312" w:lineRule="auto"/>
      </w:pPr>
      <w:r>
        <w:rPr>
          <w:rFonts w:ascii="宋体" w:hAnsi="宋体" w:eastAsia="宋体" w:cs="宋体"/>
          <w:color w:val="000"/>
          <w:sz w:val="28"/>
          <w:szCs w:val="28"/>
        </w:rPr>
        <w:t xml:space="preserve">2025年是不同寻常的一年,突发的新型冠状病毒感染的肺炎疫情,让中国人民饱受疫情的困扰,在这个万众一心度过疫情的时刻,民法典的出台可谓是为人民打上一针“强心剂这是中国历史上第一部以法典命名的法律,目的是全方位、多角度保障人民对美好生活的需要,解决人民日益增长的美好生活需要和不平衡不充分的发展之间的矛盾。这是一部以人民为中心的法典,回应了民生的关键问题,具有里程碑意义。</w:t>
      </w:r>
    </w:p>
    <w:p>
      <w:pPr>
        <w:ind w:left="0" w:right="0" w:firstLine="560"/>
        <w:spacing w:before="450" w:after="450" w:line="312" w:lineRule="auto"/>
      </w:pPr>
      <w:r>
        <w:rPr>
          <w:rFonts w:ascii="宋体" w:hAnsi="宋体" w:eastAsia="宋体" w:cs="宋体"/>
          <w:color w:val="000"/>
          <w:sz w:val="28"/>
          <w:szCs w:val="28"/>
        </w:rPr>
        <w:t xml:space="preserve">党和国家先后多次启动民法制定工作,但因多种原因一直没能形成一部真正意义上的民法典。以习近平同志为核心的党中央高度重视民法典编纂工作,将编纂民法典确定为一项重大政治任务和立法任务,经过多年努力,一部完整的民法典在今年的全国人大会议上表决通过,这是一个历史性的时刻,不仅仅是达成几代法律人的夙愿,更是对人民的殷切期盼提交了份圆满的答卷</w:t>
      </w:r>
    </w:p>
    <w:p>
      <w:pPr>
        <w:ind w:left="0" w:right="0" w:firstLine="560"/>
        <w:spacing w:before="450" w:after="450" w:line="312" w:lineRule="auto"/>
      </w:pPr>
      <w:r>
        <w:rPr>
          <w:rFonts w:ascii="宋体" w:hAnsi="宋体" w:eastAsia="宋体" w:cs="宋体"/>
          <w:color w:val="000"/>
          <w:sz w:val="28"/>
          <w:szCs w:val="28"/>
        </w:rPr>
        <w:t xml:space="preserve">此次民法典以建设中国特色社会主义法治体系、建设社会主义法治国家为目标。总结实践经验,适应时代要求,对我国现行的民法通则、物权法、合同法、担保法、婚姻法、收养法、继承法、侵权责任法和与此相关的民事法律规范进行全面系统的编订纂修,形成一部具有中国特色、体现时代特点、顺应时代要求、反映人民意愿的法典,为新时代坚持和完善中国特色社会主义制度、实现“两个一百年”奋斗目标、实现中华民族伟大复兴中国梦提供完备的民事法治保障。</w:t>
      </w:r>
    </w:p>
    <w:p>
      <w:pPr>
        <w:ind w:left="0" w:right="0" w:firstLine="560"/>
        <w:spacing w:before="450" w:after="450" w:line="312" w:lineRule="auto"/>
      </w:pPr>
      <w:r>
        <w:rPr>
          <w:rFonts w:ascii="宋体" w:hAnsi="宋体" w:eastAsia="宋体" w:cs="宋体"/>
          <w:color w:val="000"/>
          <w:sz w:val="28"/>
          <w:szCs w:val="28"/>
        </w:rPr>
        <w:t xml:space="preserve">人格权的独立成编是此次编篡的亮点。具有极为深远的意早在1986年,我国制定民法通则时就明确规定了“人格权”。随着时代的飞速发展,人格权的定义不断丰富,隐私权、肖像权、名誉权等受到广大人民的关注。在这个信息爆炸的时代,大数据、互联网成了一把双刃剑,个人隐私收到了前所未有的威胁,信息泄露引发的电信诈骗,利用互联网侵犯公民名誉权等现象层出不穷。法律从诞生那天起就具有滞后性,当现行法律还不能有效应对,民法通则等相关法律还不能满足人民日益增长的人格权保护需要。此次人格权编对生命权、健康权、名誉权、隐私权等民事主体享有的各项人格权进行了明确规范,这意味着民法典的横空出世对老百姓来说不仅仅是抵挡伤害的盔甲,更是奋起反抗的武器。让以人为本真真切切的落实在生活中,为了更好地满足人民日益增长的美好生活需要,把对人格权的保护提升到了前所未有的高度。此次民法典除了人格权独立成编之外还回应了一系列社会各界普遍关注的热点问题。可以说,这是一部“社会活动百科全书“,是一部具有中国特色、体现时代特点、反映人民意愿的民法典。</w:t>
      </w:r>
    </w:p>
    <w:p>
      <w:pPr>
        <w:ind w:left="0" w:right="0" w:firstLine="560"/>
        <w:spacing w:before="450" w:after="450" w:line="312" w:lineRule="auto"/>
      </w:pPr>
      <w:r>
        <w:rPr>
          <w:rFonts w:ascii="宋体" w:hAnsi="宋体" w:eastAsia="宋体" w:cs="宋体"/>
          <w:color w:val="000"/>
          <w:sz w:val="28"/>
          <w:szCs w:val="28"/>
        </w:rPr>
        <w:t xml:space="preserve">当然民法典的成就有目共睹,但文字的魅力和缺陷总是形影不离的,一千个人眼中有一千部《哈姆雷特》,当民法典制定好后,司法者、执法者、守法者对其可能有不同的见解,出台相应的解释、与相关法律的衔接就显得额外的重要,但这只是后话,就把一切交给时间,让我们一起去见证。</w:t>
      </w:r>
    </w:p>
    <w:p>
      <w:pPr>
        <w:ind w:left="0" w:right="0" w:firstLine="560"/>
        <w:spacing w:before="450" w:after="450" w:line="312" w:lineRule="auto"/>
      </w:pPr>
      <w:r>
        <w:rPr>
          <w:rFonts w:ascii="宋体" w:hAnsi="宋体" w:eastAsia="宋体" w:cs="宋体"/>
          <w:color w:val="000"/>
          <w:sz w:val="28"/>
          <w:szCs w:val="28"/>
        </w:rPr>
        <w:t xml:space="preserve">这一部盛世之典不仅仅凝聚着中国人民的共同意志,也写满了14亿中国人对美好生活的梦想,它不仅是中国的,也是世界的,必将在人类法治文明史上画出浓墨重彩的一笔。</w:t>
      </w:r>
    </w:p>
    <w:p>
      <w:pPr>
        <w:ind w:left="0" w:right="0" w:firstLine="560"/>
        <w:spacing w:before="450" w:after="450" w:line="312" w:lineRule="auto"/>
      </w:pPr>
      <w:r>
        <w:rPr>
          <w:rFonts w:ascii="宋体" w:hAnsi="宋体" w:eastAsia="宋体" w:cs="宋体"/>
          <w:color w:val="000"/>
          <w:sz w:val="28"/>
          <w:szCs w:val="28"/>
        </w:rPr>
        <w:t xml:space="preserve">“百名法学家百场报告会”活动心得体会2</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w:t>
      </w:r>
    </w:p>
    <w:p>
      <w:pPr>
        <w:ind w:left="0" w:right="0" w:firstLine="560"/>
        <w:spacing w:before="450" w:after="450" w:line="312" w:lineRule="auto"/>
      </w:pPr>
      <w:r>
        <w:rPr>
          <w:rFonts w:ascii="宋体" w:hAnsi="宋体" w:eastAsia="宋体" w:cs="宋体"/>
          <w:color w:val="000"/>
          <w:sz w:val="28"/>
          <w:szCs w:val="28"/>
        </w:rPr>
        <w:t xml:space="preserve">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政机关履行为人民服务宗旨的重要尺度。国家机关履行职责、行使职权必须清楚自身行为和活动的范围和界限。开展工作要考虑民法典规定，不能侵犯人民群众享有的合法民事权利，包括人身权利和财产权利。民法典要实施好，就必须让民法典走到群众身边、走进群众心里。要广泛开展民法典普法工作，要把民法典纳入国民教育体系，加强对青少年民法典教育。</w:t>
      </w:r>
    </w:p>
    <w:p>
      <w:pPr>
        <w:ind w:left="0" w:right="0" w:firstLine="560"/>
        <w:spacing w:before="450" w:after="450" w:line="312" w:lineRule="auto"/>
      </w:pPr>
      <w:r>
        <w:rPr>
          <w:rFonts w:ascii="宋体" w:hAnsi="宋体" w:eastAsia="宋体" w:cs="宋体"/>
          <w:color w:val="000"/>
          <w:sz w:val="28"/>
          <w:szCs w:val="28"/>
        </w:rPr>
        <w:t xml:space="preserve">“百名法学家百场报告会”活动心得体会3</w:t>
      </w:r>
    </w:p>
    <w:p>
      <w:pPr>
        <w:ind w:left="0" w:right="0" w:firstLine="560"/>
        <w:spacing w:before="450" w:after="450" w:line="312" w:lineRule="auto"/>
      </w:pPr>
      <w:r>
        <w:rPr>
          <w:rFonts w:ascii="宋体" w:hAnsi="宋体" w:eastAsia="宋体" w:cs="宋体"/>
          <w:color w:val="000"/>
          <w:sz w:val="28"/>
          <w:szCs w:val="28"/>
        </w:rPr>
        <w:t xml:space="preserve">新颁布的民法典，系统整合了新中国成立70多年来长期实践形成的民事法律规范，对更好推进全面依法治国、建设社会主义法治国家，更好保障人民权益，具有重要意义。6月16日，习近平总书记在《求是》杂志发表名为《充分认识颁布实施民法典重大意义，依法更好保障人民合法权益》的重要文章，为更好地推动民法典实施提供了指南和遵循。在民法典的实施过程中，一定要抓住领导干部这个“关键少数”。只有各级领导干部带头学习好、宣传好、遵守好、维护好民法典，才能提高运用民法典维护人民权益、化解矛盾纠纷、促进社会和谐稳定能力和水平。</w:t>
      </w:r>
    </w:p>
    <w:p>
      <w:pPr>
        <w:ind w:left="0" w:right="0" w:firstLine="560"/>
        <w:spacing w:before="450" w:after="450" w:line="312" w:lineRule="auto"/>
      </w:pPr>
      <w:r>
        <w:rPr>
          <w:rFonts w:ascii="宋体" w:hAnsi="宋体" w:eastAsia="宋体" w:cs="宋体"/>
          <w:color w:val="000"/>
          <w:sz w:val="28"/>
          <w:szCs w:val="28"/>
        </w:rPr>
        <w:t xml:space="preserve">领导干部要带头学习民法典。民法典专业性较强，涉及土地、婚姻、劳动、财经等与人民群众生产生活息息相关的方方面面。各级各领域的领导干部要带头学习，通过自学、专题辅导、集中研讨交流等形式多样的学习方式，仔细钻研了解，做到相关法典条款了然于胸，为熟练运用民法典维护人民群众合法权益奠定坚实基础。</w:t>
      </w:r>
    </w:p>
    <w:p>
      <w:pPr>
        <w:ind w:left="0" w:right="0" w:firstLine="560"/>
        <w:spacing w:before="450" w:after="450" w:line="312" w:lineRule="auto"/>
      </w:pPr>
      <w:r>
        <w:rPr>
          <w:rFonts w:ascii="宋体" w:hAnsi="宋体" w:eastAsia="宋体" w:cs="宋体"/>
          <w:color w:val="000"/>
          <w:sz w:val="28"/>
          <w:szCs w:val="28"/>
        </w:rPr>
        <w:t xml:space="preserve">领导干部要带头宣传民法典。民法典是坚持以人民为中心、保障人民权益实现和发展的法典。民法典实施得好，人民群众权益就会得到法律保障，人与人之间的交往活动就会更加有序，社会就会更加和谐。各级领导干部要带头强化宣传，通过电视、广播、发放学习资料、开展专家讲座、进行案例解读等多种方式把民法典各条各款讲深讲透，宣传到位，做到家喻户晓，让民法典走到真正群众身边、走进群众心里，在遇到困难和问题时，主动拿起法律武器保障自己的合法权益。</w:t>
      </w:r>
    </w:p>
    <w:p>
      <w:pPr>
        <w:ind w:left="0" w:right="0" w:firstLine="560"/>
        <w:spacing w:before="450" w:after="450" w:line="312" w:lineRule="auto"/>
      </w:pPr>
      <w:r>
        <w:rPr>
          <w:rFonts w:ascii="宋体" w:hAnsi="宋体" w:eastAsia="宋体" w:cs="宋体"/>
          <w:color w:val="000"/>
          <w:sz w:val="28"/>
          <w:szCs w:val="28"/>
        </w:rPr>
        <w:t xml:space="preserve">领导干部要带头遵守民法典。正人者先正己，律人者先律己。领导干部要带头遵守、敬畏民法典，牢固树立法律至上、法律面前人人平等的法治观念。提高政治站位，不铤而走险，不打法律擦边球，深刻认识到依法治理才是最可靠、最稳定、最长久的治理。领导干部要敢于接受监督，乐于接受监督，自觉接受监督，习惯于在阳光下行使权力和开展工作，做遵法守法的模范标杆。</w:t>
      </w:r>
    </w:p>
    <w:p>
      <w:pPr>
        <w:ind w:left="0" w:right="0" w:firstLine="560"/>
        <w:spacing w:before="450" w:after="450" w:line="312" w:lineRule="auto"/>
      </w:pPr>
      <w:r>
        <w:rPr>
          <w:rFonts w:ascii="宋体" w:hAnsi="宋体" w:eastAsia="宋体" w:cs="宋体"/>
          <w:color w:val="000"/>
          <w:sz w:val="28"/>
          <w:szCs w:val="28"/>
        </w:rPr>
        <w:t xml:space="preserve">领导干部要带头维护民法典。民法典是全面依法治国的重要制度载体，很多规定同有关各级行政机关直接相关，直接涉及公民和法人的权利义务关系。而严格规范公正文明执法，提高司法公信力，是维护民法典权威的有效手段。在执法过程中，领导干部需时刻牢记党的宗旨意识，规范自身行为，明确活动范围和界限，把民法典作为行政决策、行政管理、行政监督的重要标尺，做维护民法典的模范，坚决杜绝随意侵犯人民群众享有的合法民事权利、利用手中公权谋取个人私利等违法行为。</w:t>
      </w:r>
    </w:p>
    <w:p>
      <w:pPr>
        <w:ind w:left="0" w:right="0" w:firstLine="560"/>
        <w:spacing w:before="450" w:after="450" w:line="312" w:lineRule="auto"/>
      </w:pPr>
      <w:r>
        <w:rPr>
          <w:rFonts w:ascii="宋体" w:hAnsi="宋体" w:eastAsia="宋体" w:cs="宋体"/>
          <w:color w:val="000"/>
          <w:sz w:val="28"/>
          <w:szCs w:val="28"/>
        </w:rPr>
        <w:t xml:space="preserve">民法典是满足人民对美好生活新期待必备的法典。制度也好，法律法规也好，关键在于执行，只有各级领导干部示范带头、以身作则，模范学习、宣传、遵守、维护民法典，才能更好地推动民法典在中国落地生根，开花结果，更好地维护广大人民群众的合法权益。</w:t>
      </w:r>
    </w:p>
    <w:p>
      <w:pPr>
        <w:ind w:left="0" w:right="0" w:firstLine="560"/>
        <w:spacing w:before="450" w:after="450" w:line="312" w:lineRule="auto"/>
      </w:pPr>
      <w:r>
        <w:rPr>
          <w:rFonts w:ascii="宋体" w:hAnsi="宋体" w:eastAsia="宋体" w:cs="宋体"/>
          <w:color w:val="000"/>
          <w:sz w:val="28"/>
          <w:szCs w:val="28"/>
        </w:rPr>
        <w:t xml:space="preserve">“百名法学家百场报告会”活动心得体会4</w:t>
      </w:r>
    </w:p>
    <w:p>
      <w:pPr>
        <w:ind w:left="0" w:right="0" w:firstLine="560"/>
        <w:spacing w:before="450" w:after="450" w:line="312" w:lineRule="auto"/>
      </w:pPr>
      <w:r>
        <w:rPr>
          <w:rFonts w:ascii="宋体" w:hAnsi="宋体" w:eastAsia="宋体" w:cs="宋体"/>
          <w:color w:val="000"/>
          <w:sz w:val="28"/>
          <w:szCs w:val="28"/>
        </w:rPr>
        <w:t xml:space="preserve">典，意味着规范，系统。法典，是对法律的提炼与整合。萨维尼说：“法典是对全部现有法律系统性的整理与编纂，并且具有由国家赋予的排他性的唯一的法律效力。”培根说：“应当制定一部法典的时代，必当在智慧上超越此前的一切时代，因此一个必然的结论是，其立法能力必定为其他时代所不及。”近日，十三届全国人大三次会议审议通过了《中华人民共和国民法典》，新中国首部民法典的问世，为推进全面依法治国、建设社会主义法治国家，保障人民权益具有重大意义。意味着，我们每个人的生活都将因这部法典的诞生而被深刻改变。</w:t>
      </w:r>
    </w:p>
    <w:p>
      <w:pPr>
        <w:ind w:left="0" w:right="0" w:firstLine="560"/>
        <w:spacing w:before="450" w:after="450" w:line="312" w:lineRule="auto"/>
      </w:pPr>
      <w:r>
        <w:rPr>
          <w:rFonts w:ascii="宋体" w:hAnsi="宋体" w:eastAsia="宋体" w:cs="宋体"/>
          <w:color w:val="000"/>
          <w:sz w:val="28"/>
          <w:szCs w:val="28"/>
        </w:rPr>
        <w:t xml:space="preserve">作为新时代的法典，民法典坚持以人民为中心、保障人民权益得以实现。例如，民法典规范了自然人、法人等民事主体之间的人身关系和财产关系，涉及经济社会生活方方面面，同人民群众生产生活密不可分，同各行各业发展息息相关。民法典的到来，保障人民群众的合法权益，让人与人之间的交往活动更加有序，让社会更加和谐。</w:t>
      </w:r>
    </w:p>
    <w:p>
      <w:pPr>
        <w:ind w:left="0" w:right="0" w:firstLine="560"/>
        <w:spacing w:before="450" w:after="450" w:line="312" w:lineRule="auto"/>
      </w:pPr>
      <w:r>
        <w:rPr>
          <w:rFonts w:ascii="宋体" w:hAnsi="宋体" w:eastAsia="宋体" w:cs="宋体"/>
          <w:color w:val="000"/>
          <w:sz w:val="28"/>
          <w:szCs w:val="28"/>
        </w:rPr>
        <w:t xml:space="preserve">作为一部与每个人都息息相关的法律，民法典的实施，在我国立法史上具有里程碑的意义。他先后经过4次修改，历时五年，终于颁布实施，实现了几代人的夙愿。他的出台紧扣时代脉搏，回应时代需求，它标志着我国私权治理体系的雏形基本形成，我国对于民事权利的保护将进入全新的“民法典时代”。我们相信，作为中国法治现代化的标志之一，民法典必将成为新时代制度文明的重要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随着经济社会不断向前发展、经济社会生活中各种利益关系不断变化，民法典在实施过程中必然会遇到一些新情况新问题。这就要求我们全体党员应顺应时代潮流，以更高的标准严格要求自己。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“百名法学家百场报告会”活动心得体会5</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2025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宋体" w:hAnsi="宋体" w:eastAsia="宋体" w:cs="宋体"/>
          <w:color w:val="000"/>
          <w:sz w:val="28"/>
          <w:szCs w:val="28"/>
        </w:rPr>
        <w:t xml:space="preserve">2025“百名法学家百场报告会”活动心得体会大全5篇</w:t>
      </w:r>
    </w:p>
    <w:p>
      <w:pPr>
        <w:ind w:left="0" w:right="0" w:firstLine="560"/>
        <w:spacing w:before="450" w:after="450" w:line="312" w:lineRule="auto"/>
      </w:pPr>
      <w:r>
        <w:rPr>
          <w:rFonts w:ascii="黑体" w:hAnsi="黑体" w:eastAsia="黑体" w:cs="黑体"/>
          <w:color w:val="000000"/>
          <w:sz w:val="36"/>
          <w:szCs w:val="36"/>
          <w:b w:val="1"/>
          <w:bCs w:val="1"/>
        </w:rPr>
        <w:t xml:space="preserve">第五篇：百名法学家百场报告会个人心得体会</w:t>
      </w:r>
    </w:p>
    <w:p>
      <w:pPr>
        <w:ind w:left="0" w:right="0" w:firstLine="560"/>
        <w:spacing w:before="450" w:after="450" w:line="312" w:lineRule="auto"/>
      </w:pPr>
      <w:r>
        <w:rPr>
          <w:rFonts w:ascii="宋体" w:hAnsi="宋体" w:eastAsia="宋体" w:cs="宋体"/>
          <w:color w:val="000"/>
          <w:sz w:val="28"/>
          <w:szCs w:val="28"/>
        </w:rPr>
        <w:t xml:space="preserve">百名法学家百场报告会开始了。民法典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下面小编整理百名法学家百场报告会个人心得体会，欢迎阅读。</w:t>
      </w:r>
    </w:p>
    <w:p>
      <w:pPr>
        <w:ind w:left="0" w:right="0" w:firstLine="560"/>
        <w:spacing w:before="450" w:after="450" w:line="312" w:lineRule="auto"/>
      </w:pPr>
      <w:r>
        <w:rPr>
          <w:rFonts w:ascii="宋体" w:hAnsi="宋体" w:eastAsia="宋体" w:cs="宋体"/>
          <w:color w:val="000"/>
          <w:sz w:val="28"/>
          <w:szCs w:val="28"/>
        </w:rPr>
        <w:t xml:space="preserve">百名法学家百场报告会个人心得体会1</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6月16日出版的第12期《求是》杂志将发表中共中央总书记、国家主席、中央军委主席习近平的重要文章《充分认识颁布实施民法典重大意义，依法更好保障人民合法权益》。文章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ind w:left="0" w:right="0" w:firstLine="560"/>
        <w:spacing w:before="450" w:after="450" w:line="312" w:lineRule="auto"/>
      </w:pPr>
      <w:r>
        <w:rPr>
          <w:rFonts w:ascii="宋体" w:hAnsi="宋体" w:eastAsia="宋体" w:cs="宋体"/>
          <w:color w:val="000"/>
          <w:sz w:val="28"/>
          <w:szCs w:val="28"/>
        </w:rPr>
        <w:t xml:space="preserve">在民法典里，处处充满着温情，处处体现着正义，伟大意义诸多，人间冷暖也有体现。</w:t>
      </w:r>
    </w:p>
    <w:p>
      <w:pPr>
        <w:ind w:left="0" w:right="0" w:firstLine="560"/>
        <w:spacing w:before="450" w:after="450" w:line="312" w:lineRule="auto"/>
      </w:pPr>
      <w:r>
        <w:rPr>
          <w:rFonts w:ascii="宋体" w:hAnsi="宋体" w:eastAsia="宋体" w:cs="宋体"/>
          <w:color w:val="000"/>
          <w:sz w:val="28"/>
          <w:szCs w:val="28"/>
        </w:rPr>
        <w:t xml:space="preserve">比如，禁止放高利贷借款的利率不得违反国家有关规定。借款合同对支付利息没有约定的，视为没有利息。借款合同对支付利息约定不明确的，当事人不能达成补充协议的。按照当地或者当事人的交易方式，交易习惯市场利率等因素确定利息。自然人之间借款的事为没有利息。</w:t>
      </w:r>
    </w:p>
    <w:p>
      <w:pPr>
        <w:ind w:left="0" w:right="0" w:firstLine="560"/>
        <w:spacing w:before="450" w:after="450" w:line="312" w:lineRule="auto"/>
      </w:pPr>
      <w:r>
        <w:rPr>
          <w:rFonts w:ascii="宋体" w:hAnsi="宋体" w:eastAsia="宋体" w:cs="宋体"/>
          <w:color w:val="000"/>
          <w:sz w:val="28"/>
          <w:szCs w:val="28"/>
        </w:rPr>
        <w:t xml:space="preserve">婚姻更加牢固，自婚姻登记机关收到离婚登记申请之日起30日内，任何一方不愿意离婚的，可以向婚姻登记机关撤回婚姻登记申请。前款规定期间届满后30日内，双方应亲自到婚姻登记机关申请发给离婚证。未申请的，视为撤回离婚登记申请。设置离婚冷静期，为了自愿离婚的当事人在登记离婚中设置适当的时间门槛。促进当事人冷静思考，妥善抉择，既能够保证当事人的离婚自由。又能够保障双方当事人做出正确抉择，保护好未成年子女的利益。</w:t>
      </w:r>
    </w:p>
    <w:p>
      <w:pPr>
        <w:ind w:left="0" w:right="0" w:firstLine="560"/>
        <w:spacing w:before="450" w:after="450" w:line="312" w:lineRule="auto"/>
      </w:pPr>
      <w:r>
        <w:rPr>
          <w:rFonts w:ascii="宋体" w:hAnsi="宋体" w:eastAsia="宋体" w:cs="宋体"/>
          <w:color w:val="000"/>
          <w:sz w:val="28"/>
          <w:szCs w:val="28"/>
        </w:rPr>
        <w:t xml:space="preserve">禁止从建筑物中抛掷物品，从建筑物中抛掷物品或者从建筑物上坠落的物品。造成他人损害的，由侵权人依法承担侵权责任。经调查难以确定具体侵权人的，除能够证明自己不是侵权人的以外，有可能加害的建筑物使用人。给予赔偿，可能加害的建筑物使用人补偿后，有权向侵权人追偿。</w:t>
      </w:r>
    </w:p>
    <w:p>
      <w:pPr>
        <w:ind w:left="0" w:right="0" w:firstLine="560"/>
        <w:spacing w:before="450" w:after="450" w:line="312" w:lineRule="auto"/>
      </w:pPr>
      <w:r>
        <w:rPr>
          <w:rFonts w:ascii="宋体" w:hAnsi="宋体" w:eastAsia="宋体" w:cs="宋体"/>
          <w:color w:val="000"/>
          <w:sz w:val="28"/>
          <w:szCs w:val="28"/>
        </w:rPr>
        <w:t xml:space="preserve">自己借的钱自己还。民法典草案吸收了现行司法解释的有效做法，规定夫妻共同债务需要夫妻双方共同签字或者夫妻一方事后追认等。或者夫妻一方以个人的名义为家庭日常生活所需要负担的债务，否则不予认定。</w:t>
      </w:r>
    </w:p>
    <w:p>
      <w:pPr>
        <w:ind w:left="0" w:right="0" w:firstLine="560"/>
        <w:spacing w:before="450" w:after="450" w:line="312" w:lineRule="auto"/>
      </w:pPr>
      <w:r>
        <w:rPr>
          <w:rFonts w:ascii="宋体" w:hAnsi="宋体" w:eastAsia="宋体" w:cs="宋体"/>
          <w:color w:val="000"/>
          <w:sz w:val="28"/>
          <w:szCs w:val="28"/>
        </w:rPr>
        <w:t xml:space="preserve">以上种种，都体现着民法典的温情，体现着保障公民从摇篮到坟墓的法治思想，在我国，甚至世界民法史上都有着重大意义。</w:t>
      </w:r>
    </w:p>
    <w:p>
      <w:pPr>
        <w:ind w:left="0" w:right="0" w:firstLine="560"/>
        <w:spacing w:before="450" w:after="450" w:line="312" w:lineRule="auto"/>
      </w:pPr>
      <w:r>
        <w:rPr>
          <w:rFonts w:ascii="宋体" w:hAnsi="宋体" w:eastAsia="宋体" w:cs="宋体"/>
          <w:color w:val="000"/>
          <w:sz w:val="28"/>
          <w:szCs w:val="28"/>
        </w:rPr>
        <w:t xml:space="preserve">百名法学家百场报告会个人心得体会2</w:t>
      </w:r>
    </w:p>
    <w:p>
      <w:pPr>
        <w:ind w:left="0" w:right="0" w:firstLine="560"/>
        <w:spacing w:before="450" w:after="450" w:line="312" w:lineRule="auto"/>
      </w:pPr>
      <w:r>
        <w:rPr>
          <w:rFonts w:ascii="宋体" w:hAnsi="宋体" w:eastAsia="宋体" w:cs="宋体"/>
          <w:color w:val="000"/>
          <w:sz w:val="28"/>
          <w:szCs w:val="28"/>
        </w:rPr>
        <w:t xml:space="preserve">刚刚结束的十三届全国人大三次会议表决通过了《中华人民共和国民法典》，并将于2025年1月起施行，《中华人民共和国民法典》被誉为“社会生活的百科全书”。</w:t>
      </w:r>
    </w:p>
    <w:p>
      <w:pPr>
        <w:ind w:left="0" w:right="0" w:firstLine="560"/>
        <w:spacing w:before="450" w:after="450" w:line="312" w:lineRule="auto"/>
      </w:pPr>
      <w:r>
        <w:rPr>
          <w:rFonts w:ascii="宋体" w:hAnsi="宋体" w:eastAsia="宋体" w:cs="宋体"/>
          <w:color w:val="000"/>
          <w:sz w:val="28"/>
          <w:szCs w:val="28"/>
        </w:rPr>
        <w:t xml:space="preserve">《民法典》作为社会的基本法，是民族精神和时代精神的立法表达。民法典全面提升了国家治理能力现代化水平，呼应了我国国情的现实需要，通过具体规范，实现国家治理体系和治理能力的现代化。《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由权，还有各种各样的财产权利等等，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正所谓“民之所安，法之所系”。《民法典》是保护人民的法典，它关系着每个人生活的方方面面，它是生活的百科全书。她很温柔，守护陪伴着每位公民的生老病死;她很霸道，出台之后，现行的民法通则、物权法等相关法律将不再保留。它充分体现了人民的意志和意愿。因为它完全来自于人民的生活和实践。无论是生活中遇到的高空抛物、房屋价值想“提前变现”，还是在消费中遇到的“套路贷”、“校园贷”、“高利贷”;无论是在出行中遇到的霸座、老人倒在地上不敢扶，还是游走在网络中的Q币、网络游戏装备等等，民法典都给出了解答，丰富地展示了与人民生活相关的点点滴滴，在全面建成小康社会的决胜阶段，起到了至关重要的作用。这部自新中国成立70周年以来首部以“典”命名的法律，不仅是全面推进依法治国的重要举措，也将为国家治理体系现代化提供给制度保障，发挥基础性作用。</w:t>
      </w:r>
    </w:p>
    <w:p>
      <w:pPr>
        <w:ind w:left="0" w:right="0" w:firstLine="560"/>
        <w:spacing w:before="450" w:after="450" w:line="312" w:lineRule="auto"/>
      </w:pPr>
      <w:r>
        <w:rPr>
          <w:rFonts w:ascii="宋体" w:hAnsi="宋体" w:eastAsia="宋体" w:cs="宋体"/>
          <w:color w:val="000"/>
          <w:sz w:val="28"/>
          <w:szCs w:val="28"/>
        </w:rPr>
        <w:t xml:space="preserve">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改革开放40多年来，中国人民用勤劳和汗水创造了“中国力量”、“中国精神”、“中国效率”，一跃而上成为世界上第二大经济体，成果来之不易，其中和谐安定、科学规范、风清气正的社会环境是关键，是社会主义法治建设不断完善的体现，为中国创新创造提供了不断成长壮大的优渥环境。民法典的出台，彰显了“中国之治”的力量，记录着中国法治的改革历程，是中国人民一生守护的人民情怀。</w:t>
      </w:r>
    </w:p>
    <w:p>
      <w:pPr>
        <w:ind w:left="0" w:right="0" w:firstLine="560"/>
        <w:spacing w:before="450" w:after="450" w:line="312" w:lineRule="auto"/>
      </w:pPr>
      <w:r>
        <w:rPr>
          <w:rFonts w:ascii="宋体" w:hAnsi="宋体" w:eastAsia="宋体" w:cs="宋体"/>
          <w:color w:val="000"/>
          <w:sz w:val="28"/>
          <w:szCs w:val="28"/>
        </w:rPr>
        <w:t xml:space="preserve">百名法学家百场报告会个人心得体会3</w:t>
      </w:r>
    </w:p>
    <w:p>
      <w:pPr>
        <w:ind w:left="0" w:right="0" w:firstLine="560"/>
        <w:spacing w:before="450" w:after="450" w:line="312" w:lineRule="auto"/>
      </w:pPr>
      <w:r>
        <w:rPr>
          <w:rFonts w:ascii="宋体" w:hAnsi="宋体" w:eastAsia="宋体" w:cs="宋体"/>
          <w:color w:val="000"/>
          <w:sz w:val="28"/>
          <w:szCs w:val="28"/>
        </w:rPr>
        <w:t xml:space="preserve">5月28日下午，十三届全国人大三次会议表决通过了《中华人民共和国民法典》。这部法律自2025年1月1日起开始施行，被誉为“社会生活的百科全书”。今年是脱贫攻坚决战决胜之年，全面建成小康社会收官之年，不由让人畅想当“全面小康”遇到《民法典》有多么大的意义。《中华人民共和国民法典》就如一块千锤百炼，无比坚固的“磐石”，铺就在“复兴号”列车带领人民驶向更加幸福的道路上，即使在未来可能还要面对更多更大的风浪，但只要人民群众齐心协力、众志成城。这块坚稳的“基石”就能让列车稳稳地全速前进。</w:t>
      </w:r>
    </w:p>
    <w:p>
      <w:pPr>
        <w:ind w:left="0" w:right="0" w:firstLine="560"/>
        <w:spacing w:before="450" w:after="450" w:line="312" w:lineRule="auto"/>
      </w:pPr>
      <w:r>
        <w:rPr>
          <w:rFonts w:ascii="宋体" w:hAnsi="宋体" w:eastAsia="宋体" w:cs="宋体"/>
          <w:color w:val="000"/>
          <w:sz w:val="28"/>
          <w:szCs w:val="28"/>
        </w:rPr>
        <w:t xml:space="preserve">民有所呼，法有所应。人民群众反映强烈的许多问题，民法典作出了明确回应，如：民法典中对各种“人肉搜索”、非法盗取他人信息的行为作出了明确规定，突出的特色规定有“自助行为制度”、“离婚冷静期制度”、“继承人宽恕制度”，确立了“自甘风险”规则，同时对遗体器官捐献、职场和校园性骚扰、非法从事与人类基因、人体胚胎有关的医学和科研活动严格规范。因此，民法典将在保障人民权益，增进民生福祉方面发挥越来越重要的作用。只有不断规范民事法典，明确法律界限，方能构建稳中有进的社会秩序，有效提升人民的生活幸福感!</w:t>
      </w:r>
    </w:p>
    <w:p>
      <w:pPr>
        <w:ind w:left="0" w:right="0" w:firstLine="560"/>
        <w:spacing w:before="450" w:after="450" w:line="312" w:lineRule="auto"/>
      </w:pPr>
      <w:r>
        <w:rPr>
          <w:rFonts w:ascii="宋体" w:hAnsi="宋体" w:eastAsia="宋体" w:cs="宋体"/>
          <w:color w:val="000"/>
          <w:sz w:val="28"/>
          <w:szCs w:val="28"/>
        </w:rPr>
        <w:t xml:space="preserve">时代的发展、社会的进步，人民生活越来越美好，涉及到的方方面面也越来越复杂，这部包罗万象的民法典就像一个无形的天网，全方位保护人民民事权利，每一条法律规定都凝聚社会生活规则的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百名法学家百场报告会个人心得体会4</w:t>
      </w:r>
    </w:p>
    <w:p>
      <w:pPr>
        <w:ind w:left="0" w:right="0" w:firstLine="560"/>
        <w:spacing w:before="450" w:after="450" w:line="312" w:lineRule="auto"/>
      </w:pPr>
      <w:r>
        <w:rPr>
          <w:rFonts w:ascii="宋体" w:hAnsi="宋体" w:eastAsia="宋体" w:cs="宋体"/>
          <w:color w:val="000"/>
          <w:sz w:val="28"/>
          <w:szCs w:val="28"/>
        </w:rPr>
        <w:t xml:space="preserve">典，意味着规范，系统。法典，是对法律的提炼与整合。萨维尼说：“法典是对全部现有法律系统性的整理与编纂，并且具有由国家赋予的排他性的唯一的法律效力。”培根说：“应当制定一部法典的时代，必当在智慧上超越此前的一切时代，因此一个必然的结论是，其立法能力必定为其他时代所不及。”近日，十三届全国人大三次会议审议通过了《中华人民共和国民法典》，新中国首部民法典的问世，为推进全面依法治国、建设社会主义法治国家，保障人民权益具有重大意义。意味着，我们每个人的生活都将因这部法典的诞生而被深刻改变。</w:t>
      </w:r>
    </w:p>
    <w:p>
      <w:pPr>
        <w:ind w:left="0" w:right="0" w:firstLine="560"/>
        <w:spacing w:before="450" w:after="450" w:line="312" w:lineRule="auto"/>
      </w:pPr>
      <w:r>
        <w:rPr>
          <w:rFonts w:ascii="宋体" w:hAnsi="宋体" w:eastAsia="宋体" w:cs="宋体"/>
          <w:color w:val="000"/>
          <w:sz w:val="28"/>
          <w:szCs w:val="28"/>
        </w:rPr>
        <w:t xml:space="preserve">作为新时代的法典，民法典坚持以人民为中心、保障人民权益得以实现。例如，民法典规范了自然人、法人等民事主体之间的人身关系和财产关系，涉及经济社会生活方方面面，同人民群众生产生活密不可分，同各行各业发展息息相关。民法典的到来，保障人民群众的合法权益，让人与人之间的交往活动更加有序，让社会更加和谐。</w:t>
      </w:r>
    </w:p>
    <w:p>
      <w:pPr>
        <w:ind w:left="0" w:right="0" w:firstLine="560"/>
        <w:spacing w:before="450" w:after="450" w:line="312" w:lineRule="auto"/>
      </w:pPr>
      <w:r>
        <w:rPr>
          <w:rFonts w:ascii="宋体" w:hAnsi="宋体" w:eastAsia="宋体" w:cs="宋体"/>
          <w:color w:val="000"/>
          <w:sz w:val="28"/>
          <w:szCs w:val="28"/>
        </w:rPr>
        <w:t xml:space="preserve">作为一部与每个人都息息相关的法律，民法典的实施，在我国立法史上具有里程碑的意义。他先后经过4次修改，历时五年，终于颁布实施，实现了几代人的夙愿。他的出台紧扣时代脉搏，回应时代需求，它标志着我国私权治理体系的雏形基本形成，我国对于民事权利的保护将进入全新的“民法典时代”。我们相信，作为中国法治现代化的标志之一，民法典必将成为新时代制度文明的重要基石。</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随着经济社会不断向前发展、经济社会生活中各种利益关系不断变化，民法典在实施过程中必然会遇到一些新情况新问题。这就要求我们全体党员应顺应时代潮流，以更高的标准严格要求自己。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百名法学家百场报告会个人心得体会5</w:t>
      </w:r>
    </w:p>
    <w:p>
      <w:pPr>
        <w:ind w:left="0" w:right="0" w:firstLine="560"/>
        <w:spacing w:before="450" w:after="450" w:line="312" w:lineRule="auto"/>
      </w:pPr>
      <w:r>
        <w:rPr>
          <w:rFonts w:ascii="宋体" w:hAnsi="宋体" w:eastAsia="宋体" w:cs="宋体"/>
          <w:color w:val="000"/>
          <w:sz w:val="28"/>
          <w:szCs w:val="28"/>
        </w:rPr>
        <w:t xml:space="preserve">《中华人民共和国民法典》经过2025年5月28日十三届全国人大三次会议表决通过，并于2025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百名法学家百场报告会个人心得体会5篇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2025-05-11T16:40:26+08:00</dcterms:created>
  <dcterms:modified xsi:type="dcterms:W3CDTF">2025-05-11T16:40:26+08:00</dcterms:modified>
</cp:coreProperties>
</file>

<file path=docProps/custom.xml><?xml version="1.0" encoding="utf-8"?>
<Properties xmlns="http://schemas.openxmlformats.org/officeDocument/2006/custom-properties" xmlns:vt="http://schemas.openxmlformats.org/officeDocument/2006/docPropsVTypes"/>
</file>