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信息中心2025-2025(已审)学期工作总结</w:t>
      </w:r>
      <w:bookmarkEnd w:id="1"/>
    </w:p>
    <w:p>
      <w:pPr>
        <w:jc w:val="center"/>
        <w:spacing w:before="0" w:after="450"/>
      </w:pPr>
      <w:r>
        <w:rPr>
          <w:rFonts w:ascii="Arial" w:hAnsi="Arial" w:eastAsia="Arial" w:cs="Arial"/>
          <w:color w:val="999999"/>
          <w:sz w:val="20"/>
          <w:szCs w:val="20"/>
        </w:rPr>
        <w:t xml:space="preserve">来源：网络  作者：独酌月影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第一篇：信息中心2024-2024(已审)学期工作总结木垒一中 信息中心2024—2024学年度第一学期工作总结本学期，信息中心在学校的正确领导和各部门的大力支持下，围绕学校工作重点，坚持以科学发展观为指导，以“服务师生、服务教学”为宗旨...</w:t>
      </w:r>
    </w:p>
    <w:p>
      <w:pPr>
        <w:ind w:left="0" w:right="0" w:firstLine="560"/>
        <w:spacing w:before="450" w:after="450" w:line="312" w:lineRule="auto"/>
      </w:pPr>
      <w:r>
        <w:rPr>
          <w:rFonts w:ascii="黑体" w:hAnsi="黑体" w:eastAsia="黑体" w:cs="黑体"/>
          <w:color w:val="000000"/>
          <w:sz w:val="36"/>
          <w:szCs w:val="36"/>
          <w:b w:val="1"/>
          <w:bCs w:val="1"/>
        </w:rPr>
        <w:t xml:space="preserve">第一篇：信息中心2025-2025(已审)学期工作总结</w:t>
      </w:r>
    </w:p>
    <w:p>
      <w:pPr>
        <w:ind w:left="0" w:right="0" w:firstLine="560"/>
        <w:spacing w:before="450" w:after="450" w:line="312" w:lineRule="auto"/>
      </w:pPr>
      <w:r>
        <w:rPr>
          <w:rFonts w:ascii="宋体" w:hAnsi="宋体" w:eastAsia="宋体" w:cs="宋体"/>
          <w:color w:val="000"/>
          <w:sz w:val="28"/>
          <w:szCs w:val="28"/>
        </w:rPr>
        <w:t xml:space="preserve">木垒一中 信息中心</w:t>
      </w:r>
    </w:p>
    <w:p>
      <w:pPr>
        <w:ind w:left="0" w:right="0" w:firstLine="560"/>
        <w:spacing w:before="450" w:after="450" w:line="312" w:lineRule="auto"/>
      </w:pPr>
      <w:r>
        <w:rPr>
          <w:rFonts w:ascii="宋体" w:hAnsi="宋体" w:eastAsia="宋体" w:cs="宋体"/>
          <w:color w:val="000"/>
          <w:sz w:val="28"/>
          <w:szCs w:val="28"/>
        </w:rPr>
        <w:t xml:space="preserve">2025—2025学年度第一学期工作总结</w:t>
      </w:r>
    </w:p>
    <w:p>
      <w:pPr>
        <w:ind w:left="0" w:right="0" w:firstLine="560"/>
        <w:spacing w:before="450" w:after="450" w:line="312" w:lineRule="auto"/>
      </w:pPr>
      <w:r>
        <w:rPr>
          <w:rFonts w:ascii="宋体" w:hAnsi="宋体" w:eastAsia="宋体" w:cs="宋体"/>
          <w:color w:val="000"/>
          <w:sz w:val="28"/>
          <w:szCs w:val="28"/>
        </w:rPr>
        <w:t xml:space="preserve">本学期，信息中心在学校的正确领导和各部门的大力支持下，围绕学校工作重点，坚持以科学发展观为指导，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一、以服务应用为立足点，加强信息技术设施设备和校园网建设。</w:t>
      </w:r>
    </w:p>
    <w:p>
      <w:pPr>
        <w:ind w:left="0" w:right="0" w:firstLine="560"/>
        <w:spacing w:before="450" w:after="450" w:line="312" w:lineRule="auto"/>
      </w:pPr>
      <w:r>
        <w:rPr>
          <w:rFonts w:ascii="宋体" w:hAnsi="宋体" w:eastAsia="宋体" w:cs="宋体"/>
          <w:color w:val="000"/>
          <w:sz w:val="28"/>
          <w:szCs w:val="28"/>
        </w:rPr>
        <w:t xml:space="preserve">1、学期初，信息中心和电教对学校的所有多媒体设备进行了一次全面的检查，对其中存在的问题及隐患及时进行了处理，保证了本学期多媒体教学的正常实施。2、9月份，利用一个月的时间，对分布在全校各办公室的122台办公用计算机系统进行了全新安装，并加装相应的安全管理系统，对校园局域网的10个IP地址段及323个IP-设备对应关系进行了完善和更改，对现有的35台无线设备进行统一设置，对将来可能增加的更多无线设备内网地址进行了规划，有效地保障了所有办公用计算机连续正常服务于教育教学。3、10-11月，协助新疆移动完成了自治区教育平台4G专网设备的安装与调试，相关光纤线路的安装与测通等所有前期工作；根据县政府有关要求，为全校233台办公计算机安装国产办公软件WPS；协助安保处，从校园网中划分监控专用网段，调整核心三层交换机，增加二层交换设备，建立88台监控摄像设备与校园网络一一对应表，实现了校园内网对监控设备的访问和管理；</w:t>
      </w:r>
    </w:p>
    <w:p>
      <w:pPr>
        <w:ind w:left="0" w:right="0" w:firstLine="560"/>
        <w:spacing w:before="450" w:after="450" w:line="312" w:lineRule="auto"/>
      </w:pPr>
      <w:r>
        <w:rPr>
          <w:rFonts w:ascii="宋体" w:hAnsi="宋体" w:eastAsia="宋体" w:cs="宋体"/>
          <w:color w:val="000"/>
          <w:sz w:val="28"/>
          <w:szCs w:val="28"/>
        </w:rPr>
        <w:t xml:space="preserve">4、本学期，信息中心加大了对设施设备的管理和维护力度，一学期以来，维修音频、视频、网线达80多次；维修教师办公用笔记本50多次；调试各办公室无线网络30余次；学生机房系统及软件维护7次；网上报修办公计算机5台次；努力做到了有问题及时解决，确保信息及电教设施设备的正常运行。</w:t>
      </w:r>
    </w:p>
    <w:p>
      <w:pPr>
        <w:ind w:left="0" w:right="0" w:firstLine="560"/>
        <w:spacing w:before="450" w:after="450" w:line="312" w:lineRule="auto"/>
      </w:pPr>
      <w:r>
        <w:rPr>
          <w:rFonts w:ascii="宋体" w:hAnsi="宋体" w:eastAsia="宋体" w:cs="宋体"/>
          <w:color w:val="000"/>
          <w:sz w:val="28"/>
          <w:szCs w:val="28"/>
        </w:rPr>
        <w:t xml:space="preserve">二、突出信息技术的服务功能，尽力做好服务教学、服务师生的工作。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积极参与高考、学业水平考试报名工作。高考、学业水平考试报名工作实行网上报名后，时间紧、工作量大，我们信息中心抽掉全体同志，分别用一至两天的时间保质保量的完成了此两项工作，得到了师生的一致好评。</w:t>
      </w:r>
    </w:p>
    <w:p>
      <w:pPr>
        <w:ind w:left="0" w:right="0" w:firstLine="560"/>
        <w:spacing w:before="450" w:after="450" w:line="312" w:lineRule="auto"/>
      </w:pPr>
      <w:r>
        <w:rPr>
          <w:rFonts w:ascii="宋体" w:hAnsi="宋体" w:eastAsia="宋体" w:cs="宋体"/>
          <w:color w:val="000"/>
          <w:sz w:val="28"/>
          <w:szCs w:val="28"/>
        </w:rPr>
        <w:t xml:space="preserve">2、本学期，学校召开的各类型会议、报告、讲座和各级各类教研活动等约有上百场，电教均能及时为活动调试好音响、投影，安排好摄像等事宜，确保教育教学工作的顺利开展。</w:t>
      </w:r>
    </w:p>
    <w:p>
      <w:pPr>
        <w:ind w:left="0" w:right="0" w:firstLine="560"/>
        <w:spacing w:before="450" w:after="450" w:line="312" w:lineRule="auto"/>
      </w:pPr>
      <w:r>
        <w:rPr>
          <w:rFonts w:ascii="宋体" w:hAnsi="宋体" w:eastAsia="宋体" w:cs="宋体"/>
          <w:color w:val="000"/>
          <w:sz w:val="28"/>
          <w:szCs w:val="28"/>
        </w:rPr>
        <w:t xml:space="preserve">三、与各处室通力合作，积极做好相关各项工作。1、11月承担新疆基础教育资源公共服务平台和双语教育资源云服务平台第三阶段应用木垒点的培训； 2、12月完成“新疆基础教育资源公共服务平台”校内培训，174名教师完成注册、审核，并对“一库两平台”有初步了解；</w:t>
      </w:r>
    </w:p>
    <w:p>
      <w:pPr>
        <w:ind w:left="0" w:right="0" w:firstLine="560"/>
        <w:spacing w:before="450" w:after="450" w:line="312" w:lineRule="auto"/>
      </w:pPr>
      <w:r>
        <w:rPr>
          <w:rFonts w:ascii="宋体" w:hAnsi="宋体" w:eastAsia="宋体" w:cs="宋体"/>
          <w:color w:val="000"/>
          <w:sz w:val="28"/>
          <w:szCs w:val="28"/>
        </w:rPr>
        <w:t xml:space="preserve">3、完成了“标准化”建设C19、C23指标的材料收集与整理，并初步通过验收；完成了2025年学校信息技术和电教固定资产清查与统计；</w:t>
      </w:r>
    </w:p>
    <w:p>
      <w:pPr>
        <w:ind w:left="0" w:right="0" w:firstLine="560"/>
        <w:spacing w:before="450" w:after="450" w:line="312" w:lineRule="auto"/>
      </w:pPr>
      <w:r>
        <w:rPr>
          <w:rFonts w:ascii="宋体" w:hAnsi="宋体" w:eastAsia="宋体" w:cs="宋体"/>
          <w:color w:val="000"/>
          <w:sz w:val="28"/>
          <w:szCs w:val="28"/>
        </w:rPr>
        <w:t xml:space="preserve">四、下学期工作设想及努力方向：</w:t>
      </w:r>
    </w:p>
    <w:p>
      <w:pPr>
        <w:ind w:left="0" w:right="0" w:firstLine="560"/>
        <w:spacing w:before="450" w:after="450" w:line="312" w:lineRule="auto"/>
      </w:pPr>
      <w:r>
        <w:rPr>
          <w:rFonts w:ascii="宋体" w:hAnsi="宋体" w:eastAsia="宋体" w:cs="宋体"/>
          <w:color w:val="000"/>
          <w:sz w:val="28"/>
          <w:szCs w:val="28"/>
        </w:rPr>
        <w:t xml:space="preserve">1、在校领导的支持下，进一步坚定全心全意为师生服务的思想，工作中时刻提醒自己，团结同事，扎扎实实工作，兢兢业业从教，严于律己，恪尽职守，为充分发挥信息技术和电教设备在教育教学中的作用而不懈努力；</w:t>
      </w:r>
    </w:p>
    <w:p>
      <w:pPr>
        <w:ind w:left="0" w:right="0" w:firstLine="560"/>
        <w:spacing w:before="450" w:after="450" w:line="312" w:lineRule="auto"/>
      </w:pPr>
      <w:r>
        <w:rPr>
          <w:rFonts w:ascii="宋体" w:hAnsi="宋体" w:eastAsia="宋体" w:cs="宋体"/>
          <w:color w:val="000"/>
          <w:sz w:val="28"/>
          <w:szCs w:val="28"/>
        </w:rPr>
        <w:t xml:space="preserve">2、下学期，我校的班班通设备应能交付使用，标准化建设的逐步推进，将会使学校的信息化环境有更大的改变，信息中心将协同相关部门建立相应的管理和使用制度，建立更加灵活和及时的服务响应，使班班通等设备能在学科教学中顺畅有效；</w:t>
      </w:r>
    </w:p>
    <w:p>
      <w:pPr>
        <w:ind w:left="0" w:right="0" w:firstLine="560"/>
        <w:spacing w:before="450" w:after="450" w:line="312" w:lineRule="auto"/>
      </w:pPr>
      <w:r>
        <w:rPr>
          <w:rFonts w:ascii="宋体" w:hAnsi="宋体" w:eastAsia="宋体" w:cs="宋体"/>
          <w:color w:val="000"/>
          <w:sz w:val="28"/>
          <w:szCs w:val="28"/>
        </w:rPr>
        <w:t xml:space="preserve">3、协同教研室等部门，大力推广“学科网”数字化教育教学资源在学校管理、学科教学、科学组卷等方面的应用，努力提高资源、信息化设备使用率；</w:t>
      </w:r>
    </w:p>
    <w:p>
      <w:pPr>
        <w:ind w:left="0" w:right="0" w:firstLine="560"/>
        <w:spacing w:before="450" w:after="450" w:line="312" w:lineRule="auto"/>
      </w:pPr>
      <w:r>
        <w:rPr>
          <w:rFonts w:ascii="宋体" w:hAnsi="宋体" w:eastAsia="宋体" w:cs="宋体"/>
          <w:color w:val="000"/>
          <w:sz w:val="28"/>
          <w:szCs w:val="28"/>
        </w:rPr>
        <w:t xml:space="preserve">4、根据“县域均衡发展”要求，积极联系县哈中相关部门，发展横向联系，切磋、交流、共享信息技术和电教方面工作经验，达到共同提高，共同发展的目标；</w:t>
      </w:r>
    </w:p>
    <w:p>
      <w:pPr>
        <w:ind w:left="0" w:right="0" w:firstLine="560"/>
        <w:spacing w:before="450" w:after="450" w:line="312" w:lineRule="auto"/>
      </w:pPr>
      <w:r>
        <w:rPr>
          <w:rFonts w:ascii="宋体" w:hAnsi="宋体" w:eastAsia="宋体" w:cs="宋体"/>
          <w:color w:val="000"/>
          <w:sz w:val="28"/>
          <w:szCs w:val="28"/>
        </w:rPr>
        <w:t xml:space="preserve">回顾这一学期工作，我校学校信息化的规范管理与教育技术应用环境方面有了进一步的完善和提高，在教师培训、普及应用、资源库建设、硬件设施的配备等方面都上了一个新的台阶，也使得信息中心的服务范围从硬件设备检查维修、计算机病毒预防与处理、搭建局域网、架设服务器、网络调试、办公软件维护与更新、信息及电教设备操作辅导，扩展到数据恢复、班班通设备的维护、数字化资源整合与应用，对我们的工作提出更多更高的要求，今后，我们将进一步规范管理、以班班通建设和均衡化发展为契机，加大教师培训力度，加强业务能力学习，尽快提升业务水平，使我校的教育信息化工作再上台阶。</w:t>
      </w:r>
    </w:p>
    <w:p>
      <w:pPr>
        <w:ind w:left="0" w:right="0" w:firstLine="560"/>
        <w:spacing w:before="450" w:after="450" w:line="312" w:lineRule="auto"/>
      </w:pPr>
      <w:r>
        <w:rPr>
          <w:rFonts w:ascii="宋体" w:hAnsi="宋体" w:eastAsia="宋体" w:cs="宋体"/>
          <w:color w:val="000"/>
          <w:sz w:val="28"/>
          <w:szCs w:val="28"/>
        </w:rPr>
        <w:t xml:space="preserve">木垒一中 信息中心 2025/1/5</w:t>
      </w:r>
    </w:p>
    <w:p>
      <w:pPr>
        <w:ind w:left="0" w:right="0" w:firstLine="560"/>
        <w:spacing w:before="450" w:after="450" w:line="312" w:lineRule="auto"/>
      </w:pPr>
      <w:r>
        <w:rPr>
          <w:rFonts w:ascii="黑体" w:hAnsi="黑体" w:eastAsia="黑体" w:cs="黑体"/>
          <w:color w:val="000000"/>
          <w:sz w:val="36"/>
          <w:szCs w:val="36"/>
          <w:b w:val="1"/>
          <w:bCs w:val="1"/>
        </w:rPr>
        <w:t xml:space="preserve">第二篇：信息中心第二学期工作总结</w:t>
      </w:r>
    </w:p>
    <w:p>
      <w:pPr>
        <w:ind w:left="0" w:right="0" w:firstLine="560"/>
        <w:spacing w:before="450" w:after="450" w:line="312" w:lineRule="auto"/>
      </w:pPr>
      <w:r>
        <w:rPr>
          <w:rFonts w:ascii="宋体" w:hAnsi="宋体" w:eastAsia="宋体" w:cs="宋体"/>
          <w:color w:val="000"/>
          <w:sz w:val="28"/>
          <w:szCs w:val="28"/>
        </w:rPr>
        <w:t xml:space="preserve">2025－2025第二学期 信息中心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较长期以来，由于各种原因，信息中心的工作主要集中在信息技术设备管理与维护、教育教学各项活动的信息化支撑方面，任务和目标不很明确，工作总体处于被动状态。本学期，将“为课堂教学服务、为学校管理服务、为广大师生服务”做为信息中心工作的指导思想，以国家在教育信息化方面的大投入为契机，完善校园网络，加强信息技术工作的领导力度，提高常规管理的水平等方面取得一些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一、进一步明确机房及各处室设备维护工作责任制</w:t>
      </w:r>
    </w:p>
    <w:p>
      <w:pPr>
        <w:ind w:left="0" w:right="0" w:firstLine="560"/>
        <w:spacing w:before="450" w:after="450" w:line="312" w:lineRule="auto"/>
      </w:pPr>
      <w:r>
        <w:rPr>
          <w:rFonts w:ascii="宋体" w:hAnsi="宋体" w:eastAsia="宋体" w:cs="宋体"/>
          <w:color w:val="000"/>
          <w:sz w:val="28"/>
          <w:szCs w:val="28"/>
        </w:rPr>
        <w:t xml:space="preserve">随着国家在教育信息化方面投入的不断加大，促进和扩大了信息技术设备更新换代的进度和规模。本学期，计算机的总更新量达到150台，除近100台分别进入两个学生机房外，另50多台进入各老师办公室、另在一机房增加一套多媒体投影设备，这些设备极大地改善信息技术学科教学的同时，也为各学科教师信息化教学提供支撑。但随之而来的信息技术设备管理与维护等，工作量也成倍放大。如何做到数量众多而日益分散的信息技术设备都能正常工作，将成为一个现实的难题。本学期，认真总结以往的经验，以现有人员为基础，划分片区，建立机房、各处室、全校电教设备、教师办公等服务区，合理分工，实行统一的管理维护责任制，开展分散状态下单机的高效管理与维护技术研究与交流活动，以活动促提高，努力做到各处、室设备及时维护维修，逐步将这项工作常态化，进一步明确各自职责，各项工作切切实实落实到位，事事有人管，事事有人做，保障信息设备在信息技术教学，及学校整体教育教学活动中，发挥稳定可靠的作用。在实践中，将原先的机房管理和电教管理手册，更改为统一的信息化设备管理与维护手册，做好各处信息技术设备的防火、防盗、防触（漏）电保护措施，以信息化整合信息技术与电教的技术支撑与服务。</w:t>
      </w:r>
    </w:p>
    <w:p>
      <w:pPr>
        <w:ind w:left="0" w:right="0" w:firstLine="560"/>
        <w:spacing w:before="450" w:after="450" w:line="312" w:lineRule="auto"/>
      </w:pPr>
      <w:r>
        <w:rPr>
          <w:rFonts w:ascii="宋体" w:hAnsi="宋体" w:eastAsia="宋体" w:cs="宋体"/>
          <w:color w:val="000"/>
          <w:sz w:val="28"/>
          <w:szCs w:val="28"/>
        </w:rPr>
        <w:t xml:space="preserve">二、加强校园网络基础干线建设，完成校园局域网建设</w:t>
      </w:r>
    </w:p>
    <w:p>
      <w:pPr>
        <w:ind w:left="0" w:right="0" w:firstLine="560"/>
        <w:spacing w:before="450" w:after="450" w:line="312" w:lineRule="auto"/>
      </w:pPr>
      <w:r>
        <w:rPr>
          <w:rFonts w:ascii="宋体" w:hAnsi="宋体" w:eastAsia="宋体" w:cs="宋体"/>
          <w:color w:val="000"/>
          <w:sz w:val="28"/>
          <w:szCs w:val="28"/>
        </w:rPr>
        <w:t xml:space="preserve">本学期，校园网建设及教育教学信息化工作，得到学校领导层关注与大力支持。3月，学校确定教学楼和实验楼接入设备的定型与采购，并在移动公司和电信公司间，选择电信公司承担各教学楼间光纤干线、光电转换、各教学楼内布线施工等，工程于3月底完工。4月，由校领导牵头，信息中心参与，确定互联接入方案，与移动公司、电信互联接入速度及费用谈判，取得较好的成果，互联光纤接入下行总速度由6兆大幅提高至20兆。5月初，由采购中心负责的校园局域网核心设备华为S5700三层交换机和华为USG5310企业级核心防火墙到位，以两台核心设备为基础，将全校按一定标准划分为10个VLAN，在保证基本应用无阻碍的情况下，根据计算机数量、应用等分段做限速限量及统一访问安全措施，完成教学楼、实验楼、综合楼互联互通、应用、段间互访与隔离、内网高速互访等测试，至此，全校所有教师办公室计算机全部接入外网，全校园局域网初步建成。</w:t>
      </w:r>
    </w:p>
    <w:p>
      <w:pPr>
        <w:ind w:left="0" w:right="0" w:firstLine="560"/>
        <w:spacing w:before="450" w:after="450" w:line="312" w:lineRule="auto"/>
      </w:pPr>
      <w:r>
        <w:rPr>
          <w:rFonts w:ascii="宋体" w:hAnsi="宋体" w:eastAsia="宋体" w:cs="宋体"/>
          <w:color w:val="000"/>
          <w:sz w:val="28"/>
          <w:szCs w:val="28"/>
        </w:rPr>
        <w:t xml:space="preserve">三、全力做好信息技术、电教支撑服务工作 积极配合政教处、教研督导室、教务处等学校各部门的工作，协助搞好德育安全教育、视频观摩课、研究课、课件评比、校本培训、第十二届校园文化艺术节、中高考服务等学校大型活动等系列活动，协助综治办对学生宿舍楼用电管理系统、刷卡器、电卡、电表全系统测调、电表预置，合理调配信息中心现有的技术人员，尽可能地创造条件，改进服务能力，满足学校方方面面对信息技术的要求，进一步发挥信息技术电教设备在教育教学中的作用。</w:t>
      </w:r>
    </w:p>
    <w:p>
      <w:pPr>
        <w:ind w:left="0" w:right="0" w:firstLine="560"/>
        <w:spacing w:before="450" w:after="450" w:line="312" w:lineRule="auto"/>
      </w:pPr>
      <w:r>
        <w:rPr>
          <w:rFonts w:ascii="宋体" w:hAnsi="宋体" w:eastAsia="宋体" w:cs="宋体"/>
          <w:color w:val="000"/>
          <w:sz w:val="28"/>
          <w:szCs w:val="28"/>
        </w:rPr>
        <w:t xml:space="preserve">四、信息技术师资队伍建设</w:t>
      </w:r>
    </w:p>
    <w:p>
      <w:pPr>
        <w:ind w:left="0" w:right="0" w:firstLine="560"/>
        <w:spacing w:before="450" w:after="450" w:line="312" w:lineRule="auto"/>
      </w:pPr>
      <w:r>
        <w:rPr>
          <w:rFonts w:ascii="宋体" w:hAnsi="宋体" w:eastAsia="宋体" w:cs="宋体"/>
          <w:color w:val="000"/>
          <w:sz w:val="28"/>
          <w:szCs w:val="28"/>
        </w:rPr>
        <w:t xml:space="preserve">信息技术教师业务素质的高低，不仅关系到信息技术学科教学，而且也是我校教育信息化顺利推进的关键。本学期，以2025年自治区“信息技术有效应用年”课题为依托，加强信息技术教研组建设，努力促进信息技术教师业务水平、课堂教学能力的提高，6月完成课题结题，通过县州两级验收，并报自治区电化教育馆评审。与课题相关信息技术课堂教学设计，在2025年全国信息技术课程教学案例大赛中取得较好的成绩，一人次获全国评审一等奖。</w:t>
      </w:r>
    </w:p>
    <w:p>
      <w:pPr>
        <w:ind w:left="0" w:right="0" w:firstLine="560"/>
        <w:spacing w:before="450" w:after="450" w:line="312" w:lineRule="auto"/>
      </w:pPr>
      <w:r>
        <w:rPr>
          <w:rFonts w:ascii="宋体" w:hAnsi="宋体" w:eastAsia="宋体" w:cs="宋体"/>
          <w:color w:val="000"/>
          <w:sz w:val="28"/>
          <w:szCs w:val="28"/>
        </w:rPr>
        <w:t xml:space="preserve">信息中心 2025/6/30</w:t>
      </w:r>
    </w:p>
    <w:p>
      <w:pPr>
        <w:ind w:left="0" w:right="0" w:firstLine="560"/>
        <w:spacing w:before="450" w:after="450" w:line="312" w:lineRule="auto"/>
      </w:pPr>
      <w:r>
        <w:rPr>
          <w:rFonts w:ascii="黑体" w:hAnsi="黑体" w:eastAsia="黑体" w:cs="黑体"/>
          <w:color w:val="000000"/>
          <w:sz w:val="36"/>
          <w:szCs w:val="36"/>
          <w:b w:val="1"/>
          <w:bCs w:val="1"/>
        </w:rPr>
        <w:t xml:space="preserve">第三篇：学期工作总结(已修订)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张家河小学祁建军</w:t>
      </w:r>
    </w:p>
    <w:p>
      <w:pPr>
        <w:ind w:left="0" w:right="0" w:firstLine="560"/>
        <w:spacing w:before="450" w:after="450" w:line="312" w:lineRule="auto"/>
      </w:pPr>
      <w:r>
        <w:rPr>
          <w:rFonts w:ascii="宋体" w:hAnsi="宋体" w:eastAsia="宋体" w:cs="宋体"/>
          <w:color w:val="000"/>
          <w:sz w:val="28"/>
          <w:szCs w:val="28"/>
        </w:rPr>
        <w:t xml:space="preserve">本学期的工作即将结束了，在这学期里，本人始终拥护以胡锦涛同志为核心的中国共产党的领导,拥护党的各项方针政策。认真学习实践科学发展观，严格履行岗位职责，忠诚党的教育事业。遵循教育规律，教书育人。</w:t>
      </w:r>
    </w:p>
    <w:p>
      <w:pPr>
        <w:ind w:left="0" w:right="0" w:firstLine="560"/>
        <w:spacing w:before="450" w:after="450" w:line="312" w:lineRule="auto"/>
      </w:pPr>
      <w:r>
        <w:rPr>
          <w:rFonts w:ascii="宋体" w:hAnsi="宋体" w:eastAsia="宋体" w:cs="宋体"/>
          <w:color w:val="000"/>
          <w:sz w:val="28"/>
          <w:szCs w:val="28"/>
        </w:rPr>
        <w:t xml:space="preserve">为全面贯彻教育方针，全面推进素质教育，全面提高教育质量，进一步认真学习邓小平理论和“三个代表”的思想，认真学习实践科学发展观，用科学发展观的思想指导教学工作，认真学习新的教学思想和新课改理念，努力依法执教。</w:t>
      </w:r>
    </w:p>
    <w:p>
      <w:pPr>
        <w:ind w:left="0" w:right="0" w:firstLine="560"/>
        <w:spacing w:before="450" w:after="450" w:line="312" w:lineRule="auto"/>
      </w:pPr>
      <w:r>
        <w:rPr>
          <w:rFonts w:ascii="宋体" w:hAnsi="宋体" w:eastAsia="宋体" w:cs="宋体"/>
          <w:color w:val="000"/>
          <w:sz w:val="28"/>
          <w:szCs w:val="28"/>
        </w:rPr>
        <w:t xml:space="preserve">本人本学期任六年级语文、科学、信息技术等课程，每周上课13节，能认真备课、教案书写认真及时，详略得当，直观可行，讲课认真，重难点突出，能积极发挥学生的主体作用，真正做到精讲多练，讲练结合,以练为主,培养学生分析问题解决问题的方法和能力。对学生作业全批全改，批阅及时，从未拖欠。教学效果显著，成绩有所提高。对学校教导等其他工作尽职尽责，能模范遵守学校各项规章制度，很少有迟到、早退和旷课现象，并能按时完成学校按排的其他工作。</w:t>
      </w:r>
    </w:p>
    <w:p>
      <w:pPr>
        <w:ind w:left="0" w:right="0" w:firstLine="560"/>
        <w:spacing w:before="450" w:after="450" w:line="312" w:lineRule="auto"/>
      </w:pPr>
      <w:r>
        <w:rPr>
          <w:rFonts w:ascii="宋体" w:hAnsi="宋体" w:eastAsia="宋体" w:cs="宋体"/>
          <w:color w:val="000"/>
          <w:sz w:val="28"/>
          <w:szCs w:val="28"/>
        </w:rPr>
        <w:t xml:space="preserve">今后，我将继续努力学习邓小平理论。学习“三个代表”的思想和科学发展观，按科学发展观的要求实施教学工作，认真学习现代教学思想和教育理论，进一步改进教法，强化教学素质，提高教学质量，力争教育教学水平和质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第四篇：信息中心2025-2025学第一学期工作总结</w:t>
      </w:r>
    </w:p>
    <w:p>
      <w:pPr>
        <w:ind w:left="0" w:right="0" w:firstLine="560"/>
        <w:spacing w:before="450" w:after="450" w:line="312" w:lineRule="auto"/>
      </w:pPr>
      <w:r>
        <w:rPr>
          <w:rFonts w:ascii="宋体" w:hAnsi="宋体" w:eastAsia="宋体" w:cs="宋体"/>
          <w:color w:val="000"/>
          <w:sz w:val="28"/>
          <w:szCs w:val="28"/>
        </w:rPr>
        <w:t xml:space="preserve">法门高中信息中心</w:t>
      </w:r>
    </w:p>
    <w:p>
      <w:pPr>
        <w:ind w:left="0" w:right="0" w:firstLine="560"/>
        <w:spacing w:before="450" w:after="450" w:line="312" w:lineRule="auto"/>
      </w:pPr>
      <w:r>
        <w:rPr>
          <w:rFonts w:ascii="宋体" w:hAnsi="宋体" w:eastAsia="宋体" w:cs="宋体"/>
          <w:color w:val="000"/>
          <w:sz w:val="28"/>
          <w:szCs w:val="28"/>
        </w:rPr>
        <w:t xml:space="preserve">2025—2025学第一学期工作总结</w:t>
      </w:r>
    </w:p>
    <w:p>
      <w:pPr>
        <w:ind w:left="0" w:right="0" w:firstLine="560"/>
        <w:spacing w:before="450" w:after="450" w:line="312" w:lineRule="auto"/>
      </w:pPr>
      <w:r>
        <w:rPr>
          <w:rFonts w:ascii="宋体" w:hAnsi="宋体" w:eastAsia="宋体" w:cs="宋体"/>
          <w:color w:val="000"/>
          <w:sz w:val="28"/>
          <w:szCs w:val="28"/>
        </w:rPr>
        <w:t xml:space="preserve">本学期，法门高中信息中心在学校的正确领导和各部门的大力支持下，围绕学校工作重点，坚持以科学发展观为指导，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一、以应用为立足点，加强信息技术设施设备和校园网建设。</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前两周时间对一卡通学生信息进行了完善，更改，此项工作量大，不能存在一丝误差，在全组人员的共同努力下，开学二周后使我校的一卡通正式投入使用，极大的方便的师生的生活和学校的管理。</w:t>
      </w:r>
    </w:p>
    <w:p>
      <w:pPr>
        <w:ind w:left="0" w:right="0" w:firstLine="560"/>
        <w:spacing w:before="450" w:after="450" w:line="312" w:lineRule="auto"/>
      </w:pPr>
      <w:r>
        <w:rPr>
          <w:rFonts w:ascii="宋体" w:hAnsi="宋体" w:eastAsia="宋体" w:cs="宋体"/>
          <w:color w:val="000"/>
          <w:sz w:val="28"/>
          <w:szCs w:val="28"/>
        </w:rPr>
        <w:t xml:space="preserve">3、继续加强学校网站的建设和学校网站的维护。</w:t>
      </w:r>
    </w:p>
    <w:p>
      <w:pPr>
        <w:ind w:left="0" w:right="0" w:firstLine="560"/>
        <w:spacing w:before="450" w:after="450" w:line="312" w:lineRule="auto"/>
      </w:pPr>
      <w:r>
        <w:rPr>
          <w:rFonts w:ascii="宋体" w:hAnsi="宋体" w:eastAsia="宋体" w:cs="宋体"/>
          <w:color w:val="000"/>
          <w:sz w:val="28"/>
          <w:szCs w:val="28"/>
        </w:rPr>
        <w:t xml:space="preserve">我们在开学初就对网站的管理工作进行了详细的安排，信息中心的成员有各自负责的版块，学期中，我们与相关部门、科室联系，及时在校园网站上报道学校的各项工作进程，配合学校进行各种正能量的宣传，展示了学校校园生活的方方面面，对学校的发展起了很大的促进作用。</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组织本学科教师认真学习了《中小学信息技术课程指导纲要》和其他关于市教研室关于高效课堂的教育、教学理论，积极开展信息技术学科新课程课堂教学研究，落实信息技术新课程基本理念，加强信息技术课堂教学的常规管理，切实提高了信息技术教学质量。</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能力与教育软件制作水平，促进信息技术在教育教学中的广泛应用，信息中心组织信息技术专业教师对全校教师进行了一个多月的多媒体课件制作培训，并准备组织课件评比活动，以巩固培训成果，提高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目前我校每班安装了多媒体教学终端，每位教师都配有笔记本电脑，学校共有电脑四百多台，多媒体系统近70套，校园广播网、电视传输网、数字监控网、信息宽带网、校园“一卡通”网络“五网”俱全。为确保各项设施设备的正常运行，本学期信息中心加大了对设</w:t>
      </w:r>
    </w:p>
    <w:p>
      <w:pPr>
        <w:ind w:left="0" w:right="0" w:firstLine="560"/>
        <w:spacing w:before="450" w:after="450" w:line="312" w:lineRule="auto"/>
      </w:pPr>
      <w:r>
        <w:rPr>
          <w:rFonts w:ascii="宋体" w:hAnsi="宋体" w:eastAsia="宋体" w:cs="宋体"/>
          <w:color w:val="000"/>
          <w:sz w:val="28"/>
          <w:szCs w:val="28"/>
        </w:rPr>
        <w:t xml:space="preserve">施设备的管理和维护力度，派专人对学校信息技术设备进行全面管理和维护。一学期来，信息中心组织人员维修教室音频、视频、网线、广播线共80多次；维修教师笔记本50多台次；调试格致楼、教学楼有线、无线网络20余次；维修交换机、服务器多次。总之，信息中心本学期在设备维修和网络维护方面，努力做到了有问题及时解决，保障了教育教学活动的正常开展。</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积极参与高考、学业水平考试报名工作。高考、学业水平考试报名工作实行网上报名后，时间紧、工作量大，我们信息中心抽掉全体同志，分别用一天时间保质保量的完成了此两项工作，得到了师生的一致好评。</w:t>
      </w:r>
    </w:p>
    <w:p>
      <w:pPr>
        <w:ind w:left="0" w:right="0" w:firstLine="560"/>
        <w:spacing w:before="450" w:after="450" w:line="312" w:lineRule="auto"/>
      </w:pPr>
      <w:r>
        <w:rPr>
          <w:rFonts w:ascii="宋体" w:hAnsi="宋体" w:eastAsia="宋体" w:cs="宋体"/>
          <w:color w:val="000"/>
          <w:sz w:val="28"/>
          <w:szCs w:val="28"/>
        </w:rPr>
        <w:t xml:space="preserve">2、本学期，学校正式启用网上阅卷系统，我们信息中心及时组织人员进行学习、摸索，掌握相关知识技能，加班加点，搞好每次阅卷前的准备工作，保证了学校每次考试评价的正常实施，受到了学校领导的好评。</w:t>
      </w:r>
    </w:p>
    <w:p>
      <w:pPr>
        <w:ind w:left="0" w:right="0" w:firstLine="560"/>
        <w:spacing w:before="450" w:after="450" w:line="312" w:lineRule="auto"/>
      </w:pPr>
      <w:r>
        <w:rPr>
          <w:rFonts w:ascii="宋体" w:hAnsi="宋体" w:eastAsia="宋体" w:cs="宋体"/>
          <w:color w:val="000"/>
          <w:sz w:val="28"/>
          <w:szCs w:val="28"/>
        </w:rPr>
        <w:t xml:space="preserve">3、积极做好广播宣传、会议准备、设备维修与调试等服务工作。根据学校的统筹安排，目前学校的广播设备、多媒体设备和网络设备等全部归信息中心管理。一学期来，学校召开的各类型会议、报告和讲座等约有几十场，信息中心均能及时为会议调试好音响、投影，安排好转播等事宜。遇到有设施设备出现故障，信息中心也能及时联系人员进行维修，确保教育教学工作的顺利开展。</w:t>
      </w:r>
    </w:p>
    <w:p>
      <w:pPr>
        <w:ind w:left="0" w:right="0" w:firstLine="560"/>
        <w:spacing w:before="450" w:after="450" w:line="312" w:lineRule="auto"/>
      </w:pPr>
      <w:r>
        <w:rPr>
          <w:rFonts w:ascii="宋体" w:hAnsi="宋体" w:eastAsia="宋体" w:cs="宋体"/>
          <w:color w:val="000"/>
          <w:sz w:val="28"/>
          <w:szCs w:val="28"/>
        </w:rPr>
        <w:t xml:space="preserve">回顾这一学期工作，我校学校信息化的规范管理与教育技术应用环境方面有了进一步的完善和提高，在教师培训、普及应用、资源库建设、硬件设施的配备等方面都上了一个新的台阶。今后，我们将进一步规范管理、以校园网络建设为契机，加大教师培训力度，使我校的教育信息化工作再上台阶。</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宋体" w:hAnsi="宋体" w:eastAsia="宋体" w:cs="宋体"/>
          <w:color w:val="000"/>
          <w:sz w:val="28"/>
          <w:szCs w:val="28"/>
        </w:rPr>
        <w:t xml:space="preserve">2025—2025学第一学期工作总结</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第五篇：治安管理案例分析(已审)</w:t>
      </w:r>
    </w:p>
    <w:p>
      <w:pPr>
        <w:ind w:left="0" w:right="0" w:firstLine="560"/>
        <w:spacing w:before="450" w:after="450" w:line="312" w:lineRule="auto"/>
      </w:pPr>
      <w:r>
        <w:rPr>
          <w:rFonts w:ascii="宋体" w:hAnsi="宋体" w:eastAsia="宋体" w:cs="宋体"/>
          <w:color w:val="000"/>
          <w:sz w:val="28"/>
          <w:szCs w:val="28"/>
        </w:rPr>
        <w:t xml:space="preserve">治安管理案例分析题</w:t>
      </w:r>
    </w:p>
    <w:p>
      <w:pPr>
        <w:ind w:left="0" w:right="0" w:firstLine="560"/>
        <w:spacing w:before="450" w:after="450" w:line="312" w:lineRule="auto"/>
      </w:pPr>
      <w:r>
        <w:rPr>
          <w:rFonts w:ascii="宋体" w:hAnsi="宋体" w:eastAsia="宋体" w:cs="宋体"/>
          <w:color w:val="000"/>
          <w:sz w:val="28"/>
          <w:szCs w:val="28"/>
        </w:rPr>
        <w:t xml:space="preserve">1、李某系社会闲散人员，一日来到同村张某开设的商店里向张某要酒喝，因李某经常要东西不给钱，张某气愤没有给李某，李某恼怒之下将张某店铺门窗玻璃打碎扬长而去。随后张某报警，派出所民警出警后见只是打碎几块玻璃，于是想通过调解解决此案。</w:t>
      </w:r>
    </w:p>
    <w:p>
      <w:pPr>
        <w:ind w:left="0" w:right="0" w:firstLine="560"/>
        <w:spacing w:before="450" w:after="450" w:line="312" w:lineRule="auto"/>
      </w:pPr>
      <w:r>
        <w:rPr>
          <w:rFonts w:ascii="宋体" w:hAnsi="宋体" w:eastAsia="宋体" w:cs="宋体"/>
          <w:color w:val="000"/>
          <w:sz w:val="28"/>
          <w:szCs w:val="28"/>
        </w:rPr>
        <w:t xml:space="preserve">请问：如果你是该案的承办人，鉴于李某的上述行为该如何处理？</w:t>
      </w:r>
    </w:p>
    <w:p>
      <w:pPr>
        <w:ind w:left="0" w:right="0" w:firstLine="560"/>
        <w:spacing w:before="450" w:after="450" w:line="312" w:lineRule="auto"/>
      </w:pPr>
      <w:r>
        <w:rPr>
          <w:rFonts w:ascii="宋体" w:hAnsi="宋体" w:eastAsia="宋体" w:cs="宋体"/>
          <w:color w:val="000"/>
          <w:sz w:val="28"/>
          <w:szCs w:val="28"/>
        </w:rPr>
        <w:t xml:space="preserve">2、田某，女，因盗窃油气管道设施行为被正在巡逻的公安民警抓获。在询问时，江某称此举是为给仅八个月的儿子买营养品，经查属实。此外，田某还向公安机关提供了林某伪造国家机关印章的情况，公安机关根据其所提供线索，成功侦破了林某伪造国家机关印章案。最后，公安机关综合田某的行为表现，认为对田某应减轻处罚，依法处以5日行政拘留并执行。问：公安机关对田某的处罚是否合法？说明理由。</w:t>
      </w:r>
    </w:p>
    <w:p>
      <w:pPr>
        <w:ind w:left="0" w:right="0" w:firstLine="560"/>
        <w:spacing w:before="450" w:after="450" w:line="312" w:lineRule="auto"/>
      </w:pPr>
      <w:r>
        <w:rPr>
          <w:rFonts w:ascii="宋体" w:hAnsi="宋体" w:eastAsia="宋体" w:cs="宋体"/>
          <w:color w:val="000"/>
          <w:sz w:val="28"/>
          <w:szCs w:val="28"/>
        </w:rPr>
        <w:t xml:space="preserve">3、2025年7月，王某从警校毕业被分配进入某市公安局治安支队工作。2025年10月，王某通过自学考试获得大学本科学历，并取得法学学士学位。王某于同年年底被调入市局法制科，从事治安案件的法律审核工作。2025年7月13日，王某在审核一起卖淫嫖娼案件的案卷时，发现治安支队办案民警提供的案卷手续完备，程序合法，拟作出的处罚决定有明确的法律依据，证据方面虽然只有卖淫女的三次陈述和嫖客的二次陈述材料，但二人的陈述内容完全相互一致，没有任何矛盾。于是，王某就立即打电话通知治安支队办案民警，案卷已审核完毕，同意对二人分别作出行政拘留五日和罚款五百元的拟处罚意见。请问：王某的意见是否正确？请说明理由？</w:t>
      </w:r>
    </w:p>
    <w:p>
      <w:pPr>
        <w:ind w:left="0" w:right="0" w:firstLine="560"/>
        <w:spacing w:before="450" w:after="450" w:line="312" w:lineRule="auto"/>
      </w:pPr>
      <w:r>
        <w:rPr>
          <w:rFonts w:ascii="宋体" w:hAnsi="宋体" w:eastAsia="宋体" w:cs="宋体"/>
          <w:color w:val="000"/>
          <w:sz w:val="28"/>
          <w:szCs w:val="28"/>
        </w:rPr>
        <w:t xml:space="preserve">4、2025年7月25日，张某在卖西瓜时与前来买西瓜的钟某发生冲突，相互撕打，将钟某打成轻微伤，当天被某县公安局城关镇派出所带到该县行政拘留所。7月27日，派出所民警刘某将该县公安局作出的对张某行政拘留五天的处罚决定书送达张某。张某表示不服，依法提出行政复议。复议机关经审查很快便作出了撤消某县公安局对张某行政拘留五天的处罚决定，并责成该县公安局依法追究执法过错者的责任。</w:t>
      </w:r>
    </w:p>
    <w:p>
      <w:pPr>
        <w:ind w:left="0" w:right="0" w:firstLine="560"/>
        <w:spacing w:before="450" w:after="450" w:line="312" w:lineRule="auto"/>
      </w:pPr>
      <w:r>
        <w:rPr>
          <w:rFonts w:ascii="宋体" w:hAnsi="宋体" w:eastAsia="宋体" w:cs="宋体"/>
          <w:color w:val="000"/>
          <w:sz w:val="28"/>
          <w:szCs w:val="28"/>
        </w:rPr>
        <w:t xml:space="preserve">请问复议机关要求该县公安局依法追究过错责任的主要依据是什么？</w:t>
      </w:r>
    </w:p>
    <w:p>
      <w:pPr>
        <w:ind w:left="0" w:right="0" w:firstLine="560"/>
        <w:spacing w:before="450" w:after="450" w:line="312" w:lineRule="auto"/>
      </w:pPr>
      <w:r>
        <w:rPr>
          <w:rFonts w:ascii="宋体" w:hAnsi="宋体" w:eastAsia="宋体" w:cs="宋体"/>
          <w:color w:val="000"/>
          <w:sz w:val="28"/>
          <w:szCs w:val="28"/>
        </w:rPr>
        <w:t xml:space="preserve">5、某日晚5时，包某因殴打他人被某派出所二名干警带回派出所，以涉嫌殴打他人对其进行盘问。到晚上9时，在没有做笔录的情况下，该所警察用手铐将其铐住。这期间，包某三次要求通知其家人，均遭拒绝。直至次日晚8时，警察口头向刘某宣布对其殴打他人行为处以罚款，并让其找家属来交钱才放人。问：本案中，公安机关的哪些做法违法？</w:t>
      </w:r>
    </w:p>
    <w:p>
      <w:pPr>
        <w:ind w:left="0" w:right="0" w:firstLine="560"/>
        <w:spacing w:before="450" w:after="450" w:line="312" w:lineRule="auto"/>
      </w:pPr>
      <w:r>
        <w:rPr>
          <w:rFonts w:ascii="宋体" w:hAnsi="宋体" w:eastAsia="宋体" w:cs="宋体"/>
          <w:color w:val="000"/>
          <w:sz w:val="28"/>
          <w:szCs w:val="28"/>
        </w:rPr>
        <w:t xml:space="preserve">6、孙某因怀疑周某盗窃其商店现金30元，到周某家中找其质问，周某一口否认，孙某当着众多看热闹的人，边骂边朝周某脸部打了一下，并拿出绳子欲将其捆绑，被周围人劝阻。周某遭此耻辱，感到没脸见人，非常伤心，情绪失控。问：孙某的行为如何认定？并说明理由。</w:t>
      </w:r>
    </w:p>
    <w:p>
      <w:pPr>
        <w:ind w:left="0" w:right="0" w:firstLine="560"/>
        <w:spacing w:before="450" w:after="450" w:line="312" w:lineRule="auto"/>
      </w:pPr>
      <w:r>
        <w:rPr>
          <w:rFonts w:ascii="宋体" w:hAnsi="宋体" w:eastAsia="宋体" w:cs="宋体"/>
          <w:color w:val="000"/>
          <w:sz w:val="28"/>
          <w:szCs w:val="28"/>
        </w:rPr>
        <w:t xml:space="preserve">7、申某是一家典当行老板，因有典当业违反治安管理规定行为，公安机关准备处以五日拘留、一千元以下罚款、吊销其所开典当行的许可证的处罚。申某提出若干理由要求听证，而公安机关认为申某的违法事实确凿，拒绝了申某听证的要求，作出了处罚决定书。</w:t>
      </w:r>
    </w:p>
    <w:p>
      <w:pPr>
        <w:ind w:left="0" w:right="0" w:firstLine="560"/>
        <w:spacing w:before="450" w:after="450" w:line="312" w:lineRule="auto"/>
      </w:pPr>
      <w:r>
        <w:rPr>
          <w:rFonts w:ascii="宋体" w:hAnsi="宋体" w:eastAsia="宋体" w:cs="宋体"/>
          <w:color w:val="000"/>
          <w:sz w:val="28"/>
          <w:szCs w:val="28"/>
        </w:rPr>
        <w:t xml:space="preserve">问：公安机关的作法正确与否？说明理由。</w:t>
      </w:r>
    </w:p>
    <w:p>
      <w:pPr>
        <w:ind w:left="0" w:right="0" w:firstLine="560"/>
        <w:spacing w:before="450" w:after="450" w:line="312" w:lineRule="auto"/>
      </w:pPr>
      <w:r>
        <w:rPr>
          <w:rFonts w:ascii="宋体" w:hAnsi="宋体" w:eastAsia="宋体" w:cs="宋体"/>
          <w:color w:val="000"/>
          <w:sz w:val="28"/>
          <w:szCs w:val="28"/>
        </w:rPr>
        <w:t xml:space="preserve">8、案情：张某向其邻居王某借VCD播放器，称要组织同事唱歌，但张某却与其同事，多次在其家中观看淫秽录象，民警对张某进行了治安处罚，并扣押了VCD播放器。</w:t>
      </w:r>
    </w:p>
    <w:p>
      <w:pPr>
        <w:ind w:left="0" w:right="0" w:firstLine="560"/>
        <w:spacing w:before="450" w:after="450" w:line="312" w:lineRule="auto"/>
      </w:pPr>
      <w:r>
        <w:rPr>
          <w:rFonts w:ascii="宋体" w:hAnsi="宋体" w:eastAsia="宋体" w:cs="宋体"/>
          <w:color w:val="000"/>
          <w:sz w:val="28"/>
          <w:szCs w:val="28"/>
        </w:rPr>
        <w:t xml:space="preserve">问：民警的行为是否合法？</w:t>
      </w:r>
    </w:p>
    <w:p>
      <w:pPr>
        <w:ind w:left="0" w:right="0" w:firstLine="560"/>
        <w:spacing w:before="450" w:after="450" w:line="312" w:lineRule="auto"/>
      </w:pPr>
      <w:r>
        <w:rPr>
          <w:rFonts w:ascii="宋体" w:hAnsi="宋体" w:eastAsia="宋体" w:cs="宋体"/>
          <w:color w:val="000"/>
          <w:sz w:val="28"/>
          <w:szCs w:val="28"/>
        </w:rPr>
        <w:t xml:space="preserve">9、案情：纺织女工林某因与工友袁某发生口角而怀恨在心，回家后将此事用手势告之了聋哑的丈夫许某，并要丈夫教训袁某为自己出气。因丈夫不认识袁某，自己又不好出面，林某又要与其共同生活的13岁的小姑许某某一同前去，指认袁某并做帮手。次日晚，许某及其妹许某某拦下晚归的袁某，对其拳打脚踢。经医疗诊断，袁某身上多处受伤，伤势轻微。袁某报案后，A区公安分局派民警肖某负责此案。但袁某以肖某系林某的同学，两人交往甚密为由，申请肖某回避。</w:t>
      </w:r>
    </w:p>
    <w:p>
      <w:pPr>
        <w:ind w:left="0" w:right="0" w:firstLine="560"/>
        <w:spacing w:before="450" w:after="450" w:line="312" w:lineRule="auto"/>
      </w:pPr>
      <w:r>
        <w:rPr>
          <w:rFonts w:ascii="宋体" w:hAnsi="宋体" w:eastAsia="宋体" w:cs="宋体"/>
          <w:color w:val="000"/>
          <w:sz w:val="28"/>
          <w:szCs w:val="28"/>
        </w:rPr>
        <w:t xml:space="preserve">问：（1）肖某是否应当回避？为什么？其是否回避由谁来决定？</w:t>
      </w:r>
    </w:p>
    <w:p>
      <w:pPr>
        <w:ind w:left="0" w:right="0" w:firstLine="560"/>
        <w:spacing w:before="450" w:after="450" w:line="312" w:lineRule="auto"/>
      </w:pPr>
      <w:r>
        <w:rPr>
          <w:rFonts w:ascii="宋体" w:hAnsi="宋体" w:eastAsia="宋体" w:cs="宋体"/>
          <w:color w:val="000"/>
          <w:sz w:val="28"/>
          <w:szCs w:val="28"/>
        </w:rPr>
        <w:t xml:space="preserve">（2）对于林某、许某、许某某的行为应当如何处理？</w:t>
      </w:r>
    </w:p>
    <w:p>
      <w:pPr>
        <w:ind w:left="0" w:right="0" w:firstLine="560"/>
        <w:spacing w:before="450" w:after="450" w:line="312" w:lineRule="auto"/>
      </w:pPr>
      <w:r>
        <w:rPr>
          <w:rFonts w:ascii="宋体" w:hAnsi="宋体" w:eastAsia="宋体" w:cs="宋体"/>
          <w:color w:val="000"/>
          <w:sz w:val="28"/>
          <w:szCs w:val="28"/>
        </w:rPr>
        <w:t xml:space="preserve">10、案情：某日下午，某村村民朱某因砌围墙与邻居谢某某、高某某、徐某某发生争执，在争吵中双方用石头、砖块对砸。朱某被砸伤头部后即回家拿一菜刀返回现场。到现场后并没有使用菜刀，双方仍用石块对砸。但因对方人多，朱某抵挡不住，即跑离现场，另三人紧追不放，并用竹子、木棍、锄头将朱某打成轻微伤。某公安派出所根据双方斗殴的事实，依照《治安管理处罚法》分别对谢某某、高某某、徐某某以及朱某作出了五百元以内不等的处罚决定。但谢某某、高某某、徐某某不服判决，以打伤朱某的行为属正当防卫为由向法院提起了行政诉讼，要求撤消对其三人的处罚决定。</w:t>
      </w:r>
    </w:p>
    <w:p>
      <w:pPr>
        <w:ind w:left="0" w:right="0" w:firstLine="560"/>
        <w:spacing w:before="450" w:after="450" w:line="312" w:lineRule="auto"/>
      </w:pPr>
      <w:r>
        <w:rPr>
          <w:rFonts w:ascii="宋体" w:hAnsi="宋体" w:eastAsia="宋体" w:cs="宋体"/>
          <w:color w:val="000"/>
          <w:sz w:val="28"/>
          <w:szCs w:val="28"/>
        </w:rPr>
        <w:t xml:space="preserve">问：谢某某、高某某、徐某某的诉讼请求能否得到支持？为什么？</w:t>
      </w:r>
    </w:p>
    <w:p>
      <w:pPr>
        <w:ind w:left="0" w:right="0" w:firstLine="560"/>
        <w:spacing w:before="450" w:after="450" w:line="312" w:lineRule="auto"/>
      </w:pPr>
      <w:r>
        <w:rPr>
          <w:rFonts w:ascii="宋体" w:hAnsi="宋体" w:eastAsia="宋体" w:cs="宋体"/>
          <w:color w:val="000"/>
          <w:sz w:val="28"/>
          <w:szCs w:val="28"/>
        </w:rPr>
        <w:t xml:space="preserve">11、案情：某县公安局在一日晚间接到群众举报王某在家中开设了一个地下赌场，从中收取场地费，遂到王某家中进行检查，发现赌资700余元，麻将若干，用作输赢的珍贵字画两幅，淫秽书刊和录像带若干。于是公安机关当场扣押了这批物品。王某要求在场的警察李某开具扣押物品的清单，而李某认为王某违法已经是事实，拿了清单也没有用了，东西反正是要不回来的，于是拒绝了王某的请求。后经调查，珍贵字画是王某从本市著名收藏家刘某家里偷来的，淫秽书刊和录像带属于王某的朋友钱某所有，而钱某并未参与赌博。现刘某要求归还字画，钱某要求归还书刊和录像带。</w:t>
      </w:r>
    </w:p>
    <w:p>
      <w:pPr>
        <w:ind w:left="0" w:right="0" w:firstLine="560"/>
        <w:spacing w:before="450" w:after="450" w:line="312" w:lineRule="auto"/>
      </w:pPr>
      <w:r>
        <w:rPr>
          <w:rFonts w:ascii="宋体" w:hAnsi="宋体" w:eastAsia="宋体" w:cs="宋体"/>
          <w:color w:val="000"/>
          <w:sz w:val="28"/>
          <w:szCs w:val="28"/>
        </w:rPr>
        <w:t xml:space="preserve">问：（1）警察李某不予开具清单的行为是否合法？</w:t>
      </w:r>
    </w:p>
    <w:p>
      <w:pPr>
        <w:ind w:left="0" w:right="0" w:firstLine="560"/>
        <w:spacing w:before="450" w:after="450" w:line="312" w:lineRule="auto"/>
      </w:pPr>
      <w:r>
        <w:rPr>
          <w:rFonts w:ascii="宋体" w:hAnsi="宋体" w:eastAsia="宋体" w:cs="宋体"/>
          <w:color w:val="000"/>
          <w:sz w:val="28"/>
          <w:szCs w:val="28"/>
        </w:rPr>
        <w:t xml:space="preserve">（2）刘某和钱某归还物品的要求是否合法？根据《治安管理处罚法》的有关规定这批被扣押的物品应怎样处理？</w:t>
      </w:r>
    </w:p>
    <w:p>
      <w:pPr>
        <w:ind w:left="0" w:right="0" w:firstLine="560"/>
        <w:spacing w:before="450" w:after="450" w:line="312" w:lineRule="auto"/>
      </w:pPr>
      <w:r>
        <w:rPr>
          <w:rFonts w:ascii="宋体" w:hAnsi="宋体" w:eastAsia="宋体" w:cs="宋体"/>
          <w:color w:val="000"/>
          <w:sz w:val="28"/>
          <w:szCs w:val="28"/>
        </w:rPr>
        <w:t xml:space="preserve">12、案情：某日晚6时，军嫂刘某因在其帮忙的某宾馆3楼与一熟人打招呼，忽然被该镇派出所几名干警带回，以涉嫌卖淫对其进行盘问。到晚上9时，在没有做笔录也没有查出任何事实后，警察用手铐将其双手铐在发烫的暖气片上，致使其双手有轻度灼伤。这期间刘某多次要求通知其家人，均遭拒绝。直至次日晚9时警察在未进行任何调查就口头向刘某宣布对其“卖淫”行为处以3000元罚款，并让其找家属来交钱才放人。刘某在绝望下，吞食了重达5.5克的金戒指，想以此证明自身清白，后经医院抢救脱离危险。</w:t>
      </w:r>
    </w:p>
    <w:p>
      <w:pPr>
        <w:ind w:left="0" w:right="0" w:firstLine="560"/>
        <w:spacing w:before="450" w:after="450" w:line="312" w:lineRule="auto"/>
      </w:pPr>
      <w:r>
        <w:rPr>
          <w:rFonts w:ascii="宋体" w:hAnsi="宋体" w:eastAsia="宋体" w:cs="宋体"/>
          <w:color w:val="000"/>
          <w:sz w:val="28"/>
          <w:szCs w:val="28"/>
        </w:rPr>
        <w:t xml:space="preserve">问：（1）本案中，公安机关的哪些做法不符合《治安管理处罚法》的有关规定？</w:t>
      </w:r>
    </w:p>
    <w:p>
      <w:pPr>
        <w:ind w:left="0" w:right="0" w:firstLine="560"/>
        <w:spacing w:before="450" w:after="450" w:line="312" w:lineRule="auto"/>
      </w:pPr>
      <w:r>
        <w:rPr>
          <w:rFonts w:ascii="宋体" w:hAnsi="宋体" w:eastAsia="宋体" w:cs="宋体"/>
          <w:color w:val="000"/>
          <w:sz w:val="28"/>
          <w:szCs w:val="28"/>
        </w:rPr>
        <w:t xml:space="preserve">（2）对于违法的公安机关及其警察应该怎样处理？</w:t>
      </w:r>
    </w:p>
    <w:p>
      <w:pPr>
        <w:ind w:left="0" w:right="0" w:firstLine="560"/>
        <w:spacing w:before="450" w:after="450" w:line="312" w:lineRule="auto"/>
      </w:pPr>
      <w:r>
        <w:rPr>
          <w:rFonts w:ascii="宋体" w:hAnsi="宋体" w:eastAsia="宋体" w:cs="宋体"/>
          <w:color w:val="000"/>
          <w:sz w:val="28"/>
          <w:szCs w:val="28"/>
        </w:rPr>
        <w:t xml:space="preserve">13、案情：申某，男，40岁，某市一家典当行老板。某日晚，典当行马上要闭店时，一青年男子到店内要求典当几件白金镶钻首饰。店员觉得男子提供的首饰与最近电视新闻中展示的珠宝行特大盗窃案中的被盗首饰十分相似，于是向申某报告了此事。申某也有所怀疑，但因男子开价很低，申某在高额利润的诱惑下，未报告公安机关，将首饰收下。后被公安机关查获。公安机关欲对申某处以五日拘留，一千元以下罚款，并且准备吊销申某所开典当行的许可证。申某以自己当时确实不知是赃物要求听证，而公安机关认为有店员为证人，申某的违法事实确凿，拒绝了其听证的要求，作出了处罚决定书。</w:t>
      </w:r>
    </w:p>
    <w:p>
      <w:pPr>
        <w:ind w:left="0" w:right="0" w:firstLine="560"/>
        <w:spacing w:before="450" w:after="450" w:line="312" w:lineRule="auto"/>
      </w:pPr>
      <w:r>
        <w:rPr>
          <w:rFonts w:ascii="宋体" w:hAnsi="宋体" w:eastAsia="宋体" w:cs="宋体"/>
          <w:color w:val="000"/>
          <w:sz w:val="28"/>
          <w:szCs w:val="28"/>
        </w:rPr>
        <w:t xml:space="preserve">问：（1）其拒绝申某的听证要求是否合法？</w:t>
      </w:r>
    </w:p>
    <w:p>
      <w:pPr>
        <w:ind w:left="0" w:right="0" w:firstLine="560"/>
        <w:spacing w:before="450" w:after="450" w:line="312" w:lineRule="auto"/>
      </w:pPr>
      <w:r>
        <w:rPr>
          <w:rFonts w:ascii="宋体" w:hAnsi="宋体" w:eastAsia="宋体" w:cs="宋体"/>
          <w:color w:val="000"/>
          <w:sz w:val="28"/>
          <w:szCs w:val="28"/>
        </w:rPr>
        <w:t xml:space="preserve">（2）申某如仍不服处罚可以选择哪些救济途径？</w:t>
      </w:r>
    </w:p>
    <w:p>
      <w:pPr>
        <w:ind w:left="0" w:right="0" w:firstLine="560"/>
        <w:spacing w:before="450" w:after="450" w:line="312" w:lineRule="auto"/>
      </w:pPr>
      <w:r>
        <w:rPr>
          <w:rFonts w:ascii="宋体" w:hAnsi="宋体" w:eastAsia="宋体" w:cs="宋体"/>
          <w:color w:val="000"/>
          <w:sz w:val="28"/>
          <w:szCs w:val="28"/>
        </w:rPr>
        <w:t xml:space="preserve">14、案情：某少数民族自治区某县的少数村民，在村民金某某的带头下，违反政府禁令，种植了459株罂粟。当地公安机关发现这一情况后，立即向上级汇报，自治区政府、公安厅十分重视，派专人前往，协同县公安机关，共同向群众宣传烟毒的危害，监督金某某与种植罂粟的村民将罂粟铲除、烧毁。其他村民都配合铲除了所种罂粟，只有金某某以祖辈制药都种植罂粟为由抗拒铲除，公安机关遂对其做出了十日行政拘留的处罚。金某某认为大家都种了，只处罚自己是公安机关处罚不公，不服处罚决定，于是申请了行政复议，其家人欲提供保证金申请拘留的暂缓执行，遭到了公安机关的拒绝。</w:t>
      </w:r>
    </w:p>
    <w:p>
      <w:pPr>
        <w:ind w:left="0" w:right="0" w:firstLine="560"/>
        <w:spacing w:before="450" w:after="450" w:line="312" w:lineRule="auto"/>
      </w:pPr>
      <w:r>
        <w:rPr>
          <w:rFonts w:ascii="宋体" w:hAnsi="宋体" w:eastAsia="宋体" w:cs="宋体"/>
          <w:color w:val="000"/>
          <w:sz w:val="28"/>
          <w:szCs w:val="28"/>
        </w:rPr>
        <w:t xml:space="preserve">问：公安机关拒绝暂缓执行拘留是否正确？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案情：某日，戚某（男，汉族，1966年10月生）因宅基地纠纷与邻居郑某（女，汉族，1974年5月生）发生争吵，遭到郑某破口大骂。次日，戚某叫上自己弟弟到郑某家中，将郑某院中水缸、门窗玻璃等共计450余元的东西砸毁。派出所民警接报案后赶到郑某家中将戚某抓获。后经双方当事人同意对本案进行了调解。经调解，二人达成协议，约定郑某向戚某赔礼道歉，戚某赔偿郑某损失400元正，三日内交付。但是三日过后，戚某并未实际履行。郑某催促时，他却向郑某宣称是不会赔偿的，且派出所已经处理过了，没有权力再管了。</w:t>
      </w:r>
    </w:p>
    <w:p>
      <w:pPr>
        <w:ind w:left="0" w:right="0" w:firstLine="560"/>
        <w:spacing w:before="450" w:after="450" w:line="312" w:lineRule="auto"/>
      </w:pPr>
      <w:r>
        <w:rPr>
          <w:rFonts w:ascii="宋体" w:hAnsi="宋体" w:eastAsia="宋体" w:cs="宋体"/>
          <w:color w:val="000"/>
          <w:sz w:val="28"/>
          <w:szCs w:val="28"/>
        </w:rPr>
        <w:t xml:space="preserve">问：（1）依照我国《治安管理处罚法》，公安机关对哪些案件可以调解处理？</w:t>
      </w:r>
    </w:p>
    <w:p>
      <w:pPr>
        <w:ind w:left="0" w:right="0" w:firstLine="560"/>
        <w:spacing w:before="450" w:after="450" w:line="312" w:lineRule="auto"/>
      </w:pPr>
      <w:r>
        <w:rPr>
          <w:rFonts w:ascii="宋体" w:hAnsi="宋体" w:eastAsia="宋体" w:cs="宋体"/>
          <w:color w:val="000"/>
          <w:sz w:val="28"/>
          <w:szCs w:val="28"/>
        </w:rPr>
        <w:t xml:space="preserve">（2）戚某所称派出所无权再过问是否正确？为什么？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案情：黄某（男，13岁，初二学生）一直梦想能亲自开摩托车体验一下“兜风”的感觉。某日，黄某见邻居张某新买的摩托车停在小区院里，遂产生要试一试的念头。黄于是来到张某家中假装找张某儿子玩，趁其家人不注意，将车钥匙偷出，并将摩托车推出小区。但由于黄某此前从未开过摩托车，其上车“试”了不到一百米，就人仰车翻，被巡逻的警察发现。张某修理摩托车共花费320元。</w:t>
      </w:r>
    </w:p>
    <w:p>
      <w:pPr>
        <w:ind w:left="0" w:right="0" w:firstLine="560"/>
        <w:spacing w:before="450" w:after="450" w:line="312" w:lineRule="auto"/>
      </w:pPr>
      <w:r>
        <w:rPr>
          <w:rFonts w:ascii="宋体" w:hAnsi="宋体" w:eastAsia="宋体" w:cs="宋体"/>
          <w:color w:val="000"/>
          <w:sz w:val="28"/>
          <w:szCs w:val="28"/>
        </w:rPr>
        <w:t xml:space="preserve">问：（1）公安机关对黄某的行为能否实施治安处罚？</w:t>
      </w:r>
    </w:p>
    <w:p>
      <w:pPr>
        <w:ind w:left="0" w:right="0" w:firstLine="560"/>
        <w:spacing w:before="450" w:after="450" w:line="312" w:lineRule="auto"/>
      </w:pPr>
      <w:r>
        <w:rPr>
          <w:rFonts w:ascii="宋体" w:hAnsi="宋体" w:eastAsia="宋体" w:cs="宋体"/>
          <w:color w:val="000"/>
          <w:sz w:val="28"/>
          <w:szCs w:val="28"/>
        </w:rPr>
        <w:t xml:space="preserve">（2）公安机关应当如何处理？</w:t>
      </w:r>
    </w:p>
    <w:p>
      <w:pPr>
        <w:ind w:left="0" w:right="0" w:firstLine="560"/>
        <w:spacing w:before="450" w:after="450" w:line="312" w:lineRule="auto"/>
      </w:pPr>
      <w:r>
        <w:rPr>
          <w:rFonts w:ascii="宋体" w:hAnsi="宋体" w:eastAsia="宋体" w:cs="宋体"/>
          <w:color w:val="000"/>
          <w:sz w:val="28"/>
          <w:szCs w:val="28"/>
        </w:rPr>
        <w:t xml:space="preserve">（3）张某能否向黄某的父母提出赔偿要求？为什么？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案情：王某，男，某村村民，1975年8月出生。某日，王某因怀疑自家的鸡被邻居周某等人偷吃，与周某发生口角。争吵中，王某乘周某不注意，从地上随手拣起一块砖头朝周某头上砸去，造成周某头破血流，经鉴定为轻微伤。民警遂将王某传唤到当地派出所接受讯问。王某正在被讯问时，忽然语无伦次，两眼发呆，精神恍惚。经鉴定，王某系精神分裂症。后经查，王某家族有精神病史，其本人一直精神正常，此次系因受刺激发病。</w:t>
      </w:r>
    </w:p>
    <w:p>
      <w:pPr>
        <w:ind w:left="0" w:right="0" w:firstLine="560"/>
        <w:spacing w:before="450" w:after="450" w:line="312" w:lineRule="auto"/>
      </w:pPr>
      <w:r>
        <w:rPr>
          <w:rFonts w:ascii="宋体" w:hAnsi="宋体" w:eastAsia="宋体" w:cs="宋体"/>
          <w:color w:val="000"/>
          <w:sz w:val="28"/>
          <w:szCs w:val="28"/>
        </w:rPr>
        <w:t xml:space="preserve">问：（1）我国《治安管理处罚法》对精神病人的处罚原则是什么？</w:t>
      </w:r>
    </w:p>
    <w:p>
      <w:pPr>
        <w:ind w:left="0" w:right="0" w:firstLine="560"/>
        <w:spacing w:before="450" w:after="450" w:line="312" w:lineRule="auto"/>
      </w:pPr>
      <w:r>
        <w:rPr>
          <w:rFonts w:ascii="宋体" w:hAnsi="宋体" w:eastAsia="宋体" w:cs="宋体"/>
          <w:color w:val="000"/>
          <w:sz w:val="28"/>
          <w:szCs w:val="28"/>
        </w:rPr>
        <w:t xml:space="preserve">（2）是否应对王某处罚？请说明原因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案情：姜某，男，43岁，某机械厂职工。吕某，男，18岁，某校高一学生。某年某月至某年某月期间，姜某多次要求吕某在公共汽车上为他偷窃，每次所偷钱物均交给姜某，姜某会从中拿出一小部分给吕某做“零用钱”作为对吕某的奖励。而如果吕某稍有不满或不愿偷窃，姜某便会拳脚相加，并威胁他如果不继续为其偷窃，就剁去其双手。截止案发被公安机关抓获时止，吕某共为姜某偷得人民币463元。</w:t>
      </w:r>
    </w:p>
    <w:p>
      <w:pPr>
        <w:ind w:left="0" w:right="0" w:firstLine="560"/>
        <w:spacing w:before="450" w:after="450" w:line="312" w:lineRule="auto"/>
      </w:pPr>
      <w:r>
        <w:rPr>
          <w:rFonts w:ascii="宋体" w:hAnsi="宋体" w:eastAsia="宋体" w:cs="宋体"/>
          <w:color w:val="000"/>
          <w:sz w:val="28"/>
          <w:szCs w:val="28"/>
        </w:rPr>
        <w:t xml:space="preserve">问：（1）姜某的行为是否违反治安管理有关规定？应如何处理？</w:t>
      </w:r>
    </w:p>
    <w:p>
      <w:pPr>
        <w:ind w:left="0" w:right="0" w:firstLine="560"/>
        <w:spacing w:before="450" w:after="450" w:line="312" w:lineRule="auto"/>
      </w:pPr>
      <w:r>
        <w:rPr>
          <w:rFonts w:ascii="宋体" w:hAnsi="宋体" w:eastAsia="宋体" w:cs="宋体"/>
          <w:color w:val="000"/>
          <w:sz w:val="28"/>
          <w:szCs w:val="28"/>
        </w:rPr>
        <w:t xml:space="preserve">（2）吕某的行为是否违反治安管理的行为？对他又该如何处理？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案情：江某，女，30岁，下岗工人。某日，江某在某医院门口出售伪造的医院出生证明时，被正在巡逻的公安民警发现，将其抓获。民警将江某带回派出所进行询问，江某对自己违反治安管理行为供认不讳，称此举是为给仅五个月大的儿子买营养品。此外，江某还向公安机关提供了其邻居杨某制造假冒伪劣产品的情况。后经公安机关调查，江某所述事实属实，并根据江某所提供线索成功侦破了杨某制造假冒伪劣产品案。最后，公安机关综合江某的行为表现，认为江某应减轻处罚，遂依法处以5日行政拘留并执行。</w:t>
      </w:r>
    </w:p>
    <w:p>
      <w:pPr>
        <w:ind w:left="0" w:right="0" w:firstLine="560"/>
        <w:spacing w:before="450" w:after="450" w:line="312" w:lineRule="auto"/>
      </w:pPr>
      <w:r>
        <w:rPr>
          <w:rFonts w:ascii="宋体" w:hAnsi="宋体" w:eastAsia="宋体" w:cs="宋体"/>
          <w:color w:val="000"/>
          <w:sz w:val="28"/>
          <w:szCs w:val="28"/>
        </w:rPr>
        <w:t xml:space="preserve">问：（1）公安机关认定对江某应减轻处罚是否合法？依据何在？</w:t>
      </w:r>
    </w:p>
    <w:p>
      <w:pPr>
        <w:ind w:left="0" w:right="0" w:firstLine="560"/>
        <w:spacing w:before="450" w:after="450" w:line="312" w:lineRule="auto"/>
      </w:pPr>
      <w:r>
        <w:rPr>
          <w:rFonts w:ascii="宋体" w:hAnsi="宋体" w:eastAsia="宋体" w:cs="宋体"/>
          <w:color w:val="000"/>
          <w:sz w:val="28"/>
          <w:szCs w:val="28"/>
        </w:rPr>
        <w:t xml:space="preserve">（2）公安机关对江某的处罚决定是否符合法律有关规定？为什么？</w:t>
      </w:r>
    </w:p>
    <w:p>
      <w:pPr>
        <w:ind w:left="0" w:right="0" w:firstLine="560"/>
        <w:spacing w:before="450" w:after="450" w:line="312" w:lineRule="auto"/>
      </w:pPr>
      <w:r>
        <w:rPr>
          <w:rFonts w:ascii="宋体" w:hAnsi="宋体" w:eastAsia="宋体" w:cs="宋体"/>
          <w:color w:val="000"/>
          <w:sz w:val="28"/>
          <w:szCs w:val="28"/>
        </w:rPr>
        <w:t xml:space="preserve">★20、案情：田某，甲足球队铁杆球迷。某日，田某去球场观看甲球队和乙球队的比赛，比赛过程中，由于乙队球员的顽强拼抢，甲队迟迟不能进球。田某对此十分不满，遂将其带入球场的印有“乙球队，滚出去”及其他带有辱骂性、侮辱性语言的条幅展示出来，并组织很多球迷齐声辱骂乙球队队员，后又不顾值勤人员的制止，向比赛场内投掷石块、矿泉水瓶等物品，致使比赛中断长达十五分钟，情节非常恶劣。在球场负责维持秩序的民警出示工作证后，将田某带至当地公安机关。之后，公安机关以田某扰乱体育比赛，情节严重，处以五日行政拘留，又考虑田某以前多次出现类似行为，于是责令田某十二个月内不得进入体育场观看足球比赛。处罚决定做出后，田某不服，打算提起行政诉讼，认为：①公安机关无权将其带离球场；②治安处罚中，没有责令十二个月内不得观看足球比赛的有关规定，公安机关无权做出此项决定。</w:t>
      </w:r>
    </w:p>
    <w:p>
      <w:pPr>
        <w:ind w:left="0" w:right="0" w:firstLine="560"/>
        <w:spacing w:before="450" w:after="450" w:line="312" w:lineRule="auto"/>
      </w:pPr>
      <w:r>
        <w:rPr>
          <w:rFonts w:ascii="宋体" w:hAnsi="宋体" w:eastAsia="宋体" w:cs="宋体"/>
          <w:color w:val="000"/>
          <w:sz w:val="28"/>
          <w:szCs w:val="28"/>
        </w:rPr>
        <w:t xml:space="preserve">问：田某以上两点认识正确吗？请说明理由。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案情：丁某，男，25岁，某日在某网吧上网时与赵某（女，24岁）结识，成为朋友。丁某看赵某长的比较漂亮，提出要赵某做其女朋友，被赵某婉言拒绝，丁某感到“很没面子”，便对赵某产生报复念头，决定找机会整整赵某。某日，丁某用路边一公用电话拨打“110”称赵某一直在自己的出租房内卖淫，有时还窃取嫖客钱物。当地派出所接报案后对赵某展开调查，并未发现赵某有卖淫嫌疑。后经深入调查，找到了丁某，并将其抓获。丁某一开始拒不承认诬告赵某的行为是自己所为，后经说服教育，表示愿如实交代，并提出要自行提供书面供述材料，派出所认为其可能会隐瞒事实，故未予准许。后调查清楚后，派出所对丁某作出十日行政拘留的治安管理处罚决定。丁某不服，认为自己行为并未能使赵某受到治安处罚，所以不应对其适用治安处罚。问：（1）公安机关可否对丁某进行治安处罚？</w:t>
      </w:r>
    </w:p>
    <w:p>
      <w:pPr>
        <w:ind w:left="0" w:right="0" w:firstLine="560"/>
        <w:spacing w:before="450" w:after="450" w:line="312" w:lineRule="auto"/>
      </w:pPr>
      <w:r>
        <w:rPr>
          <w:rFonts w:ascii="宋体" w:hAnsi="宋体" w:eastAsia="宋体" w:cs="宋体"/>
          <w:color w:val="000"/>
          <w:sz w:val="28"/>
          <w:szCs w:val="28"/>
        </w:rPr>
        <w:t xml:space="preserve">（2）派出所在办理本案的过程中，哪些行为不符合法律有关规定？</w:t>
      </w:r>
    </w:p>
    <w:p>
      <w:pPr>
        <w:ind w:left="0" w:right="0" w:firstLine="560"/>
        <w:spacing w:before="450" w:after="450" w:line="312" w:lineRule="auto"/>
      </w:pPr>
      <w:r>
        <w:rPr>
          <w:rFonts w:ascii="宋体" w:hAnsi="宋体" w:eastAsia="宋体" w:cs="宋体"/>
          <w:color w:val="000"/>
          <w:sz w:val="28"/>
          <w:szCs w:val="28"/>
        </w:rPr>
        <w:t xml:space="preserve">22、案情：容某某饲养了一条斑点狗，因该狗经常在夜晚长吠，邻居安某某多次找容要求容采取措施，一直未有结果，安遂打电话报警。</w:t>
      </w:r>
    </w:p>
    <w:p>
      <w:pPr>
        <w:ind w:left="0" w:right="0" w:firstLine="560"/>
        <w:spacing w:before="450" w:after="450" w:line="312" w:lineRule="auto"/>
      </w:pPr>
      <w:r>
        <w:rPr>
          <w:rFonts w:ascii="宋体" w:hAnsi="宋体" w:eastAsia="宋体" w:cs="宋体"/>
          <w:color w:val="000"/>
          <w:sz w:val="28"/>
          <w:szCs w:val="28"/>
        </w:rPr>
        <w:t xml:space="preserve">（1）民警可以对容如何处置（）</w:t>
      </w:r>
    </w:p>
    <w:p>
      <w:pPr>
        <w:ind w:left="0" w:right="0" w:firstLine="560"/>
        <w:spacing w:before="450" w:after="450" w:line="312" w:lineRule="auto"/>
      </w:pPr>
      <w:r>
        <w:rPr>
          <w:rFonts w:ascii="宋体" w:hAnsi="宋体" w:eastAsia="宋体" w:cs="宋体"/>
          <w:color w:val="000"/>
          <w:sz w:val="28"/>
          <w:szCs w:val="28"/>
        </w:rPr>
        <w:t xml:space="preserve">A、对容某某警告</w:t>
      </w:r>
    </w:p>
    <w:p>
      <w:pPr>
        <w:ind w:left="0" w:right="0" w:firstLine="560"/>
        <w:spacing w:before="450" w:after="450" w:line="312" w:lineRule="auto"/>
      </w:pPr>
      <w:r>
        <w:rPr>
          <w:rFonts w:ascii="宋体" w:hAnsi="宋体" w:eastAsia="宋体" w:cs="宋体"/>
          <w:color w:val="000"/>
          <w:sz w:val="28"/>
          <w:szCs w:val="28"/>
        </w:rPr>
        <w:t xml:space="preserve">B、可直接处一千元罚款</w:t>
      </w:r>
    </w:p>
    <w:p>
      <w:pPr>
        <w:ind w:left="0" w:right="0" w:firstLine="560"/>
        <w:spacing w:before="450" w:after="450" w:line="312" w:lineRule="auto"/>
      </w:pPr>
      <w:r>
        <w:rPr>
          <w:rFonts w:ascii="宋体" w:hAnsi="宋体" w:eastAsia="宋体" w:cs="宋体"/>
          <w:color w:val="000"/>
          <w:sz w:val="28"/>
          <w:szCs w:val="28"/>
        </w:rPr>
        <w:t xml:space="preserve">C、经公安机关警告后容某某仍不改正的，可以对容处二百元以上五百元以下罚款</w:t>
      </w:r>
    </w:p>
    <w:p>
      <w:pPr>
        <w:ind w:left="0" w:right="0" w:firstLine="560"/>
        <w:spacing w:before="450" w:after="450" w:line="312" w:lineRule="auto"/>
      </w:pPr>
      <w:r>
        <w:rPr>
          <w:rFonts w:ascii="宋体" w:hAnsi="宋体" w:eastAsia="宋体" w:cs="宋体"/>
          <w:color w:val="000"/>
          <w:sz w:val="28"/>
          <w:szCs w:val="28"/>
        </w:rPr>
        <w:t xml:space="preserve">D、只能对容批评教育,如容经教育仍不改正,可告知容某某给人民法院提起诉讼</w:t>
      </w:r>
    </w:p>
    <w:p>
      <w:pPr>
        <w:ind w:left="0" w:right="0" w:firstLine="560"/>
        <w:spacing w:before="450" w:after="450" w:line="312" w:lineRule="auto"/>
      </w:pPr>
      <w:r>
        <w:rPr>
          <w:rFonts w:ascii="宋体" w:hAnsi="宋体" w:eastAsia="宋体" w:cs="宋体"/>
          <w:color w:val="000"/>
          <w:sz w:val="28"/>
          <w:szCs w:val="28"/>
        </w:rPr>
        <w:t xml:space="preserve">容因此对安怀恨在心，某晚容在小区内溜狗，见安的女儿回家，容驱使其斑点狗将安的女儿咬伤。</w:t>
      </w:r>
    </w:p>
    <w:p>
      <w:pPr>
        <w:ind w:left="0" w:right="0" w:firstLine="560"/>
        <w:spacing w:before="450" w:after="450" w:line="312" w:lineRule="auto"/>
      </w:pPr>
      <w:r>
        <w:rPr>
          <w:rFonts w:ascii="宋体" w:hAnsi="宋体" w:eastAsia="宋体" w:cs="宋体"/>
          <w:color w:val="000"/>
          <w:sz w:val="28"/>
          <w:szCs w:val="28"/>
        </w:rPr>
        <w:t xml:space="preserve">（2）容的行为应如何处罚（）</w:t>
      </w:r>
    </w:p>
    <w:p>
      <w:pPr>
        <w:ind w:left="0" w:right="0" w:firstLine="560"/>
        <w:spacing w:before="450" w:after="450" w:line="312" w:lineRule="auto"/>
      </w:pPr>
      <w:r>
        <w:rPr>
          <w:rFonts w:ascii="宋体" w:hAnsi="宋体" w:eastAsia="宋体" w:cs="宋体"/>
          <w:color w:val="000"/>
          <w:sz w:val="28"/>
          <w:szCs w:val="28"/>
        </w:rPr>
        <w:t xml:space="preserve">A、不属于违法行为，不予任何处罚</w:t>
      </w:r>
    </w:p>
    <w:p>
      <w:pPr>
        <w:ind w:left="0" w:right="0" w:firstLine="560"/>
        <w:spacing w:before="450" w:after="450" w:line="312" w:lineRule="auto"/>
      </w:pPr>
      <w:r>
        <w:rPr>
          <w:rFonts w:ascii="宋体" w:hAnsi="宋体" w:eastAsia="宋体" w:cs="宋体"/>
          <w:color w:val="000"/>
          <w:sz w:val="28"/>
          <w:szCs w:val="28"/>
        </w:rPr>
        <w:t xml:space="preserve">B、如果安的女儿伤情轻微，可依照《治安管理处罚法》第七十五条第一款以放任动物恐吓他人，予以治安处罚</w:t>
      </w:r>
    </w:p>
    <w:p>
      <w:pPr>
        <w:ind w:left="0" w:right="0" w:firstLine="560"/>
        <w:spacing w:before="450" w:after="450" w:line="312" w:lineRule="auto"/>
      </w:pPr>
      <w:r>
        <w:rPr>
          <w:rFonts w:ascii="宋体" w:hAnsi="宋体" w:eastAsia="宋体" w:cs="宋体"/>
          <w:color w:val="000"/>
          <w:sz w:val="28"/>
          <w:szCs w:val="28"/>
        </w:rPr>
        <w:t xml:space="preserve">C、如果安的女儿伤情轻微，可依照《治安管理处罚法》第四十三条第一款以故意伤害他人身体予以治安处罚</w:t>
      </w:r>
    </w:p>
    <w:p>
      <w:pPr>
        <w:ind w:left="0" w:right="0" w:firstLine="560"/>
        <w:spacing w:before="450" w:after="450" w:line="312" w:lineRule="auto"/>
      </w:pPr>
      <w:r>
        <w:rPr>
          <w:rFonts w:ascii="宋体" w:hAnsi="宋体" w:eastAsia="宋体" w:cs="宋体"/>
          <w:color w:val="000"/>
          <w:sz w:val="28"/>
          <w:szCs w:val="28"/>
        </w:rPr>
        <w:t xml:space="preserve">D、如果安的女儿伤情轻微，可依照《治安管理处罚法》第七十五条第一款以饲养动物干扰他人正常生活予以治安处罚</w:t>
      </w:r>
    </w:p>
    <w:p>
      <w:pPr>
        <w:ind w:left="0" w:right="0" w:firstLine="560"/>
        <w:spacing w:before="450" w:after="450" w:line="312" w:lineRule="auto"/>
      </w:pPr>
      <w:r>
        <w:rPr>
          <w:rFonts w:ascii="宋体" w:hAnsi="宋体" w:eastAsia="宋体" w:cs="宋体"/>
          <w:color w:val="000"/>
          <w:sz w:val="28"/>
          <w:szCs w:val="28"/>
        </w:rPr>
        <w:t xml:space="preserve">（3）安某某要求公安机关裁决某某赔偿其女儿医药费及精神损失费等经济赔偿，公安机关应如何处理（）</w:t>
      </w:r>
    </w:p>
    <w:p>
      <w:pPr>
        <w:ind w:left="0" w:right="0" w:firstLine="560"/>
        <w:spacing w:before="450" w:after="450" w:line="312" w:lineRule="auto"/>
      </w:pPr>
      <w:r>
        <w:rPr>
          <w:rFonts w:ascii="宋体" w:hAnsi="宋体" w:eastAsia="宋体" w:cs="宋体"/>
          <w:color w:val="000"/>
          <w:sz w:val="28"/>
          <w:szCs w:val="28"/>
        </w:rPr>
        <w:t xml:space="preserve">A、参照民法有关规定，应裁决容某某赔偿安某某的损失</w:t>
      </w:r>
    </w:p>
    <w:p>
      <w:pPr>
        <w:ind w:left="0" w:right="0" w:firstLine="560"/>
        <w:spacing w:before="450" w:after="450" w:line="312" w:lineRule="auto"/>
      </w:pPr>
      <w:r>
        <w:rPr>
          <w:rFonts w:ascii="宋体" w:hAnsi="宋体" w:eastAsia="宋体" w:cs="宋体"/>
          <w:color w:val="000"/>
          <w:sz w:val="28"/>
          <w:szCs w:val="28"/>
        </w:rPr>
        <w:t xml:space="preserve">B、责令容赔偿损失，不赔偿的可予以警告，但对安提出的精神损失的赔偿请求应提起民事诉讼</w:t>
      </w:r>
    </w:p>
    <w:p>
      <w:pPr>
        <w:ind w:left="0" w:right="0" w:firstLine="560"/>
        <w:spacing w:before="450" w:after="450" w:line="312" w:lineRule="auto"/>
      </w:pPr>
      <w:r>
        <w:rPr>
          <w:rFonts w:ascii="宋体" w:hAnsi="宋体" w:eastAsia="宋体" w:cs="宋体"/>
          <w:color w:val="000"/>
          <w:sz w:val="28"/>
          <w:szCs w:val="28"/>
        </w:rPr>
        <w:t xml:space="preserve">C、告知安某某就赔偿问题向人民调解委员会申请调解</w:t>
      </w:r>
    </w:p>
    <w:p>
      <w:pPr>
        <w:ind w:left="0" w:right="0" w:firstLine="560"/>
        <w:spacing w:before="450" w:after="450" w:line="312" w:lineRule="auto"/>
      </w:pPr>
      <w:r>
        <w:rPr>
          <w:rFonts w:ascii="宋体" w:hAnsi="宋体" w:eastAsia="宋体" w:cs="宋体"/>
          <w:color w:val="000"/>
          <w:sz w:val="28"/>
          <w:szCs w:val="28"/>
        </w:rPr>
        <w:t xml:space="preserve">D、告知安某某就赔偿问题向人民法院提起诉讼</w:t>
      </w:r>
    </w:p>
    <w:p>
      <w:pPr>
        <w:ind w:left="0" w:right="0" w:firstLine="560"/>
        <w:spacing w:before="450" w:after="450" w:line="312" w:lineRule="auto"/>
      </w:pPr>
      <w:r>
        <w:rPr>
          <w:rFonts w:ascii="宋体" w:hAnsi="宋体" w:eastAsia="宋体" w:cs="宋体"/>
          <w:color w:val="000"/>
          <w:sz w:val="28"/>
          <w:szCs w:val="28"/>
        </w:rPr>
        <w:t xml:space="preserve">23、案情： 2025年5月1日，球迷魏宝（男，15 周岁）在观看足球比赛时认为裁判不公，纠集多人对裁判进行围攻，球迷周宾对其行为进行指责，魏宝大怒，对周宾拳打脚踢，经鉴定为轻微伤。观众刘东上前进行劝阻时，魏宝打了其两个耳光，经鉴定不构成轻微伤。5月1日10时，派出所张辉讯问魏宝，但是他拒不承认，民警张辉让其反省，只到5月2日11时，魏保才承认了其违法事实，分局根据取得的其他证据将魏宝以扰乱大型群众性活动秩序为由决定罚款200元，并责令起在12个月内不得观看同类比赛。对殴打周宾一事因双方当事人达成调解，分局对其从轻处罚，给予警告处罚；对殴打刘东一事，因不构成轻微伤，分局不予处理并告知其可以提出民事诉讼。</w:t>
      </w:r>
    </w:p>
    <w:p>
      <w:pPr>
        <w:ind w:left="0" w:right="0" w:firstLine="560"/>
        <w:spacing w:before="450" w:after="450" w:line="312" w:lineRule="auto"/>
      </w:pPr>
      <w:r>
        <w:rPr>
          <w:rFonts w:ascii="宋体" w:hAnsi="宋体" w:eastAsia="宋体" w:cs="宋体"/>
          <w:color w:val="000"/>
          <w:sz w:val="28"/>
          <w:szCs w:val="28"/>
        </w:rPr>
        <w:t xml:space="preserve">问：该案存在哪些问题并简要说明原因？</w:t>
      </w:r>
    </w:p>
    <w:p>
      <w:pPr>
        <w:ind w:left="0" w:right="0" w:firstLine="560"/>
        <w:spacing w:before="450" w:after="450" w:line="312" w:lineRule="auto"/>
      </w:pPr>
      <w:r>
        <w:rPr>
          <w:rFonts w:ascii="宋体" w:hAnsi="宋体" w:eastAsia="宋体" w:cs="宋体"/>
          <w:color w:val="000"/>
          <w:sz w:val="28"/>
          <w:szCs w:val="28"/>
        </w:rPr>
        <w:t xml:space="preserve">24、案情： 2025年4月1日凌晨，王某（2025年曾因盗窃被判处有期徒刑二年）、许某正在盗窃窨井盖时被巡逻民警查获。民警将两人口头传唤至派出所询问后，两人陈述前几天曾盗窃窨井盖2只（价值400元），其中1只已卖给收购废品的高某，另1只尚在两人住处。许某检举王某于2025年3月5日盗窃邻居赵某的彩电（价值300元），当给邻县“兴旺典当行”。经查，此事属实，典当行因超过赎当约定期限，已将该彩电卖给吴某。办案部门在调查此案时发现“兴旺典当行”工作人员长期承接典当物品不查验有关证明、不履行登记手续。</w:t>
      </w:r>
    </w:p>
    <w:p>
      <w:pPr>
        <w:ind w:left="0" w:right="0" w:firstLine="560"/>
        <w:spacing w:before="450" w:after="450" w:line="312" w:lineRule="auto"/>
      </w:pPr>
      <w:r>
        <w:rPr>
          <w:rFonts w:ascii="宋体" w:hAnsi="宋体" w:eastAsia="宋体" w:cs="宋体"/>
          <w:color w:val="000"/>
          <w:sz w:val="28"/>
          <w:szCs w:val="28"/>
        </w:rPr>
        <w:t xml:space="preserve">问：如果你是办案民警，应根据《治安管理处罚法》及有关规定，采取哪些调查措施？对本案如何处理？</w:t>
      </w:r>
    </w:p>
    <w:p>
      <w:pPr>
        <w:ind w:left="0" w:right="0" w:firstLine="560"/>
        <w:spacing w:before="450" w:after="450" w:line="312" w:lineRule="auto"/>
      </w:pPr>
      <w:r>
        <w:rPr>
          <w:rFonts w:ascii="宋体" w:hAnsi="宋体" w:eastAsia="宋体" w:cs="宋体"/>
          <w:color w:val="000"/>
          <w:sz w:val="28"/>
          <w:szCs w:val="28"/>
        </w:rPr>
        <w:t xml:space="preserve">25、案情：张某因嫖娼被公安机关查获，同时又发现张某又有容留他人卖淫的行为，该公安机关根据张某的两种违反治安管理行为分别作出处罚决定：对张某的嫖娼行为处15日行政拘留并处3000元罚款，对张某的容留他人卖淫行为处15日行政拘留并处3000元罚款，决定合并执行拘留30日，罚款6000元。</w:t>
      </w:r>
    </w:p>
    <w:p>
      <w:pPr>
        <w:ind w:left="0" w:right="0" w:firstLine="560"/>
        <w:spacing w:before="450" w:after="450" w:line="312" w:lineRule="auto"/>
      </w:pPr>
      <w:r>
        <w:rPr>
          <w:rFonts w:ascii="宋体" w:hAnsi="宋体" w:eastAsia="宋体" w:cs="宋体"/>
          <w:color w:val="000"/>
          <w:sz w:val="28"/>
          <w:szCs w:val="28"/>
        </w:rPr>
        <w:t xml:space="preserve">问：该公安机关的合并执行拘留30日是否正确，为什么。</w:t>
      </w:r>
    </w:p>
    <w:p>
      <w:pPr>
        <w:ind w:left="0" w:right="0" w:firstLine="560"/>
        <w:spacing w:before="450" w:after="450" w:line="312" w:lineRule="auto"/>
      </w:pPr>
      <w:r>
        <w:rPr>
          <w:rFonts w:ascii="宋体" w:hAnsi="宋体" w:eastAsia="宋体" w:cs="宋体"/>
          <w:color w:val="000"/>
          <w:sz w:val="28"/>
          <w:szCs w:val="28"/>
        </w:rPr>
        <w:t xml:space="preserve">26、案情：民警王某在办理一起治安案件，在传唤违法嫌疑人孙某时，孙某的妻子问民警王某为什么传唤我丈夫，传唤我丈夫到什么地方去，民警王某以因案件属于侦查阶段为由，拒绝回答孙某妻子，问题：民警王的做法是否正确，为什么。</w:t>
      </w:r>
    </w:p>
    <w:p>
      <w:pPr>
        <w:ind w:left="0" w:right="0" w:firstLine="560"/>
        <w:spacing w:before="450" w:after="450" w:line="312" w:lineRule="auto"/>
      </w:pPr>
      <w:r>
        <w:rPr>
          <w:rFonts w:ascii="宋体" w:hAnsi="宋体" w:eastAsia="宋体" w:cs="宋体"/>
          <w:color w:val="000"/>
          <w:sz w:val="28"/>
          <w:szCs w:val="28"/>
        </w:rPr>
        <w:t xml:space="preserve">治安管理案例分析参考答案</w:t>
      </w:r>
    </w:p>
    <w:p>
      <w:pPr>
        <w:ind w:left="0" w:right="0" w:firstLine="560"/>
        <w:spacing w:before="450" w:after="450" w:line="312" w:lineRule="auto"/>
      </w:pPr>
      <w:r>
        <w:rPr>
          <w:rFonts w:ascii="宋体" w:hAnsi="宋体" w:eastAsia="宋体" w:cs="宋体"/>
          <w:color w:val="000"/>
          <w:sz w:val="28"/>
          <w:szCs w:val="28"/>
        </w:rPr>
        <w:t xml:space="preserve">1参考答案：</w:t>
      </w:r>
    </w:p>
    <w:p>
      <w:pPr>
        <w:ind w:left="0" w:right="0" w:firstLine="560"/>
        <w:spacing w:before="450" w:after="450" w:line="312" w:lineRule="auto"/>
      </w:pPr>
      <w:r>
        <w:rPr>
          <w:rFonts w:ascii="宋体" w:hAnsi="宋体" w:eastAsia="宋体" w:cs="宋体"/>
          <w:color w:val="000"/>
          <w:sz w:val="28"/>
          <w:szCs w:val="28"/>
        </w:rPr>
        <w:t xml:space="preserve">此案不应调解处理。因为对民间纠纷引起的打架斗殴或者毁损他人财物等违反治安管理行为，情节较轻的，公安机关可以调解处理。该案中张某的行为系寻衅滋事行为，属任意毁损公私财物的行为，应依照《治安管理处罚法》规定对张某给予处罚。2参考答案： 不合法。</w:t>
      </w:r>
    </w:p>
    <w:p>
      <w:pPr>
        <w:ind w:left="0" w:right="0" w:firstLine="560"/>
        <w:spacing w:before="450" w:after="450" w:line="312" w:lineRule="auto"/>
      </w:pPr>
      <w:r>
        <w:rPr>
          <w:rFonts w:ascii="宋体" w:hAnsi="宋体" w:eastAsia="宋体" w:cs="宋体"/>
          <w:color w:val="000"/>
          <w:sz w:val="28"/>
          <w:szCs w:val="28"/>
        </w:rPr>
        <w:t xml:space="preserve">因为田某盗窃油气管道设施行为是违法行为，本应予处罚。但治安管理处罚法规定，哺乳自己不满一周岁婴儿的，不执行行政拘留处罚。田某的儿子仅八个月大，符合这一规定。田某还有立功表现，依法应减轻或不予处罚。3参考答案：</w:t>
      </w:r>
    </w:p>
    <w:p>
      <w:pPr>
        <w:ind w:left="0" w:right="0" w:firstLine="560"/>
        <w:spacing w:before="450" w:after="450" w:line="312" w:lineRule="auto"/>
      </w:pPr>
      <w:r>
        <w:rPr>
          <w:rFonts w:ascii="宋体" w:hAnsi="宋体" w:eastAsia="宋体" w:cs="宋体"/>
          <w:color w:val="000"/>
          <w:sz w:val="28"/>
          <w:szCs w:val="28"/>
        </w:rPr>
        <w:t xml:space="preserve">不正确。理由：治安处罚法明确规定，公安机关查处治安案件，对没有本人陈述，但其他证据能够证明案件事实的，可以作出治安管理处罚决定，但是，只有本人陈述，没有其他证据证明的，不能作出治安管理处罚决定。4参考答案：</w:t>
      </w:r>
    </w:p>
    <w:p>
      <w:pPr>
        <w:ind w:left="0" w:right="0" w:firstLine="560"/>
        <w:spacing w:before="450" w:after="450" w:line="312" w:lineRule="auto"/>
      </w:pPr>
      <w:r>
        <w:rPr>
          <w:rFonts w:ascii="宋体" w:hAnsi="宋体" w:eastAsia="宋体" w:cs="宋体"/>
          <w:color w:val="000"/>
          <w:sz w:val="28"/>
          <w:szCs w:val="28"/>
        </w:rPr>
        <w:t xml:space="preserve">其事实依据是城关镇派出所滥用职权，先把被拘留人直接带到拘留所执行拘留，两天后才送达行政拘留处罚决定书，严重违反了法律规定的办案程序。因为，治安管理处罚法明确规定，人民警察办理治安案件，有徇私舞弊、滥用职权等情形的，依法给予行政处分；构成犯罪的，依法追究刑事责任。同时，对直接负责的主管人员和其他直接责任人员也要给予相应的行政处分。5参考答案：</w:t>
      </w:r>
    </w:p>
    <w:p>
      <w:pPr>
        <w:ind w:left="0" w:right="0" w:firstLine="560"/>
        <w:spacing w:before="450" w:after="450" w:line="312" w:lineRule="auto"/>
      </w:pPr>
      <w:r>
        <w:rPr>
          <w:rFonts w:ascii="宋体" w:hAnsi="宋体" w:eastAsia="宋体" w:cs="宋体"/>
          <w:color w:val="000"/>
          <w:sz w:val="28"/>
          <w:szCs w:val="28"/>
        </w:rPr>
        <w:t xml:space="preserve">本案中，公安机关的违法之处有：</w:t>
      </w:r>
    </w:p>
    <w:p>
      <w:pPr>
        <w:ind w:left="0" w:right="0" w:firstLine="560"/>
        <w:spacing w:before="450" w:after="450" w:line="312" w:lineRule="auto"/>
      </w:pPr>
      <w:r>
        <w:rPr>
          <w:rFonts w:ascii="宋体" w:hAnsi="宋体" w:eastAsia="宋体" w:cs="宋体"/>
          <w:color w:val="000"/>
          <w:sz w:val="28"/>
          <w:szCs w:val="28"/>
        </w:rPr>
        <w:t xml:space="preserve">（1）干警将包某带回盘问，应属传唤行为，但其并未出示传唤证，也没有作询问笔录，因此，传唤违法。</w:t>
      </w:r>
    </w:p>
    <w:p>
      <w:pPr>
        <w:ind w:left="0" w:right="0" w:firstLine="560"/>
        <w:spacing w:before="450" w:after="450" w:line="312" w:lineRule="auto"/>
      </w:pPr>
      <w:r>
        <w:rPr>
          <w:rFonts w:ascii="宋体" w:hAnsi="宋体" w:eastAsia="宋体" w:cs="宋体"/>
          <w:color w:val="000"/>
          <w:sz w:val="28"/>
          <w:szCs w:val="28"/>
        </w:rPr>
        <w:t xml:space="preserve">（2）公安机关当晚5时传唤包某直至晚8时还未放人，询问时间已长达27小时，超过了法定询问时间。</w:t>
      </w:r>
    </w:p>
    <w:p>
      <w:pPr>
        <w:ind w:left="0" w:right="0" w:firstLine="560"/>
        <w:spacing w:before="450" w:after="450" w:line="312" w:lineRule="auto"/>
      </w:pPr>
      <w:r>
        <w:rPr>
          <w:rFonts w:ascii="宋体" w:hAnsi="宋体" w:eastAsia="宋体" w:cs="宋体"/>
          <w:color w:val="000"/>
          <w:sz w:val="28"/>
          <w:szCs w:val="28"/>
        </w:rPr>
        <w:t xml:space="preserve">（3）包某三次要求通知其家人，警察没有通知也未为提供条件让其自己通知，也违反了法律规定。（4）公安机关作出处罚决定后未制作处罚决定书，只是口头宣布了处罚决定，属于严重违法行为。6参考答案：</w:t>
      </w:r>
    </w:p>
    <w:p>
      <w:pPr>
        <w:ind w:left="0" w:right="0" w:firstLine="560"/>
        <w:spacing w:before="450" w:after="450" w:line="312" w:lineRule="auto"/>
      </w:pPr>
      <w:r>
        <w:rPr>
          <w:rFonts w:ascii="宋体" w:hAnsi="宋体" w:eastAsia="宋体" w:cs="宋体"/>
          <w:color w:val="000"/>
          <w:sz w:val="28"/>
          <w:szCs w:val="28"/>
        </w:rPr>
        <w:t xml:space="preserve">孙某的行为应认定为侮辱他人的违法行为。理由是：孙某指责周某是小偷，并用暴力和言语当众侮辱了周某，而周某也正因此非常伤心，情绪失控。因此，孙某的行为侵犯了周某的人格和名誉，应认定为侮辱他人的行为。7参考答案：</w:t>
      </w:r>
    </w:p>
    <w:p>
      <w:pPr>
        <w:ind w:left="0" w:right="0" w:firstLine="560"/>
        <w:spacing w:before="450" w:after="450" w:line="312" w:lineRule="auto"/>
      </w:pPr>
      <w:r>
        <w:rPr>
          <w:rFonts w:ascii="宋体" w:hAnsi="宋体" w:eastAsia="宋体" w:cs="宋体"/>
          <w:color w:val="000"/>
          <w:sz w:val="28"/>
          <w:szCs w:val="28"/>
        </w:rPr>
        <w:t xml:space="preserve">公安机关拒绝申某的听证要求是违法的。因为法律规定，公安机关做出吊销许可证的处罚决定前，应告知行为人有权要求举行听证；行为人要求听证的，公安机关应及时依法举行听证，申某的申请符合规定，不能拒绝。</w:t>
      </w:r>
    </w:p>
    <w:p>
      <w:pPr>
        <w:ind w:left="0" w:right="0" w:firstLine="560"/>
        <w:spacing w:before="450" w:after="450" w:line="312" w:lineRule="auto"/>
      </w:pPr>
      <w:r>
        <w:rPr>
          <w:rFonts w:ascii="宋体" w:hAnsi="宋体" w:eastAsia="宋体" w:cs="宋体"/>
          <w:color w:val="000"/>
          <w:sz w:val="28"/>
          <w:szCs w:val="28"/>
        </w:rPr>
        <w:t xml:space="preserve">8答：不合法，不应扣押VCD播放器，对于善意第三人的合法财产不应扣押，应当予以登记。</w:t>
      </w:r>
    </w:p>
    <w:p>
      <w:pPr>
        <w:ind w:left="0" w:right="0" w:firstLine="560"/>
        <w:spacing w:before="450" w:after="450" w:line="312" w:lineRule="auto"/>
      </w:pPr>
      <w:r>
        <w:rPr>
          <w:rFonts w:ascii="宋体" w:hAnsi="宋体" w:eastAsia="宋体" w:cs="宋体"/>
          <w:color w:val="000"/>
          <w:sz w:val="28"/>
          <w:szCs w:val="28"/>
        </w:rPr>
        <w:t xml:space="preserve">9参考答案：（1）袁某要求肖某回避符合《治安管理处罚法》的有关规定，肖某应当回避。</w:t>
      </w:r>
    </w:p>
    <w:p>
      <w:pPr>
        <w:ind w:left="0" w:right="0" w:firstLine="560"/>
        <w:spacing w:before="450" w:after="450" w:line="312" w:lineRule="auto"/>
      </w:pPr>
      <w:r>
        <w:rPr>
          <w:rFonts w:ascii="宋体" w:hAnsi="宋体" w:eastAsia="宋体" w:cs="宋体"/>
          <w:color w:val="000"/>
          <w:sz w:val="28"/>
          <w:szCs w:val="28"/>
        </w:rPr>
        <w:t xml:space="preserve">肖某系违反治安管理行为人林某的同学，且两人交往甚密，如果由肖某办理此案很可能会影响案件的公正处理，属于《治安管理处罚法》有关规定的回避情形。</w:t>
      </w:r>
    </w:p>
    <w:p>
      <w:pPr>
        <w:ind w:left="0" w:right="0" w:firstLine="560"/>
        <w:spacing w:before="450" w:after="450" w:line="312" w:lineRule="auto"/>
      </w:pPr>
      <w:r>
        <w:rPr>
          <w:rFonts w:ascii="宋体" w:hAnsi="宋体" w:eastAsia="宋体" w:cs="宋体"/>
          <w:color w:val="000"/>
          <w:sz w:val="28"/>
          <w:szCs w:val="28"/>
        </w:rPr>
        <w:t xml:space="preserve">根据《治安管理处罚法》的有关规定，人民警察的回避，由其所属的公安机关决定；公安机关负责人的回避，由上一级公安机关决定。本案，肖某系A区公安分局的民警，其是否回避应由A区公安分局作出决定。</w:t>
      </w:r>
    </w:p>
    <w:p>
      <w:pPr>
        <w:ind w:left="0" w:right="0" w:firstLine="560"/>
        <w:spacing w:before="450" w:after="450" w:line="312" w:lineRule="auto"/>
      </w:pPr>
      <w:r>
        <w:rPr>
          <w:rFonts w:ascii="宋体" w:hAnsi="宋体" w:eastAsia="宋体" w:cs="宋体"/>
          <w:color w:val="000"/>
          <w:sz w:val="28"/>
          <w:szCs w:val="28"/>
        </w:rPr>
        <w:t xml:space="preserve">（2）林某作为教唆策划者，虽然未直接实施伤人行为，但其所起的作用是主要的，根据《治安管理处罚法》的有关规定，应按照其教唆的行为处罚，即以殴打他人，根据该法的有关规定处罚。此外，根据该法的有关规定，对教唆他人违反治安管理的，应当从重处罚。</w:t>
      </w:r>
    </w:p>
    <w:p>
      <w:pPr>
        <w:ind w:left="0" w:right="0" w:firstLine="560"/>
        <w:spacing w:before="450" w:after="450" w:line="312" w:lineRule="auto"/>
      </w:pPr>
      <w:r>
        <w:rPr>
          <w:rFonts w:ascii="宋体" w:hAnsi="宋体" w:eastAsia="宋体" w:cs="宋体"/>
          <w:color w:val="000"/>
          <w:sz w:val="28"/>
          <w:szCs w:val="28"/>
        </w:rPr>
        <w:t xml:space="preserve">许某是这起案件的主要实施者，且作为其未成年妹妹许某某的临时监护人，对妻子林某对许某某实施教唆行为不仅不加阻拦，而且带领许某某共同实施违法行为，理应以殴打他人受到较重处罚，但由于许某是聋哑人，根据《治安管理处罚法》的有关规定，可以从轻、减轻处罚。</w:t>
      </w:r>
    </w:p>
    <w:p>
      <w:pPr>
        <w:ind w:left="0" w:right="0" w:firstLine="560"/>
        <w:spacing w:before="450" w:after="450" w:line="312" w:lineRule="auto"/>
      </w:pPr>
      <w:r>
        <w:rPr>
          <w:rFonts w:ascii="宋体" w:hAnsi="宋体" w:eastAsia="宋体" w:cs="宋体"/>
          <w:color w:val="000"/>
          <w:sz w:val="28"/>
          <w:szCs w:val="28"/>
        </w:rPr>
        <w:t xml:space="preserve">许某某在事发时未满14周岁，根据《治安管理处罚法》的有关规定，不满14周岁的人违反治安管理的，不予处罚，但是应当责令其监护人严加管教。对许某某应当说服教育，不予处罚。</w:t>
      </w:r>
    </w:p>
    <w:p>
      <w:pPr>
        <w:ind w:left="0" w:right="0" w:firstLine="560"/>
        <w:spacing w:before="450" w:after="450" w:line="312" w:lineRule="auto"/>
      </w:pPr>
      <w:r>
        <w:rPr>
          <w:rFonts w:ascii="宋体" w:hAnsi="宋体" w:eastAsia="宋体" w:cs="宋体"/>
          <w:color w:val="000"/>
          <w:sz w:val="28"/>
          <w:szCs w:val="28"/>
        </w:rPr>
        <w:t xml:space="preserve">10、参考答案：根据《刑法》的有关规定，正当防卫必须是针对正在进行的不法侵害行为，这是实施正当防卫的前提条件。本案中，三原告与朱某系相互殴打，朱某回家持菜刀返回现场后，并未使用刀伤害三原告，后朱某停止殴打跑离现场，对三原告的侵害行为已经结束，在此情形下，三原告仍继续追打朱某，不具备正当防卫的条件，属于侵害他人人身权利的违反治安管理的行为。因此，公安机关认定三原告殴打他人是正确的。</w:t>
      </w:r>
    </w:p>
    <w:p>
      <w:pPr>
        <w:ind w:left="0" w:right="0" w:firstLine="560"/>
        <w:spacing w:before="450" w:after="450" w:line="312" w:lineRule="auto"/>
      </w:pPr>
      <w:r>
        <w:rPr>
          <w:rFonts w:ascii="宋体" w:hAnsi="宋体" w:eastAsia="宋体" w:cs="宋体"/>
          <w:color w:val="000"/>
          <w:sz w:val="28"/>
          <w:szCs w:val="28"/>
        </w:rPr>
        <w:t xml:space="preserve">派出所根据《治安管理处罚法》的规定对三原告的处罚定性准确，处罚适当，处罚决定是正确的，三原告的诉讼请求不能得到法院的支持。</w:t>
      </w:r>
    </w:p>
    <w:p>
      <w:pPr>
        <w:ind w:left="0" w:right="0" w:firstLine="560"/>
        <w:spacing w:before="450" w:after="450" w:line="312" w:lineRule="auto"/>
      </w:pPr>
      <w:r>
        <w:rPr>
          <w:rFonts w:ascii="宋体" w:hAnsi="宋体" w:eastAsia="宋体" w:cs="宋体"/>
          <w:color w:val="000"/>
          <w:sz w:val="28"/>
          <w:szCs w:val="28"/>
        </w:rPr>
        <w:t xml:space="preserve">11参考答案：（1）警察李某拒绝开具扣押物品清单的行为是违法的。根据《治安管理处罚法》的有关规定，公安机关办理治安案件时，对扣押的物品，应当会同在场见证人和被扣押物品持有人查点清楚，当场开列清单一式二份，由调查人员、见证人和持有人签名或者盖章，一份交给持有人，另一份附卷备查。警察李某不仅应当与王某及在场见证人一起查点物品，而且给王某开具一份扣押物品清单，并让王某在清单上签名或者盖章。</w:t>
      </w:r>
    </w:p>
    <w:p>
      <w:pPr>
        <w:ind w:left="0" w:right="0" w:firstLine="560"/>
        <w:spacing w:before="450" w:after="450" w:line="312" w:lineRule="auto"/>
      </w:pPr>
      <w:r>
        <w:rPr>
          <w:rFonts w:ascii="宋体" w:hAnsi="宋体" w:eastAsia="宋体" w:cs="宋体"/>
          <w:color w:val="000"/>
          <w:sz w:val="28"/>
          <w:szCs w:val="28"/>
        </w:rPr>
        <w:t xml:space="preserve">（2）根据《治安管理处罚法》的有关规定，对于扣押的物品，经核实属于他人合法财产的，应当登记后立即退还；违反治安管理所得的财物，追缴退还被侵害人。本案，经调查，两幅字画并不属于违反治安管理行为人王某，而是王从刘某家里偷来的，刘某为其合法所有者，公安机关应当把字画退还给刘某，刘某请求退还物品合法。</w:t>
      </w:r>
    </w:p>
    <w:p>
      <w:pPr>
        <w:ind w:left="0" w:right="0" w:firstLine="560"/>
        <w:spacing w:before="450" w:after="450" w:line="312" w:lineRule="auto"/>
      </w:pPr>
      <w:r>
        <w:rPr>
          <w:rFonts w:ascii="宋体" w:hAnsi="宋体" w:eastAsia="宋体" w:cs="宋体"/>
          <w:color w:val="000"/>
          <w:sz w:val="28"/>
          <w:szCs w:val="28"/>
        </w:rPr>
        <w:t xml:space="preserve">根据《治安管理处罚法》的有关规定，办理治安案件所查获的淫秽物品，应当收缴，按照有关有关规定处理。本案，钱某虽未参与赌博，但淫秽书刊和录像带属于违禁品，公安机关应予收缴，并按照有关有关规定处理，钱某的返还请求不合法。</w:t>
      </w:r>
    </w:p>
    <w:p>
      <w:pPr>
        <w:ind w:left="0" w:right="0" w:firstLine="560"/>
        <w:spacing w:before="450" w:after="450" w:line="312" w:lineRule="auto"/>
      </w:pPr>
      <w:r>
        <w:rPr>
          <w:rFonts w:ascii="宋体" w:hAnsi="宋体" w:eastAsia="宋体" w:cs="宋体"/>
          <w:color w:val="000"/>
          <w:sz w:val="28"/>
          <w:szCs w:val="28"/>
        </w:rPr>
        <w:t xml:space="preserve">12参考答案：（1）本案，公安机关的违法行为有：①根据《治安管理处罚法》有关规定，需要传唤违反治安管理行为人接受调查的，经公安机关办案部门负责人批准，使用传唤证传唤。对现场发现的违反治安管理行为人，人民警察经出示工作证件，可以口头传唤，但应当在询问笔录中注明。民警将刘某带回进行盘问，可视为传唤行为，既没有出示传唤证，也没有制作询问笔录；②根据《治安管理处罚法》有关规定，对违反治安管理行为人，公安机关传唤后应当及时询问查证，询问查证的时间不得超过八小时；情况复杂，依照本法有关规定可能适用行政拘留处罚的，询问查证的时间不得超过二十四小时。公安机关应当及时将传唤的原因和处所通知被传唤人的家属。本案，公安机关从当晚6时传唤刘某直至次日晚9时还未放人，询问的时间已长达27小时，明显超过了法定询问时间。在刘某多次要求通知其家人的情况下，民警未予通知，也没有为刘某提供条件让其自己通知；③根据《治安管理处罚法》有关规定，公安机关及其人民警察对治安案件的调查，应当依法进行。严禁刑讯逼供或者采用威胁、引诱、欺骗等非法手段收集证据。以非法手段收集的证据不得作为处罚的根据。公安机关将刘某的双手铐在发烫的暖气片上，致使其双手轻度灼伤，违反了上述有关规定；④公安机关对违法事实未调查清楚，未履行法定告知程序，未制作处罚决定书，只是向刘某口头宣布了处罚决定，不符合《治安管理处罚法》关于处罚程序的有关规定。⑤民警向刘某宣布罚款3000元不符合《治安管理处罚法》有关规定，《治安管理处罚法》规定：治安管理处罚由县级公安机关决定；其中警告、500元以下罚款可以由公安派出所决定。提出让其家属交钱放人，严重违法。</w:t>
      </w:r>
    </w:p>
    <w:p>
      <w:pPr>
        <w:ind w:left="0" w:right="0" w:firstLine="560"/>
        <w:spacing w:before="450" w:after="450" w:line="312" w:lineRule="auto"/>
      </w:pPr>
      <w:r>
        <w:rPr>
          <w:rFonts w:ascii="宋体" w:hAnsi="宋体" w:eastAsia="宋体" w:cs="宋体"/>
          <w:color w:val="000"/>
          <w:sz w:val="28"/>
          <w:szCs w:val="28"/>
        </w:rPr>
        <w:t xml:space="preserve">（2）根据《治安管理处罚法》有关规定，办理治安案件的人民警察有刑讯逼供、体罚、虐待、侮辱他人、超过询问时间限制人身自由等行为的，应给予行政处分。如果犯罪，移交主管部门依法处理。</w:t>
      </w:r>
    </w:p>
    <w:p>
      <w:pPr>
        <w:ind w:left="0" w:right="0" w:firstLine="560"/>
        <w:spacing w:before="450" w:after="450" w:line="312" w:lineRule="auto"/>
      </w:pPr>
      <w:r>
        <w:rPr>
          <w:rFonts w:ascii="宋体" w:hAnsi="宋体" w:eastAsia="宋体" w:cs="宋体"/>
          <w:color w:val="000"/>
          <w:sz w:val="28"/>
          <w:szCs w:val="28"/>
        </w:rPr>
        <w:t xml:space="preserve">13参考答案：（1）公安机关拒绝申某的听证要求违法。《治安管理处罚法》规定，公安机关作出吊销许可证以及处二千元以上罚款的治安管理处罚决定前，应当告知违反治安管理行为人有权要求举行听证；违反治安管理行为人要求听证的，公安机关应当及时依法举行听证。本案，公安机关作出吊销许可证的决定前，申某有权要求举行听证，公安机关不能拒绝。</w:t>
      </w:r>
    </w:p>
    <w:p>
      <w:pPr>
        <w:ind w:left="0" w:right="0" w:firstLine="560"/>
        <w:spacing w:before="450" w:after="450" w:line="312" w:lineRule="auto"/>
      </w:pPr>
      <w:r>
        <w:rPr>
          <w:rFonts w:ascii="宋体" w:hAnsi="宋体" w:eastAsia="宋体" w:cs="宋体"/>
          <w:color w:val="000"/>
          <w:sz w:val="28"/>
          <w:szCs w:val="28"/>
        </w:rPr>
        <w:t xml:space="preserve">（2）根据《治安管理处罚法》的有关规定，申某对治安管理处罚决定不服，可以依法申请行政复议或者提起行政诉讼。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14参考答案：根据《治安管理处罚法》的有关规定，被处罚人不服行政拘留处罚决定，申请行政复议、提起行政诉讼的，可以向公安机关提出暂缓执行行政拘留申请。公安机关认为暂缓执行行政拘留不致发生社会危险的，由被处罚人或者其近亲属提出符合有关规定的担保人，或者按每日行政拘留二百元的标准交纳保证金，行政拘留可以暂缓执行。本案，金某某的家人准备提供保证金，申请行政拘留暂缓执行，只要对金某某暂缓执行行政拘留不致发生社会危险，公安机关不能拒绝。</w:t>
      </w:r>
    </w:p>
    <w:p>
      <w:pPr>
        <w:ind w:left="0" w:right="0" w:firstLine="560"/>
        <w:spacing w:before="450" w:after="450" w:line="312" w:lineRule="auto"/>
      </w:pPr>
      <w:r>
        <w:rPr>
          <w:rFonts w:ascii="宋体" w:hAnsi="宋体" w:eastAsia="宋体" w:cs="宋体"/>
          <w:color w:val="000"/>
          <w:sz w:val="28"/>
          <w:szCs w:val="28"/>
        </w:rPr>
        <w:t xml:space="preserve">15参考答案：（1）依照《治安管理处罚法》的有关规定，对于因民间纠纷引起的打架斗殴或者损毁他人财物等违反治安管理行为，情节较轻的，公安机关可以调解处理。</w:t>
      </w:r>
    </w:p>
    <w:p>
      <w:pPr>
        <w:ind w:left="0" w:right="0" w:firstLine="560"/>
        <w:spacing w:before="450" w:after="450" w:line="312" w:lineRule="auto"/>
      </w:pPr>
      <w:r>
        <w:rPr>
          <w:rFonts w:ascii="宋体" w:hAnsi="宋体" w:eastAsia="宋体" w:cs="宋体"/>
          <w:color w:val="000"/>
          <w:sz w:val="28"/>
          <w:szCs w:val="28"/>
        </w:rPr>
        <w:t xml:space="preserve">（2）依照《治安管理处罚法》的有关规定，经公安机关调解，当事人达成协议的，不予处罚。经调解未达成协议或者达成协议后不履行的，公安机关应当对违反治安管理行为人给予处罚，并告知当事人可以就民事争议依法向人民法院提起民事诉讼。戚某拒不执行调解协议，公安机关仍有权对其故意损毁他人财物的行为给予处罚，郑某也可就民事赔偿向法院提起民事诉讼。</w:t>
      </w:r>
    </w:p>
    <w:p>
      <w:pPr>
        <w:ind w:left="0" w:right="0" w:firstLine="560"/>
        <w:spacing w:before="450" w:after="450" w:line="312" w:lineRule="auto"/>
      </w:pPr>
      <w:r>
        <w:rPr>
          <w:rFonts w:ascii="宋体" w:hAnsi="宋体" w:eastAsia="宋体" w:cs="宋体"/>
          <w:color w:val="000"/>
          <w:sz w:val="28"/>
          <w:szCs w:val="28"/>
        </w:rPr>
        <w:t xml:space="preserve">16参考答案：（1）虽然黄某的行为属违反治安管理行为，但《治安管理处罚法》规定，不满14周岁的人违反治安管理的，不予处罚。因此，公安机关不能对黄某实施治安管理处罚。</w:t>
      </w:r>
    </w:p>
    <w:p>
      <w:pPr>
        <w:ind w:left="0" w:right="0" w:firstLine="560"/>
        <w:spacing w:before="450" w:after="450" w:line="312" w:lineRule="auto"/>
      </w:pPr>
      <w:r>
        <w:rPr>
          <w:rFonts w:ascii="宋体" w:hAnsi="宋体" w:eastAsia="宋体" w:cs="宋体"/>
          <w:color w:val="000"/>
          <w:sz w:val="28"/>
          <w:szCs w:val="28"/>
        </w:rPr>
        <w:t xml:space="preserve">（2）依照《治安管理处罚法》有关规定，公安机关应当责令黄某的监护人对黄某严加管教。</w:t>
      </w:r>
    </w:p>
    <w:p>
      <w:pPr>
        <w:ind w:left="0" w:right="0" w:firstLine="560"/>
        <w:spacing w:before="450" w:after="450" w:line="312" w:lineRule="auto"/>
      </w:pPr>
      <w:r>
        <w:rPr>
          <w:rFonts w:ascii="宋体" w:hAnsi="宋体" w:eastAsia="宋体" w:cs="宋体"/>
          <w:color w:val="000"/>
          <w:sz w:val="28"/>
          <w:szCs w:val="28"/>
        </w:rPr>
        <w:t xml:space="preserve">（3）张某的要求符合法律有关规定。《治安管理处罚法》规定“违反治安管理的行为对他人造成损害的，行为人或者其监护人应当依法承担民事责任”及《民法通则》规定“无民事行为能力人、限制民事行为能力人造成他人损害的，由监护人承担民事责任”的有关规定，黄某属限制民事行为能力人，应由其监护人承担赔偿责任，张某可向其父母提出赔偿要求。</w:t>
      </w:r>
    </w:p>
    <w:p>
      <w:pPr>
        <w:ind w:left="0" w:right="0" w:firstLine="560"/>
        <w:spacing w:before="450" w:after="450" w:line="312" w:lineRule="auto"/>
      </w:pPr>
      <w:r>
        <w:rPr>
          <w:rFonts w:ascii="宋体" w:hAnsi="宋体" w:eastAsia="宋体" w:cs="宋体"/>
          <w:color w:val="000"/>
          <w:sz w:val="28"/>
          <w:szCs w:val="28"/>
        </w:rPr>
        <w:t xml:space="preserve">17参考答案：（1）根据《治安管理处罚法》有关规定，精神病人在不能辨认或者不能控制自己行为的时候违反治安管理的，不予处罚，但是应当责令其监护人严加看管和治疗。间歇性的精神病人在精神正常的时候违反治安管理的，应当给予处罚。</w:t>
      </w:r>
    </w:p>
    <w:p>
      <w:pPr>
        <w:ind w:left="0" w:right="0" w:firstLine="560"/>
        <w:spacing w:before="450" w:after="450" w:line="312" w:lineRule="auto"/>
      </w:pPr>
      <w:r>
        <w:rPr>
          <w:rFonts w:ascii="宋体" w:hAnsi="宋体" w:eastAsia="宋体" w:cs="宋体"/>
          <w:color w:val="000"/>
          <w:sz w:val="28"/>
          <w:szCs w:val="28"/>
        </w:rPr>
        <w:t xml:space="preserve">（2）王某是在被询问时突发精神病，其在实施违反治安管理行为（殴打周某）时，精神尚正常，具备完全控制和辨认能力，属完全责任能力者，应予处罚。</w:t>
      </w:r>
    </w:p>
    <w:p>
      <w:pPr>
        <w:ind w:left="0" w:right="0" w:firstLine="560"/>
        <w:spacing w:before="450" w:after="450" w:line="312" w:lineRule="auto"/>
      </w:pPr>
      <w:r>
        <w:rPr>
          <w:rFonts w:ascii="宋体" w:hAnsi="宋体" w:eastAsia="宋体" w:cs="宋体"/>
          <w:color w:val="000"/>
          <w:sz w:val="28"/>
          <w:szCs w:val="28"/>
        </w:rPr>
        <w:t xml:space="preserve">18参考答案：（1）姜某虽未亲自实施偷窃行为，但其指使吕某偷窃，且采取打骂相逼的方式，以剁其双手相威胁，已构成“胁迫他人违反治安管理”，依照《治安管理处罚法》“教唆、胁迫、诱骗他人违反治安管理的，按照其教唆、胁迫、诱骗的行为处罚”的规定和“教唆、胁迫、诱骗他人违反治安管理的，从重处罚”的有关规定，对姜某应按偷窃从重处罚。</w:t>
      </w:r>
    </w:p>
    <w:p>
      <w:pPr>
        <w:ind w:left="0" w:right="0" w:firstLine="560"/>
        <w:spacing w:before="450" w:after="450" w:line="312" w:lineRule="auto"/>
      </w:pPr>
      <w:r>
        <w:rPr>
          <w:rFonts w:ascii="宋体" w:hAnsi="宋体" w:eastAsia="宋体" w:cs="宋体"/>
          <w:color w:val="000"/>
          <w:sz w:val="28"/>
          <w:szCs w:val="28"/>
        </w:rPr>
        <w:t xml:space="preserve">（2）吕某的行为构成偷窃，但其属于被胁迫违反治安管理，根据《治安管理处罚法》有关规定，应当减轻处罚或者不予处罚。</w:t>
      </w:r>
    </w:p>
    <w:p>
      <w:pPr>
        <w:ind w:left="0" w:right="0" w:firstLine="560"/>
        <w:spacing w:before="450" w:after="450" w:line="312" w:lineRule="auto"/>
      </w:pPr>
      <w:r>
        <w:rPr>
          <w:rFonts w:ascii="宋体" w:hAnsi="宋体" w:eastAsia="宋体" w:cs="宋体"/>
          <w:color w:val="000"/>
          <w:sz w:val="28"/>
          <w:szCs w:val="28"/>
        </w:rPr>
        <w:t xml:space="preserve">19参考答案：（1）公安机关对江某减轻处罚合法。江某的行为违反了治安管理，应依照《治安管理处罚法》的有关规定处罚。但江某为公安机关破获杨某制造假冒伪劣产品案提供重要线索，具有立功表现，根据《治安管理处罚法》的有关规定，应减轻处罚或不予处罚。</w:t>
      </w:r>
    </w:p>
    <w:p>
      <w:pPr>
        <w:ind w:left="0" w:right="0" w:firstLine="560"/>
        <w:spacing w:before="450" w:after="450" w:line="312" w:lineRule="auto"/>
      </w:pPr>
      <w:r>
        <w:rPr>
          <w:rFonts w:ascii="宋体" w:hAnsi="宋体" w:eastAsia="宋体" w:cs="宋体"/>
          <w:color w:val="000"/>
          <w:sz w:val="28"/>
          <w:szCs w:val="28"/>
        </w:rPr>
        <w:t xml:space="preserve">（2）公安机关对江某的处罚决定合法，但执行行政拘留不合法。公安机关对江某处五日拘留符合《治安管理处罚法》有关规定，但江某尚有五个月大的婴儿待哺，根据《治安管理处罚法》的有关规定，不应对江某执行行政拘留处罚。</w:t>
      </w:r>
    </w:p>
    <w:p>
      <w:pPr>
        <w:ind w:left="0" w:right="0" w:firstLine="560"/>
        <w:spacing w:before="450" w:after="450" w:line="312" w:lineRule="auto"/>
      </w:pPr>
      <w:r>
        <w:rPr>
          <w:rFonts w:ascii="宋体" w:hAnsi="宋体" w:eastAsia="宋体" w:cs="宋体"/>
          <w:color w:val="000"/>
          <w:sz w:val="28"/>
          <w:szCs w:val="28"/>
        </w:rPr>
        <w:t xml:space="preserve">20参考答案：以上两点认识都不正确。（1）田某在体育场内展示侮辱性标语、条幅，且不听制止向场内投掷杂物，已构成扰乱文化、体育等大型群众性活动秩序的行为，民警出示工作证后，将其口头传唤至公安机关符合《治安管理处罚法》关于传唤的有关规定。（2）根据该法“因扰乱体育比赛秩序被处以拘留处罚的，可以同时责令其十二个月内不得进入体育场馆观看同类比赛”的有关规定，公安机关责令田某十二个月内不得进场观看足球比赛，符合上述有关规定。</w:t>
      </w:r>
    </w:p>
    <w:p>
      <w:pPr>
        <w:ind w:left="0" w:right="0" w:firstLine="560"/>
        <w:spacing w:before="450" w:after="450" w:line="312" w:lineRule="auto"/>
      </w:pPr>
      <w:r>
        <w:rPr>
          <w:rFonts w:ascii="宋体" w:hAnsi="宋体" w:eastAsia="宋体" w:cs="宋体"/>
          <w:color w:val="000"/>
          <w:sz w:val="28"/>
          <w:szCs w:val="28"/>
        </w:rPr>
        <w:t xml:space="preserve">21参考答案：（1）丁某的行为已构成捏造事实诬告陷害他人，根据《治安管理处罚法》的有关规定，对丁某应予处罚。</w:t>
      </w:r>
    </w:p>
    <w:p>
      <w:pPr>
        <w:ind w:left="0" w:right="0" w:firstLine="560"/>
        <w:spacing w:before="450" w:after="450" w:line="312" w:lineRule="auto"/>
      </w:pPr>
      <w:r>
        <w:rPr>
          <w:rFonts w:ascii="宋体" w:hAnsi="宋体" w:eastAsia="宋体" w:cs="宋体"/>
          <w:color w:val="000"/>
          <w:sz w:val="28"/>
          <w:szCs w:val="28"/>
        </w:rPr>
        <w:t xml:space="preserve">（2）派出所办案中存在两个违法之处：第一，丁某要求自行提供书面材料，派出所应当准许。根据《治安管理处罚法》的有关规定，被询问人要求就被询问事项自行提供书面材料的，应当准许。第二，派出所无权对丁某作出行政拘留的处罚决定。《治安管理处罚法》规定，治安管理处罚由县级以上人民政府公安机关决定；其中警告、五百元以下罚款可以由公安派出所决定。因此，行政拘留的处罚决定，应由县级以上人民政府公安机关决定，派出所直接作出拘留处罚决定违反上述有关规定。</w:t>
      </w:r>
    </w:p>
    <w:p>
      <w:pPr>
        <w:ind w:left="0" w:right="0" w:firstLine="560"/>
        <w:spacing w:before="450" w:after="450" w:line="312" w:lineRule="auto"/>
      </w:pPr>
      <w:r>
        <w:rPr>
          <w:rFonts w:ascii="宋体" w:hAnsi="宋体" w:eastAsia="宋体" w:cs="宋体"/>
          <w:color w:val="000"/>
          <w:sz w:val="28"/>
          <w:szCs w:val="28"/>
        </w:rPr>
        <w:t xml:space="preserve">22参考答案：（1）AC(2)C(3)D 23参考答案：该案存在以下问题：（1）应当是询问而不是讯问。(2)询问的时间超过法定时间(3)传唤应当通知被传唤人的家属(4)询问不满16周岁的嫌疑人应当通知监护人到场(5)办案民警应当是两名民警以上。(6)不应当责令在12月内不得观看同类比赛(7)殴打刘东不构成轻微伤不予处理错误。</w:t>
      </w:r>
    </w:p>
    <w:p>
      <w:pPr>
        <w:ind w:left="0" w:right="0" w:firstLine="560"/>
        <w:spacing w:before="450" w:after="450" w:line="312" w:lineRule="auto"/>
      </w:pPr>
      <w:r>
        <w:rPr>
          <w:rFonts w:ascii="宋体" w:hAnsi="宋体" w:eastAsia="宋体" w:cs="宋体"/>
          <w:color w:val="000"/>
          <w:sz w:val="28"/>
          <w:szCs w:val="28"/>
        </w:rPr>
        <w:t xml:space="preserve">24参考答案：（1）采取的调查措施：①对高某依法传唤询问。②经所属县级公安机关批准，持检查证明文件对高某的收购站点、王某及许某的住处进行检查。③扣押被偷的窨井盖。④询问赵某、吴某。⑤到典当行进行调查。⑥对吴某从典当行购买的彩电予以登记。</w:t>
      </w:r>
    </w:p>
    <w:p>
      <w:pPr>
        <w:ind w:left="0" w:right="0" w:firstLine="560"/>
        <w:spacing w:before="450" w:after="450" w:line="312" w:lineRule="auto"/>
      </w:pPr>
      <w:r>
        <w:rPr>
          <w:rFonts w:ascii="宋体" w:hAnsi="宋体" w:eastAsia="宋体" w:cs="宋体"/>
          <w:color w:val="000"/>
          <w:sz w:val="28"/>
          <w:szCs w:val="28"/>
        </w:rPr>
        <w:t xml:space="preserve">（2）对本案的处理：①对许某以盗窃公共设施予以治安管理处罚；由于许某检举王某的盗窃行为，可依法减轻或不予处罚。②王某曾因盗窃被判处有期徒刑，又实施盗窃，尚不够刑事处罚，应当予以劳动教养。③对高某以违反国家有关规定，收购城市公用设施予以治安管理处罚。④对被偷的窨井盖予以追缴，交市政部门处理。⑤将典当行违反治安管理的线索移送邻县公安机关查处。</w:t>
      </w:r>
    </w:p>
    <w:p>
      <w:pPr>
        <w:ind w:left="0" w:right="0" w:firstLine="560"/>
        <w:spacing w:before="450" w:after="450" w:line="312" w:lineRule="auto"/>
      </w:pPr>
      <w:r>
        <w:rPr>
          <w:rFonts w:ascii="宋体" w:hAnsi="宋体" w:eastAsia="宋体" w:cs="宋体"/>
          <w:color w:val="000"/>
          <w:sz w:val="28"/>
          <w:szCs w:val="28"/>
        </w:rPr>
        <w:t xml:space="preserve">25参考答案：该公安机关的做法不正确：根据《治安管理处罚法》有关规定：有两种以上违反治安管理行为的，分别决定，合并执行。行政拘留的合并执行的，最长不得超过20日。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2025-07-23T02:47:48+08:00</dcterms:created>
  <dcterms:modified xsi:type="dcterms:W3CDTF">2025-07-23T02:47:48+08:00</dcterms:modified>
</cp:coreProperties>
</file>

<file path=docProps/custom.xml><?xml version="1.0" encoding="utf-8"?>
<Properties xmlns="http://schemas.openxmlformats.org/officeDocument/2006/custom-properties" xmlns:vt="http://schemas.openxmlformats.org/officeDocument/2006/docPropsVTypes"/>
</file>