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金融办2025年度金融生态环境建设工作总结（大全五篇）</w:t>
      </w:r>
      <w:bookmarkEnd w:id="1"/>
    </w:p>
    <w:p>
      <w:pPr>
        <w:jc w:val="center"/>
        <w:spacing w:before="0" w:after="450"/>
      </w:pPr>
      <w:r>
        <w:rPr>
          <w:rFonts w:ascii="Arial" w:hAnsi="Arial" w:eastAsia="Arial" w:cs="Arial"/>
          <w:color w:val="999999"/>
          <w:sz w:val="20"/>
          <w:szCs w:val="20"/>
        </w:rPr>
        <w:t xml:space="preserve">来源：网络  作者：青灯古佛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金融办2024年度金融生态环境建设工作总结金融办金融生态环境建设工作总结2024年，是我市灾后重建三年任务两年基本完成的决胜之年，也是“十二五”规划收官之年。在市委、市政府的坚强领导下，各县（市、区）金融生态办和市级各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第一篇：金融办2025年度金融生态环境建设工作总结</w:t>
      </w:r>
    </w:p>
    <w:p>
      <w:pPr>
        <w:ind w:left="0" w:right="0" w:firstLine="560"/>
        <w:spacing w:before="450" w:after="450" w:line="312" w:lineRule="auto"/>
      </w:pPr>
      <w:r>
        <w:rPr>
          <w:rFonts w:ascii="宋体" w:hAnsi="宋体" w:eastAsia="宋体" w:cs="宋体"/>
          <w:color w:val="000"/>
          <w:sz w:val="28"/>
          <w:szCs w:val="28"/>
        </w:rPr>
        <w:t xml:space="preserve">金融办金融生态环境建设工作总结</w:t>
      </w:r>
    </w:p>
    <w:p>
      <w:pPr>
        <w:ind w:left="0" w:right="0" w:firstLine="560"/>
        <w:spacing w:before="450" w:after="450" w:line="312" w:lineRule="auto"/>
      </w:pPr>
      <w:r>
        <w:rPr>
          <w:rFonts w:ascii="宋体" w:hAnsi="宋体" w:eastAsia="宋体" w:cs="宋体"/>
          <w:color w:val="000"/>
          <w:sz w:val="28"/>
          <w:szCs w:val="28"/>
        </w:rPr>
        <w:t xml:space="preserve">2025年，是我市灾后重建三年任务两年基本完成的决胜之年，也是“十二五”规划收官之年。在市委、市政府的坚强领导下，各县（市、区）金融生态办和市级各金融生态环境建设成员单位服从和服务于灾后重建与经济振兴大局，不断增强共识与合力，持续抓好金融和金融生态环境建设知识普及宣传，强化政府主导职能，全力推进金融创新，清理规范融资性担保机构，扎实开展农村信用工程和“金融生态示范县”创建工作，维护辖区金融稳定与安全，各项工作取得了明显成效，全市金融生态环境建设实现了新的重大跨越。</w:t>
      </w:r>
    </w:p>
    <w:p>
      <w:pPr>
        <w:ind w:left="0" w:right="0" w:firstLine="560"/>
        <w:spacing w:before="450" w:after="450" w:line="312" w:lineRule="auto"/>
      </w:pPr>
      <w:r>
        <w:rPr>
          <w:rFonts w:ascii="宋体" w:hAnsi="宋体" w:eastAsia="宋体" w:cs="宋体"/>
          <w:color w:val="000"/>
          <w:sz w:val="28"/>
          <w:szCs w:val="28"/>
        </w:rPr>
        <w:t xml:space="preserve">一、创建工作主要特点</w:t>
      </w:r>
    </w:p>
    <w:p>
      <w:pPr>
        <w:ind w:left="0" w:right="0" w:firstLine="560"/>
        <w:spacing w:before="450" w:after="450" w:line="312" w:lineRule="auto"/>
      </w:pPr>
      <w:r>
        <w:rPr>
          <w:rFonts w:ascii="宋体" w:hAnsi="宋体" w:eastAsia="宋体" w:cs="宋体"/>
          <w:color w:val="000"/>
          <w:sz w:val="28"/>
          <w:szCs w:val="28"/>
        </w:rPr>
        <w:t xml:space="preserve">一是金融生态主体快速稳健发展，以银行、保险、证券、融资性担保为主体的现代金融体系初步形成，服务经济功能显著增强。</w:t>
      </w:r>
    </w:p>
    <w:p>
      <w:pPr>
        <w:ind w:left="0" w:right="0" w:firstLine="560"/>
        <w:spacing w:before="450" w:after="450" w:line="312" w:lineRule="auto"/>
      </w:pPr>
      <w:r>
        <w:rPr>
          <w:rFonts w:ascii="宋体" w:hAnsi="宋体" w:eastAsia="宋体" w:cs="宋体"/>
          <w:color w:val="000"/>
          <w:sz w:val="28"/>
          <w:szCs w:val="28"/>
        </w:rPr>
        <w:t xml:space="preserve">1、银行业各项存款稳步增长。年末，全市银行业各项本外币存款余额达到1394.98亿元，比年初增加176.13亿元，增长14.45％，其中，人民币存款余额1388.03亿元，比年初增加173.81亿元，增长14.31%（其中城乡居民储蓄存款685.49亿元，比年初增加91.24亿元，增长15.35%）；外币存款1.05亿美元，比年初增加0.35亿美元，增长50%。</w:t>
      </w:r>
    </w:p>
    <w:p>
      <w:pPr>
        <w:ind w:left="0" w:right="0" w:firstLine="560"/>
        <w:spacing w:before="450" w:after="450" w:line="312" w:lineRule="auto"/>
      </w:pPr>
      <w:r>
        <w:rPr>
          <w:rFonts w:ascii="宋体" w:hAnsi="宋体" w:eastAsia="宋体" w:cs="宋体"/>
          <w:color w:val="000"/>
          <w:sz w:val="28"/>
          <w:szCs w:val="28"/>
        </w:rPr>
        <w:t xml:space="preserve">2、全辖融资总量当年新增超过220亿元。2025年，我市全辖融资总量比上年增加227.41亿元。一是银行业本外币各项贷款账面余额617.16亿元，比上年增加115亿元，增长23.1%。其中，人民币贷款账面余额605.8亿元，比上年增加107.7亿元，增长21.62%；外币（折合人民币）贷款余额11.37亿元，增加7.30亿元，增长79.36%； 二是银行表外信贷业务余额达到180.8亿元，当年新增40.6亿元；三是异地22家银行机构在我市共为104户企业（项目）发放贷款，年末余额93.88亿元，比上年增加11.14亿元；国有商行省级行共对我市重点企业贷款21.63亿元，当年新增20.08亿元；四是全市4家上市企业直接融资47.98亿元，当年新增28.31亿元；五是信贷资产转让及信托贷款10.76亿元。</w:t>
      </w:r>
    </w:p>
    <w:p>
      <w:pPr>
        <w:ind w:left="0" w:right="0" w:firstLine="560"/>
        <w:spacing w:before="450" w:after="450" w:line="312" w:lineRule="auto"/>
      </w:pPr>
      <w:r>
        <w:rPr>
          <w:rFonts w:ascii="宋体" w:hAnsi="宋体" w:eastAsia="宋体" w:cs="宋体"/>
          <w:color w:val="000"/>
          <w:sz w:val="28"/>
          <w:szCs w:val="28"/>
        </w:rPr>
        <w:t xml:space="preserve">3、银行业资产质量和盈利能力创历史最好水平。2025年，全市银行业资产质量持续改善，不良贷款绝对额较上年下降6.33亿元，不良资产占比为5.9%，比上年净下降2.6个百分点，全年实现结余21.42亿元，比上年增加7.71亿元，增长56.28%。</w:t>
      </w:r>
    </w:p>
    <w:p>
      <w:pPr>
        <w:ind w:left="0" w:right="0" w:firstLine="560"/>
        <w:spacing w:before="450" w:after="450" w:line="312" w:lineRule="auto"/>
      </w:pPr>
      <w:r>
        <w:rPr>
          <w:rFonts w:ascii="宋体" w:hAnsi="宋体" w:eastAsia="宋体" w:cs="宋体"/>
          <w:color w:val="000"/>
          <w:sz w:val="28"/>
          <w:szCs w:val="28"/>
        </w:rPr>
        <w:t xml:space="preserve">4、保险、证券业快速发展。2025年，全市保险机构达到25家，其中：产险公司11家，寿险公司14家，全年累计实现保费收入35.2亿元，增加7.57亿元，增长27.39%，其中：产险保费收入8.78亿元，增长14.62%；寿险保费收入26.42亿元，增长32.29%。全年累计理赔金额7.02亿元，与上年基本持平。全市七家证券交易机构年末开户总数达到21.42万户，当年增加1.8万户，全年交易额达到1288.83亿元。</w:t>
      </w:r>
    </w:p>
    <w:p>
      <w:pPr>
        <w:ind w:left="0" w:right="0" w:firstLine="560"/>
        <w:spacing w:before="450" w:after="450" w:line="312" w:lineRule="auto"/>
      </w:pPr>
      <w:r>
        <w:rPr>
          <w:rFonts w:ascii="宋体" w:hAnsi="宋体" w:eastAsia="宋体" w:cs="宋体"/>
          <w:color w:val="000"/>
          <w:sz w:val="28"/>
          <w:szCs w:val="28"/>
        </w:rPr>
        <w:t xml:space="preserve">5、融资性担保公司担保贷款规模突破80亿元。截至年末，全市39家融资性担保机构已累计为811户中小企业、近7万户个人提供贷款担保82.61亿元，当年新增19.55亿元，增长31%；在保余额达到46.68亿元，当年新增3.73亿元。</w:t>
      </w:r>
    </w:p>
    <w:p>
      <w:pPr>
        <w:ind w:left="0" w:right="0" w:firstLine="560"/>
        <w:spacing w:before="450" w:after="450" w:line="312" w:lineRule="auto"/>
      </w:pPr>
      <w:r>
        <w:rPr>
          <w:rFonts w:ascii="宋体" w:hAnsi="宋体" w:eastAsia="宋体" w:cs="宋体"/>
          <w:color w:val="000"/>
          <w:sz w:val="28"/>
          <w:szCs w:val="28"/>
        </w:rPr>
        <w:t xml:space="preserve">二是金融运行外部环境达到历史最好时期。主要表现在政府行政、金融执法和社会信用环境持续向好；企业重大逃悬金融债务行为已得到根本遏制；金融历史遗留问题大部分得到妥善解决；辖内已连续多年未发生金融大要案件。</w:t>
      </w:r>
    </w:p>
    <w:p>
      <w:pPr>
        <w:ind w:left="0" w:right="0" w:firstLine="560"/>
        <w:spacing w:before="450" w:after="450" w:line="312" w:lineRule="auto"/>
      </w:pPr>
      <w:r>
        <w:rPr>
          <w:rFonts w:ascii="宋体" w:hAnsi="宋体" w:eastAsia="宋体" w:cs="宋体"/>
          <w:color w:val="000"/>
          <w:sz w:val="28"/>
          <w:szCs w:val="28"/>
        </w:rPr>
        <w:t xml:space="preserve">三是“诚信德阳”已成为提升整体竞争力的名片，资金聚集洼地效应凸显。经过长达7年多的诚信宣传和集中清退，到2025年，国家公职人员信用卡超期透支和担保贷款逾期现象基本得到控制。已有22家外地银行业金融机构向德阳投放贷款，余额93.88亿元。</w:t>
      </w:r>
    </w:p>
    <w:p>
      <w:pPr>
        <w:ind w:left="0" w:right="0" w:firstLine="560"/>
        <w:spacing w:before="450" w:after="450" w:line="312" w:lineRule="auto"/>
      </w:pPr>
      <w:r>
        <w:rPr>
          <w:rFonts w:ascii="宋体" w:hAnsi="宋体" w:eastAsia="宋体" w:cs="宋体"/>
          <w:color w:val="000"/>
          <w:sz w:val="28"/>
          <w:szCs w:val="28"/>
        </w:rPr>
        <w:t xml:space="preserve">四是金融生态示范县（市、区）创建工作取得重大突破。2025年12月，什邡市在全市六县（市、区）中第一个被人民银行成都大区分行授予“金融生态示范县”称号，什邡也是全省第9个获得此殊荣的县级市。</w:t>
      </w:r>
    </w:p>
    <w:p>
      <w:pPr>
        <w:ind w:left="0" w:right="0" w:firstLine="560"/>
        <w:spacing w:before="450" w:after="450" w:line="312" w:lineRule="auto"/>
      </w:pPr>
      <w:r>
        <w:rPr>
          <w:rFonts w:ascii="宋体" w:hAnsi="宋体" w:eastAsia="宋体" w:cs="宋体"/>
          <w:color w:val="000"/>
          <w:sz w:val="28"/>
          <w:szCs w:val="28"/>
        </w:rPr>
        <w:t xml:space="preserve">五是德阳与成都、绵阳、遂宁、乐山、雅安、眉山、资阳等8个地市于2025年12月正式缔结为成都经济区金融合作伙伴关系。未来将在金融发展上进行深度合作，这标志着德阳金融将进入更加开放、合作发展的新阶段。</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坚持政府主导，扎实做好年度工作总结及年度工作安排。一是3月12日组织召开了全市2025年金融暨金融生态环境建设工作会议，对上年度的工作进行了全面回顾总结，表彰先进集体23个、先进个人19个；二是市政府印发了《2025年全市金融生态环境建设工作意见》（德办发[2025]24号）及《德阳市2025年金融生态环境建设工作目标责任考核办法》（德市金融[2025]2号）对全市金融生态环境建设工作进行了全面部署，各县（市、区）政府根据市政府《工作意见》结合本地实际情况制定了当年工作目标任务，保障了全年创建工作整体有力有序推进。</w:t>
      </w:r>
    </w:p>
    <w:p>
      <w:pPr>
        <w:ind w:left="0" w:right="0" w:firstLine="560"/>
        <w:spacing w:before="450" w:after="450" w:line="312" w:lineRule="auto"/>
      </w:pPr>
      <w:r>
        <w:rPr>
          <w:rFonts w:ascii="宋体" w:hAnsi="宋体" w:eastAsia="宋体" w:cs="宋体"/>
          <w:color w:val="000"/>
          <w:sz w:val="28"/>
          <w:szCs w:val="28"/>
        </w:rPr>
        <w:t xml:space="preserve">（二）营造创建氛围，抓好金融知识普及宣传。为了进一步提升社会公众的金融意识，增进金融机构和社会公众的沟通联系，提升金融机构服务水平，巩固和发展金融生态环境建设成果。市政府印发了《关于开展德阳市2025年金融知识宣传月活动的通知》（德办函[2025]9号）。从1月中旬开始，在近60天的宣传活动中，市金融生态办、市人行、银监分局密切配合，充分发挥组织协调功能。六县（市、区）政府相关部门、主要金融机构、媒体单位积极参与，宣传活动覆盖了六县（市、区）所有城镇街道和农村集镇，接受宣传的人数超过100万人次。据不完全统计，全辖金融业共印发成套宣传册6万余套，单型宣传资料8万余份，悬挂大型气球宣传标语50余幅，现场接受宣传咨询的社会公众超过4万人次,《德阳日报》及市、县两级广播电视台进行了大量跟踪报道,各县（市、区）金融办及市级金融机构共编发宣传简报信息30余份；在整个宣传活动中银行、保险机构共制作宣传展板200余张，500余处金融营业网点悬挂或制作滚动电子屏幕宣传标语600余幅。市县两级协同动作，通过各种丰富多彩、深入浅出、喜闻乐见的方式，把整个宣传活动推向了高潮。通过开展金融知识的普及宣传，提升了社会公众金融、诚信意识，增强了全民金融风险和金融法制观念，对预防和打击金融犯罪，维护金融安全和社会稳定，促进金融生态环境全面改善，起到了巨大的推动作用。</w:t>
      </w:r>
    </w:p>
    <w:p>
      <w:pPr>
        <w:ind w:left="0" w:right="0" w:firstLine="560"/>
        <w:spacing w:before="450" w:after="450" w:line="312" w:lineRule="auto"/>
      </w:pPr>
      <w:r>
        <w:rPr>
          <w:rFonts w:ascii="宋体" w:hAnsi="宋体" w:eastAsia="宋体" w:cs="宋体"/>
          <w:color w:val="000"/>
          <w:sz w:val="28"/>
          <w:szCs w:val="28"/>
        </w:rPr>
        <w:t xml:space="preserve">（三）突出创建重点，引导金融全力支持灾后重建。为了确保灾后重建三年任务两年完成，市、县两级把金融生态环境建设与灾后重建紧密结合，突出创建重点，引导金融机构全力支持灾后重建，一是重民生、保工业。两年多来累计发放灾后重建贷款402.68亿元，其中：发放城乡居民住房重建贷款103.24亿元、发放产业重建和基础设施贷款299.44亿元。二是金融支持中小企业和“三农”贷款增长快。近年来，各银行业金融机构不断改进服务，将有限的资金尽力向中小企业和“三农”倾斜。截至2025年底，全市金融机构已累计为4185户中小企业提供信贷资金余额218.31亿元，累计为34.44万农户投放“三农”贷款余额137.36亿元。三是支持重装企业、重点建设项目投入大。截至2025年底，全市各银行业金融机构累计为275户重装企业和重点建设项目提供贷款余额达167.46亿元，为加快国际重装基地建设作出了积极贡献。</w:t>
      </w:r>
    </w:p>
    <w:p>
      <w:pPr>
        <w:ind w:left="0" w:right="0" w:firstLine="560"/>
        <w:spacing w:before="450" w:after="450" w:line="312" w:lineRule="auto"/>
      </w:pPr>
      <w:r>
        <w:rPr>
          <w:rFonts w:ascii="宋体" w:hAnsi="宋体" w:eastAsia="宋体" w:cs="宋体"/>
          <w:color w:val="000"/>
          <w:sz w:val="28"/>
          <w:szCs w:val="28"/>
        </w:rPr>
        <w:t xml:space="preserve">（四）加大创建力度，优化金融运行环境。一是继续开展国家公职人员拖欠金融债务和持信用卡透支超期的清退工作；帮助协调解决金融个案,防止逃悬金融债务行为，维护金融部门合法权益；引导金融机构加大不良资产处置力度,提高信贷资产质量，增强风险防控能力，截至2025年末，全市银行业金融机构不良资产率已下降到5.9%，较上年净下降2.6个百分点。二是在全市农村继续深入开展信用乡（镇）、村、信用农户的评定活动，进一步优化农村信用环境。三是创新推进德阳金融诚信建设工作，7月27日，组织全市19家银行业金融机构现场签署了《德阳市银行业金融机构诚信服务公约》，向社会作出以“诚信服务”和“保护金融消费者合法权益”为主要内容的郑重承诺，对我市社会信用体系和金融诚信文化建设起到了积极的推动作用。</w:t>
      </w:r>
    </w:p>
    <w:p>
      <w:pPr>
        <w:ind w:left="0" w:right="0" w:firstLine="560"/>
        <w:spacing w:before="450" w:after="450" w:line="312" w:lineRule="auto"/>
      </w:pPr>
      <w:r>
        <w:rPr>
          <w:rFonts w:ascii="宋体" w:hAnsi="宋体" w:eastAsia="宋体" w:cs="宋体"/>
          <w:color w:val="000"/>
          <w:sz w:val="28"/>
          <w:szCs w:val="28"/>
        </w:rPr>
        <w:t xml:space="preserve">（五）开辟创建思路，全力推进金融服务与创新。一是建立了金融创新督导、激励机制，对金融机构下发了当年新增贷款指导性计划目标和奖励办法。二是全力推进金融创新工作。上半年组织我市金融机构、各县（市、区）政府、市级有关部门负责人赴资阳学习考察，并组织召开了德阳市金融创新工作会，结合工作实际制定了《德阳市金融工作“五项制度”》。三是金融机构金融产品创新步伐加快。近两年，全市银行业为支持灾后重建，不断改善金融服务，大力创新金融服务与产品。推出了“中小企业信贷中心”，“汽车流动银行”、“背包下乡上门服务”、“村镇电话银行”、“中小企业和农户专用POS”、“‘三农’金融示范基地”、“金融咨询服务中心”、“送金融知识下乡”等12余种新的服务方式；研发出“公司+农户—联保贷款”、“按揭下乡—产权抵押贷款”、“惠农卡—新农居贷款”、“中国幸福家园—惠农循环贷款”、“中国幸福家园—安居乐贷款”等服务城乡统筹和“三农”以及“动产质押第三方监管”等金融新产品40余种。2025年，德阳金融服务与产品创新广汉模式和罗江模式已得到省委省政府领导充分肯定，并在全省范围引起了广泛关注。四是组建了“德阳市中小企业信贷服务中心”。去年，根据市政府主要领导的要求，花了近两个月时间组建了“德阳市中小企业信贷服务中心”，并于2025年4月28日正式开业，该“中心”由市商业银行首家入驻，经过几个月运行，已接待中小企业及个体工商户业务咨询200余次，现场办理贷款47户，金额7536万元。五是各银行业金融机构不断改进服务。邮储银行德阳市分行7月设立了中小企业信贷中心。农发行构筑信贷绿色通道，金牌服务支持汉旺镇灾后重建，通过总行和省、市、县行四级联动，特事特办，用不到20天时间就完成4.7亿元8年期县域城镇建设信用贷款申报审批的所有流程。全年，该行新增贷款超过10亿元，增量创历史最好纪录。</w:t>
      </w:r>
    </w:p>
    <w:p>
      <w:pPr>
        <w:ind w:left="0" w:right="0" w:firstLine="560"/>
        <w:spacing w:before="450" w:after="450" w:line="312" w:lineRule="auto"/>
      </w:pPr>
      <w:r>
        <w:rPr>
          <w:rFonts w:ascii="宋体" w:hAnsi="宋体" w:eastAsia="宋体" w:cs="宋体"/>
          <w:color w:val="000"/>
          <w:sz w:val="28"/>
          <w:szCs w:val="28"/>
        </w:rPr>
        <w:t xml:space="preserve">（六）搭建创建平台，推进银企和银政合作。一是2月4日市政府召开了德阳市重点企业（项目）融资对接会，市发改委、市经委和市商务局向金融机构推介2025年全市重点企业（项目）113个，总投资896.7亿元；工业技改企业（项目）155项，总投资343.76亿元；农业产业化项目9个，总投资6850万元。金融部门向各县（市、区）推介金融信贷产品100多个（类）。二是市政府5月28日召开了2025年农业产业化龙头企业金融对接工作会，金融机构专门推出了支持农业产业化龙头企业的金融产品，并现场为27户企业签订了11.53亿元的信贷及银企合作协议，有力支持了农业产业化龙头企业的发展。三是积极协调全市金融机构继续加大灾后农户和城镇居民永久性住房建设贷款力度，当年新发放城乡居民住房重建贷款18.6亿元。截至2025年底，全市城乡居民永久性住房重建贷款累计发放17.3万户，贷款余额78.1亿元。</w:t>
      </w:r>
    </w:p>
    <w:p>
      <w:pPr>
        <w:ind w:left="0" w:right="0" w:firstLine="560"/>
        <w:spacing w:before="450" w:after="450" w:line="312" w:lineRule="auto"/>
      </w:pPr>
      <w:r>
        <w:rPr>
          <w:rFonts w:ascii="宋体" w:hAnsi="宋体" w:eastAsia="宋体" w:cs="宋体"/>
          <w:color w:val="000"/>
          <w:sz w:val="28"/>
          <w:szCs w:val="28"/>
        </w:rPr>
        <w:t xml:space="preserve">（七）勇担创建责任，搞好融资性担保机构清理规范。担保业的发展对于破解中小企业融资难十分重要。根据国务院有关文件精神，经过一年多时间的清理规范，我市融资性担保业基本达到了“四个一致”的要求。截至年末，全市以商业性和会员制形式为主体而发展起来的各类融资性担保机构已达到39家，注册资本27.19亿元，成为我市金融体系中的重要成员。这些担保机构累计为811户中小企业、近7万户个人提供贷款担保82.61亿元，当年新增19.55亿元，增长31%；在保余额达到46.68亿元，当年新增3.73亿元。其中，会员互助式担保机构21家，注册资本达3.3亿元，已累计为529家中小企业提供了51.8亿元的贷款担保，在保贷款余额27.07亿元。</w:t>
      </w:r>
    </w:p>
    <w:p>
      <w:pPr>
        <w:ind w:left="0" w:right="0" w:firstLine="560"/>
        <w:spacing w:before="450" w:after="450" w:line="312" w:lineRule="auto"/>
      </w:pPr>
      <w:r>
        <w:rPr>
          <w:rFonts w:ascii="宋体" w:hAnsi="宋体" w:eastAsia="宋体" w:cs="宋体"/>
          <w:color w:val="000"/>
          <w:sz w:val="28"/>
          <w:szCs w:val="28"/>
        </w:rPr>
        <w:t xml:space="preserve">（八）注重创建质量，促进地方法人金融机构健康发展。一是支持农村信用社深化改革，增强服务“三农”功能。截至2025年末，存款达222.39亿元，贷款余额达168.36亿元，实现利润3.91亿元，分别比2025年存款79.50亿元，贷款53.50亿元，利润3702万元，分别增加1.79倍、2.15倍、9.56倍。二是支持市商业银行改革，成功实现跨区域经营。2025年4月德阳市商业银行成都分行正式挂牌营业，6月经中国银监会批准更名为“德阳银行”。截至年末，存款达265.17亿元，贷款余额达128.29亿元，利润4.55亿元，比2025年存款41.08亿元，贷款26.90亿元，利润488万元，分别增长5.5倍、3.8倍、90倍。</w:t>
      </w:r>
    </w:p>
    <w:p>
      <w:pPr>
        <w:ind w:left="0" w:right="0" w:firstLine="560"/>
        <w:spacing w:before="450" w:after="450" w:line="312" w:lineRule="auto"/>
      </w:pPr>
      <w:r>
        <w:rPr>
          <w:rFonts w:ascii="宋体" w:hAnsi="宋体" w:eastAsia="宋体" w:cs="宋体"/>
          <w:color w:val="000"/>
          <w:sz w:val="28"/>
          <w:szCs w:val="28"/>
        </w:rPr>
        <w:t xml:space="preserve">（九）完善创建机制，提高金融生态环境建设水平。一是历经4个多月的调研和广泛征求意见，编制了德阳建市27年来第一个金融业发展规划，即《德阳市金融业发展规划（2025-2025年）》；二是研究制定了《德阳市金融工作五项制度》，使政府服务与协调金融工作的长效机制得以建立。</w:t>
      </w:r>
    </w:p>
    <w:p>
      <w:pPr>
        <w:ind w:left="0" w:right="0" w:firstLine="560"/>
        <w:spacing w:before="450" w:after="450" w:line="312" w:lineRule="auto"/>
      </w:pPr>
      <w:r>
        <w:rPr>
          <w:rFonts w:ascii="宋体" w:hAnsi="宋体" w:eastAsia="宋体" w:cs="宋体"/>
          <w:color w:val="000"/>
          <w:sz w:val="28"/>
          <w:szCs w:val="28"/>
        </w:rPr>
        <w:t xml:space="preserve">（十）坚持部门配合，促使辖区金融生态环境建设再上新台阶。2025年，全市金融生态环境建设成员单位密切配合，采取各种行之有效的举措，优化金融执法环境，打造诚信德阳，维护区域金融稳健安全运行，促进辖区金融生态环境再上新台阶。旌阳区在开展农村信用环境建设和化解中小企业融资难工作中，什邡市在创建金融生态示范县工作中，绵竹市在协调金融支持灾后产业恢复和农房重建工作中，广汉市在深化农村信用社改革和打造诚信广汉工作中均成效显著。市人民银行和市银监分局充分发挥参谋助推作用，引导银行业加大信贷投入，支持灾后重建，组织开展全辖金融生态县（市）测评工作和金融知识普及宣传，密切配合公安部门打击和处置非法集资等工作中取得显著成绩。市公安局在侦破各类非法集资和假币案中成绩显著。市、县两级人民法院着力打造优良金融执法环境，开展集中清理金融积案工作取得新的成绩。市工商局在全力推进企业信用建设和企业动产抵（质）押解决中小企业融资难、市发改委、经委在向金融部门推介灾后重建重点企业（项目）、市财政局在鼓励金融部门支持灾后重建和支持融资性担保机构发展、市监察局在配合清退国家公职人员不良贷款和信用卡超期透支、市审计局在完成有关金融审计等一系列事关金融运行外部环境改善工作中发挥了重要的桥梁和纽带作用。市级其他成员单位均结合各自工作职能在金融生态环境建设中做出了新的成绩。</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金融生态环境尚不适应加快发展的新要求。社会诚信意识、法律意识、风险意识亟待加强，依法保护金融债权方面还存在机制、体制性障碍，适应市场要求的新型银企关系尚未进入良性发展阶段。目前灾后重建农房贷款本金逾期率26.80%，欠息率达13.80%。</w:t>
      </w:r>
    </w:p>
    <w:p>
      <w:pPr>
        <w:ind w:left="0" w:right="0" w:firstLine="560"/>
        <w:spacing w:before="450" w:after="450" w:line="312" w:lineRule="auto"/>
      </w:pPr>
      <w:r>
        <w:rPr>
          <w:rFonts w:ascii="宋体" w:hAnsi="宋体" w:eastAsia="宋体" w:cs="宋体"/>
          <w:color w:val="000"/>
          <w:sz w:val="28"/>
          <w:szCs w:val="28"/>
        </w:rPr>
        <w:t xml:space="preserve">二是金融业整体发展水平不高。多元化的金融组织体系不健全，目前尚无外资银行、农村商业银行、财务公司、小额贷款公司、本土证券交易机构等。存贷比仍相对较低，2025年全省63.28%，而我市43.95%，排列全省市（州）第16位。</w:t>
      </w:r>
    </w:p>
    <w:p>
      <w:pPr>
        <w:ind w:left="0" w:right="0" w:firstLine="560"/>
        <w:spacing w:before="450" w:after="450" w:line="312" w:lineRule="auto"/>
      </w:pPr>
      <w:r>
        <w:rPr>
          <w:rFonts w:ascii="宋体" w:hAnsi="宋体" w:eastAsia="宋体" w:cs="宋体"/>
          <w:color w:val="000"/>
          <w:sz w:val="28"/>
          <w:szCs w:val="28"/>
        </w:rPr>
        <w:t xml:space="preserve">三是农村信用社接收基金会的遗留问题尚有3.60亿元未能得到妥善化解。目前，农村信用社抵御风险能力较弱，离银行监管新要求还存在较大差距。据统计，2025年底，全市农村信用社尚有不良贷款20.88亿元，占全市36.46亿元的57.27%，占比12.40%，比全市5.90%高出6.50个百分点。</w:t>
      </w:r>
    </w:p>
    <w:p>
      <w:pPr>
        <w:ind w:left="0" w:right="0" w:firstLine="560"/>
        <w:spacing w:before="450" w:after="450" w:line="312" w:lineRule="auto"/>
      </w:pPr>
      <w:r>
        <w:rPr>
          <w:rFonts w:ascii="宋体" w:hAnsi="宋体" w:eastAsia="宋体" w:cs="宋体"/>
          <w:color w:val="000"/>
          <w:sz w:val="28"/>
          <w:szCs w:val="28"/>
        </w:rPr>
        <w:t xml:space="preserve">四是金融服务与创新尚不能完全满足城乡统筹发展需要。征信体系不健全，企业个人信用信息管理公共服务平台建设滞后，中小企业融资难仍需努力破解。</w:t>
      </w:r>
    </w:p>
    <w:p>
      <w:pPr>
        <w:ind w:left="0" w:right="0" w:firstLine="560"/>
        <w:spacing w:before="450" w:after="450" w:line="312" w:lineRule="auto"/>
      </w:pPr>
      <w:r>
        <w:rPr>
          <w:rFonts w:ascii="宋体" w:hAnsi="宋体" w:eastAsia="宋体" w:cs="宋体"/>
          <w:color w:val="000"/>
          <w:sz w:val="28"/>
          <w:szCs w:val="28"/>
        </w:rPr>
        <w:t xml:space="preserve">五是涉及与金融相关的中介服务尚需加强规范。金融诚信自律约束机制尚待建立和完善。</w:t>
      </w:r>
    </w:p>
    <w:p>
      <w:pPr>
        <w:ind w:left="0" w:right="0" w:firstLine="560"/>
        <w:spacing w:before="450" w:after="450" w:line="312" w:lineRule="auto"/>
      </w:pPr>
      <w:r>
        <w:rPr>
          <w:rFonts w:ascii="宋体" w:hAnsi="宋体" w:eastAsia="宋体" w:cs="宋体"/>
          <w:color w:val="000"/>
          <w:sz w:val="28"/>
          <w:szCs w:val="28"/>
        </w:rPr>
        <w:t xml:space="preserve">2025年，是“十二五”规划开局之年，也是德阳金融生态环境建设再上新台阶关键之年，全市金融生态环境建设工作将继续深入贯彻落实科学发展观，按照确保经济社会平稳较快发展的总体取向，坚定不移地抓好金融生态环境建设各项工作，为德阳经济社会全面加快发展提供更为宽松和谐的投融资环境。</w:t>
      </w:r>
    </w:p>
    <w:p>
      <w:pPr>
        <w:ind w:left="0" w:right="0" w:firstLine="560"/>
        <w:spacing w:before="450" w:after="450" w:line="312" w:lineRule="auto"/>
      </w:pPr>
      <w:r>
        <w:rPr>
          <w:rFonts w:ascii="黑体" w:hAnsi="黑体" w:eastAsia="黑体" w:cs="黑体"/>
          <w:color w:val="000000"/>
          <w:sz w:val="36"/>
          <w:szCs w:val="36"/>
          <w:b w:val="1"/>
          <w:bCs w:val="1"/>
        </w:rPr>
        <w:t xml:space="preserve">第二篇：金融生态环境建设工作总结</w:t>
      </w:r>
    </w:p>
    <w:p>
      <w:pPr>
        <w:ind w:left="0" w:right="0" w:firstLine="560"/>
        <w:spacing w:before="450" w:after="450" w:line="312" w:lineRule="auto"/>
      </w:pPr>
      <w:r>
        <w:rPr>
          <w:rFonts w:ascii="宋体" w:hAnsi="宋体" w:eastAsia="宋体" w:cs="宋体"/>
          <w:color w:val="000"/>
          <w:sz w:val="28"/>
          <w:szCs w:val="28"/>
        </w:rPr>
        <w:t xml:space="preserve">ⅩⅩ市金融生态环境建设工作总结</w:t>
      </w:r>
    </w:p>
    <w:p>
      <w:pPr>
        <w:ind w:left="0" w:right="0" w:firstLine="560"/>
        <w:spacing w:before="450" w:after="450" w:line="312" w:lineRule="auto"/>
      </w:pPr>
      <w:r>
        <w:rPr>
          <w:rFonts w:ascii="宋体" w:hAnsi="宋体" w:eastAsia="宋体" w:cs="宋体"/>
          <w:color w:val="000"/>
          <w:sz w:val="28"/>
          <w:szCs w:val="28"/>
        </w:rPr>
        <w:t xml:space="preserve">面对国际金融危机的冲击和后危机时代的复杂影响，在市委、市政府坚强领导下，各县区和市级各金融生态环境建设成员单位从不断增强共识与合力，攻坚克难，突出抓好金融生态主体建设、信用环境建设和辖区金融稳健运行等重要任务，金融生态环境建设工作取得了明显成效。现将ⅩⅩ工作总结如下：</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（一）强化制度完善，为建设工作提供制度保障</w:t>
      </w:r>
    </w:p>
    <w:p>
      <w:pPr>
        <w:ind w:left="0" w:right="0" w:firstLine="560"/>
        <w:spacing w:before="450" w:after="450" w:line="312" w:lineRule="auto"/>
      </w:pPr>
      <w:r>
        <w:rPr>
          <w:rFonts w:ascii="宋体" w:hAnsi="宋体" w:eastAsia="宋体" w:cs="宋体"/>
          <w:color w:val="000"/>
          <w:sz w:val="28"/>
          <w:szCs w:val="28"/>
        </w:rPr>
        <w:t xml:space="preserve">ⅩⅩ年，市政府组织召开了ⅩⅩ市金融生态环境建设工作会，专题研究如何进一步做好辖区金融生态环境建设工作，推动我是金融业全面健康发展。并在会后组织有关部门，认真总结已有成功经验，分析寻找不足和差距，结合ⅩⅩ实际，制定出台了《金融生态环境建设规划（ⅩⅩ）》、《ⅩⅩ市政银企金融生态环境建设信息通报制度》、《ⅩⅩ市诚信企业评定暂行办法》等三项制度，为金融生态环境建设提供了长效机制保障。</w:t>
      </w:r>
    </w:p>
    <w:p>
      <w:pPr>
        <w:ind w:left="0" w:right="0" w:firstLine="560"/>
        <w:spacing w:before="450" w:after="450" w:line="312" w:lineRule="auto"/>
      </w:pPr>
      <w:r>
        <w:rPr>
          <w:rFonts w:ascii="宋体" w:hAnsi="宋体" w:eastAsia="宋体" w:cs="宋体"/>
          <w:color w:val="000"/>
          <w:sz w:val="28"/>
          <w:szCs w:val="28"/>
        </w:rPr>
        <w:t xml:space="preserve">（二）开展融资推介，构建良好的政银企合作关系 面对金融危机的冲击，市委、市政府在多渠道争取国家政策性项目扶持资金的同时，主动加强与辖区各金融机构的联系和沟通，通过政银企合作座谈会、项目推介会等融资推介形式，加强政银企之间的合作，仅ⅩⅩ年一年就促成了46家企业与金融单位签订融资合作协议42.56亿元，为ⅩⅩ实现可持续、跨越式发展增添了后劲，注入了活力。同时，市政府还制定出台了《市级</w:t>
      </w:r>
    </w:p>
    <w:p>
      <w:pPr>
        <w:ind w:left="0" w:right="0" w:firstLine="560"/>
        <w:spacing w:before="450" w:after="450" w:line="312" w:lineRule="auto"/>
      </w:pPr>
      <w:r>
        <w:rPr>
          <w:rFonts w:ascii="宋体" w:hAnsi="宋体" w:eastAsia="宋体" w:cs="宋体"/>
          <w:color w:val="000"/>
          <w:sz w:val="28"/>
          <w:szCs w:val="28"/>
        </w:rPr>
        <w:t xml:space="preserve">财政专项资金存放商业银行管理改革实施方案》、《ⅩⅩ市银行业金融机构支持地方经济发展考核评价试行办法》、《ⅩⅩ市信贷增长指导意见》，增强了政府对银行信贷的引导作用，使国家金融政策、投资政策在扶持地方优势产业、重点项目中得到有效贯彻落实，形成政银企两性互动、互惠互赢的可喜局面。</w:t>
      </w:r>
    </w:p>
    <w:p>
      <w:pPr>
        <w:ind w:left="0" w:right="0" w:firstLine="560"/>
        <w:spacing w:before="450" w:after="450" w:line="312" w:lineRule="auto"/>
      </w:pPr>
      <w:r>
        <w:rPr>
          <w:rFonts w:ascii="宋体" w:hAnsi="宋体" w:eastAsia="宋体" w:cs="宋体"/>
          <w:color w:val="000"/>
          <w:sz w:val="28"/>
          <w:szCs w:val="28"/>
        </w:rPr>
        <w:t xml:space="preserve">（三）加强宣传教育，营造良好的舆论氛围</w:t>
      </w:r>
    </w:p>
    <w:p>
      <w:pPr>
        <w:ind w:left="0" w:right="0" w:firstLine="560"/>
        <w:spacing w:before="450" w:after="450" w:line="312" w:lineRule="auto"/>
      </w:pPr>
      <w:r>
        <w:rPr>
          <w:rFonts w:ascii="宋体" w:hAnsi="宋体" w:eastAsia="宋体" w:cs="宋体"/>
          <w:color w:val="000"/>
          <w:sz w:val="28"/>
          <w:szCs w:val="28"/>
        </w:rPr>
        <w:t xml:space="preserve">为了增强和提高全社会诚信意识，营造良好的社会信用环境。ⅩⅩ年以来，以创建“诚信ⅩⅩ”活动为载体，积极开展金融生态环境建设宣传。一是以全市金融机构营业网点为前沿阵地，通过发放宣传资料、张贴宣传海报等方式项群众宣传征信知识；二是抓住“6.14信用关爱日”活动契机，组织开展征信知识进村镇、进社区活动；三是编制金融生态还建设公益广告，在ⅩⅩ人民广播电台长期播放并定期更换；四是在宜君县积极开展农村金融教育培训试点，探索增强农户金融知识和信用意识的新思路、新方法。</w:t>
      </w:r>
    </w:p>
    <w:p>
      <w:pPr>
        <w:ind w:left="0" w:right="0" w:firstLine="560"/>
        <w:spacing w:before="450" w:after="450" w:line="312" w:lineRule="auto"/>
      </w:pPr>
      <w:r>
        <w:rPr>
          <w:rFonts w:ascii="宋体" w:hAnsi="宋体" w:eastAsia="宋体" w:cs="宋体"/>
          <w:color w:val="000"/>
          <w:sz w:val="28"/>
          <w:szCs w:val="28"/>
        </w:rPr>
        <w:t xml:space="preserve">（四）加大专项治理力度，优化金融生态建设司法环境 为了加大金融案件审结力度，维护合法金融债权。从ⅩⅩ年开始，市政府、人民银行、法院、金融机构联合制定出台了《关于银行业金融机构案件执行有关问题的意见》，集中开展金融案件专项治理活动，综合运用经济、法律、行政等手段，严厉打击恶意逃废银行债务行为，为ⅩⅩ金融安全运行与发展创造良好的司法环境。同时，建立了金融案件诉讼和执行情况联席会议制度，定期或不定期地沟通交流金融案件的诉讼和执行情况，构筑起政府、金融机构与法院之间的信息交流平台。由于治理措施强硬，各方配合有力，仅ⅩⅩ年一年全市审结、执行金融案件54起，涉案金额1600万元，最大限度地保护了金融债权人的利益。</w:t>
      </w:r>
    </w:p>
    <w:p>
      <w:pPr>
        <w:ind w:left="0" w:right="0" w:firstLine="560"/>
        <w:spacing w:before="450" w:after="450" w:line="312" w:lineRule="auto"/>
      </w:pPr>
      <w:r>
        <w:rPr>
          <w:rFonts w:ascii="宋体" w:hAnsi="宋体" w:eastAsia="宋体" w:cs="宋体"/>
          <w:color w:val="000"/>
          <w:sz w:val="28"/>
          <w:szCs w:val="28"/>
        </w:rPr>
        <w:t xml:space="preserve">（五）推进信用主体评定活动，促进信用主体与银行的有效合作</w:t>
      </w:r>
    </w:p>
    <w:p>
      <w:pPr>
        <w:ind w:left="0" w:right="0" w:firstLine="560"/>
        <w:spacing w:before="450" w:after="450" w:line="312" w:lineRule="auto"/>
      </w:pPr>
      <w:r>
        <w:rPr>
          <w:rFonts w:ascii="宋体" w:hAnsi="宋体" w:eastAsia="宋体" w:cs="宋体"/>
          <w:color w:val="000"/>
          <w:sz w:val="28"/>
          <w:szCs w:val="28"/>
        </w:rPr>
        <w:t xml:space="preserve">信用是各经济主体与银行合作的基础。为了促进各经济主体与银行的合作，ⅩⅩ年以来，在各有关部门的协同配合下，大力开展信用主体评定活动。一方面，人民银行会同市中小企业局，委托联合信用评级公司对全市四家担保机构进行信用评级，使ⅩⅩ担保机构有了自己的“信用等级”名片，促成了。另一方面，以信用社为主要评定主体，大力开展信用村、信用户评定活动，推动农村信用环境的优化。截止ⅩⅩ年末，全市评定信用村145个、信用户36111户，建立信用档案农户66546户，农户建档率58.7％。</w:t>
      </w:r>
    </w:p>
    <w:p>
      <w:pPr>
        <w:ind w:left="0" w:right="0" w:firstLine="560"/>
        <w:spacing w:before="450" w:after="450" w:line="312" w:lineRule="auto"/>
      </w:pPr>
      <w:r>
        <w:rPr>
          <w:rFonts w:ascii="宋体" w:hAnsi="宋体" w:eastAsia="宋体" w:cs="宋体"/>
          <w:color w:val="000"/>
          <w:sz w:val="28"/>
          <w:szCs w:val="28"/>
        </w:rPr>
        <w:t xml:space="preserve">（六）完善征信系统建设，拓展系统应用功能</w:t>
      </w:r>
    </w:p>
    <w:p>
      <w:pPr>
        <w:ind w:left="0" w:right="0" w:firstLine="560"/>
        <w:spacing w:before="450" w:after="450" w:line="312" w:lineRule="auto"/>
      </w:pPr>
      <w:r>
        <w:rPr>
          <w:rFonts w:ascii="宋体" w:hAnsi="宋体" w:eastAsia="宋体" w:cs="宋体"/>
          <w:color w:val="000"/>
          <w:sz w:val="28"/>
          <w:szCs w:val="28"/>
        </w:rPr>
        <w:t xml:space="preserve">人民银行依托信用信息基础数据库技术和网络优势，不断完善征信系统建设。一是加强企业和个人信贷信息建设，截止ⅩⅩ年末，征信系统共录入全市企业信贷信息5000多户、个人信贷信息18万人；二是积极开展中小企业信用档案建立工作，ⅩⅩ年全年共建立信用档案？户，向161户建档中小企业进行了银行授信，136户企业办理了信贷业务，涉及金额9.6亿元；三是拓宽非银行信用信息采集范围，ⅩⅩ年以来新增环保处罚、注会资格、药监许可、质监认证等四类非银行信息，增强了系统信用信息的综合性；四是推广应收帐款质押登记系统应用，ⅩⅩ年金融机构通过查询该系统发放企业贷款20笔，涉及金额1.7亿元。</w:t>
      </w:r>
    </w:p>
    <w:p>
      <w:pPr>
        <w:ind w:left="0" w:right="0" w:firstLine="560"/>
        <w:spacing w:before="450" w:after="450" w:line="312" w:lineRule="auto"/>
      </w:pPr>
      <w:r>
        <w:rPr>
          <w:rFonts w:ascii="宋体" w:hAnsi="宋体" w:eastAsia="宋体" w:cs="宋体"/>
          <w:color w:val="000"/>
          <w:sz w:val="28"/>
          <w:szCs w:val="28"/>
        </w:rPr>
        <w:t xml:space="preserve">二、金融业运行情况</w:t>
      </w:r>
    </w:p>
    <w:p>
      <w:pPr>
        <w:ind w:left="0" w:right="0" w:firstLine="560"/>
        <w:spacing w:before="450" w:after="450" w:line="312" w:lineRule="auto"/>
      </w:pPr>
      <w:r>
        <w:rPr>
          <w:rFonts w:ascii="宋体" w:hAnsi="宋体" w:eastAsia="宋体" w:cs="宋体"/>
          <w:color w:val="000"/>
          <w:sz w:val="28"/>
          <w:szCs w:val="28"/>
        </w:rPr>
        <w:t xml:space="preserve">截止ⅩⅩ年末，ⅩⅩ市银行业金融机构包括1家政策性银行、4家国有商业银行、4家农村信用联社及1家又出银行；证券业金融机构仅有西部证券ⅩⅩ营业部1家；保险业金融机构15家。全市金融营业网点165个，从业人员4833人，其中在册从业人员2163人。</w:t>
      </w:r>
    </w:p>
    <w:p>
      <w:pPr>
        <w:ind w:left="0" w:right="0" w:firstLine="560"/>
        <w:spacing w:before="450" w:after="450" w:line="312" w:lineRule="auto"/>
      </w:pPr>
      <w:r>
        <w:rPr>
          <w:rFonts w:ascii="宋体" w:hAnsi="宋体" w:eastAsia="宋体" w:cs="宋体"/>
          <w:color w:val="000"/>
          <w:sz w:val="28"/>
          <w:szCs w:val="28"/>
        </w:rPr>
        <w:t xml:space="preserve">（一）银行业运行基本稳健，抗风险能力不断增强</w:t>
      </w:r>
    </w:p>
    <w:p>
      <w:pPr>
        <w:ind w:left="0" w:right="0" w:firstLine="560"/>
        <w:spacing w:before="450" w:after="450" w:line="312" w:lineRule="auto"/>
      </w:pPr>
      <w:r>
        <w:rPr>
          <w:rFonts w:ascii="宋体" w:hAnsi="宋体" w:eastAsia="宋体" w:cs="宋体"/>
          <w:color w:val="000"/>
          <w:sz w:val="28"/>
          <w:szCs w:val="28"/>
        </w:rPr>
        <w:t xml:space="preserve">1、存款余额大幅增长。截止ⅩⅩ年末，全市银行业金融机构各项存款余额为250.9亿元,较2025年末增加85亿元，增幅51.2％。仅从ⅩⅩ年来看，存款增加值为44.3亿元，增速达21.4％,分别高于全省和全国1.6和3.3个百分点。</w:t>
      </w:r>
    </w:p>
    <w:p>
      <w:pPr>
        <w:ind w:left="0" w:right="0" w:firstLine="560"/>
        <w:spacing w:before="450" w:after="450" w:line="312" w:lineRule="auto"/>
      </w:pPr>
      <w:r>
        <w:rPr>
          <w:rFonts w:ascii="宋体" w:hAnsi="宋体" w:eastAsia="宋体" w:cs="宋体"/>
          <w:color w:val="000"/>
          <w:sz w:val="28"/>
          <w:szCs w:val="28"/>
        </w:rPr>
        <w:t xml:space="preserve">2、贷款余额增速回落。截止ⅩⅩ年末，全市银行业金融机构各项贷款余额79.4亿元，较2025年末增加9.1亿元，增幅12.9％。仅从ⅩⅩ年来看，贷款余额较年初减少1.4亿元，下降1.8％，其中：中长期贷款余额40.9亿元，占全部贷款的51.5％，下降5.1％，短期贷款余额38.2亿元，较年初增长5.1％。</w:t>
      </w:r>
    </w:p>
    <w:p>
      <w:pPr>
        <w:ind w:left="0" w:right="0" w:firstLine="560"/>
        <w:spacing w:before="450" w:after="450" w:line="312" w:lineRule="auto"/>
      </w:pPr>
      <w:r>
        <w:rPr>
          <w:rFonts w:ascii="宋体" w:hAnsi="宋体" w:eastAsia="宋体" w:cs="宋体"/>
          <w:color w:val="000"/>
          <w:sz w:val="28"/>
          <w:szCs w:val="28"/>
        </w:rPr>
        <w:t xml:space="preserve">3、经营效益大幅提高。ⅩⅩ年，全是银行业金融机构资产利润率为2.1％，较2025年提高1.89个百分点。仅从ⅩⅩ年来看，各金融机构经营效益整体上升，实现盈利6.2亿元，同比增加4.8亿元，资产利润率提高1.1个百分点。</w:t>
      </w:r>
    </w:p>
    <w:p>
      <w:pPr>
        <w:ind w:left="0" w:right="0" w:firstLine="560"/>
        <w:spacing w:before="450" w:after="450" w:line="312" w:lineRule="auto"/>
      </w:pPr>
      <w:r>
        <w:rPr>
          <w:rFonts w:ascii="宋体" w:hAnsi="宋体" w:eastAsia="宋体" w:cs="宋体"/>
          <w:color w:val="000"/>
          <w:sz w:val="28"/>
          <w:szCs w:val="28"/>
        </w:rPr>
        <w:t xml:space="preserve">4、创新力度不断增强。ⅩⅩ年，各国有商业银行相继设立了中小企业专营机构，创新产品不断推出，为企业和个人客户提供更多投融资选择。以工商银行ⅩⅩ分行为例，截至ⅩⅩ年末，该行累计发放中小企业国内贸易融资贷款31笔、涉及金额2.3亿元，较年初增加1.6亿元。同时，结合ⅩⅩ实际，借鉴集体林权制度改革思路，探索出“权证＋保险＋贷款”的信贷模式，印台农村信用联社在全国率先开展果园权证抵押贷款业务，为8户取得果园权证的果农办理了17万元的果园权证抵押贷款。</w:t>
      </w:r>
    </w:p>
    <w:p>
      <w:pPr>
        <w:ind w:left="0" w:right="0" w:firstLine="560"/>
        <w:spacing w:before="450" w:after="450" w:line="312" w:lineRule="auto"/>
      </w:pPr>
      <w:r>
        <w:rPr>
          <w:rFonts w:ascii="宋体" w:hAnsi="宋体" w:eastAsia="宋体" w:cs="宋体"/>
          <w:color w:val="000"/>
          <w:sz w:val="28"/>
          <w:szCs w:val="28"/>
        </w:rPr>
        <w:t xml:space="preserve">5、地方法人金融机构资本实力有所提高。截止ⅩⅩ年末，ⅩⅩ市地方法人金融机构的核心资本为1.5亿元，资本充足率为4.7％，同比提升1.5个百分点。同时，有三家核心资本充足率达到监管指标要求。</w:t>
      </w:r>
    </w:p>
    <w:p>
      <w:pPr>
        <w:ind w:left="0" w:right="0" w:firstLine="560"/>
        <w:spacing w:before="450" w:after="450" w:line="312" w:lineRule="auto"/>
      </w:pPr>
      <w:r>
        <w:rPr>
          <w:rFonts w:ascii="宋体" w:hAnsi="宋体" w:eastAsia="宋体" w:cs="宋体"/>
          <w:color w:val="000"/>
          <w:sz w:val="28"/>
          <w:szCs w:val="28"/>
        </w:rPr>
        <w:t xml:space="preserve">（二）证券业运行平稳，服务能力有所提升。</w:t>
      </w:r>
    </w:p>
    <w:p>
      <w:pPr>
        <w:ind w:left="0" w:right="0" w:firstLine="560"/>
        <w:spacing w:before="450" w:after="450" w:line="312" w:lineRule="auto"/>
      </w:pPr>
      <w:r>
        <w:rPr>
          <w:rFonts w:ascii="宋体" w:hAnsi="宋体" w:eastAsia="宋体" w:cs="宋体"/>
          <w:color w:val="000"/>
          <w:sz w:val="28"/>
          <w:szCs w:val="28"/>
        </w:rPr>
        <w:t xml:space="preserve">ⅩⅩ年ⅩⅩ市唯一的证券机构西部证券ⅩⅩ服务部升级为证券营业部后，进一步加强内部管理，建立健全了客户资料管理制度和财务管理与财务核算制度，完善了银行开户、税务登记、社会统筹等工作。西部证券ⅩⅩ服务部转型为营业部，有利于ⅩⅩ市金融业各机构形成优势互补、资源共享的良好局面。截止ⅩⅩ年末，该营业部累计开户17743户，累计成交量49.8亿元，客户资产量9.5亿元。</w:t>
      </w:r>
    </w:p>
    <w:p>
      <w:pPr>
        <w:ind w:left="0" w:right="0" w:firstLine="560"/>
        <w:spacing w:before="450" w:after="450" w:line="312" w:lineRule="auto"/>
      </w:pPr>
      <w:r>
        <w:rPr>
          <w:rFonts w:ascii="宋体" w:hAnsi="宋体" w:eastAsia="宋体" w:cs="宋体"/>
          <w:color w:val="000"/>
          <w:sz w:val="28"/>
          <w:szCs w:val="28"/>
        </w:rPr>
        <w:t xml:space="preserve">（三）保险业快速发展，服务经济的能力进一步增强。</w:t>
      </w:r>
    </w:p>
    <w:p>
      <w:pPr>
        <w:ind w:left="0" w:right="0" w:firstLine="560"/>
        <w:spacing w:before="450" w:after="450" w:line="312" w:lineRule="auto"/>
      </w:pPr>
      <w:r>
        <w:rPr>
          <w:rFonts w:ascii="宋体" w:hAnsi="宋体" w:eastAsia="宋体" w:cs="宋体"/>
          <w:color w:val="000"/>
          <w:sz w:val="28"/>
          <w:szCs w:val="28"/>
        </w:rPr>
        <w:t xml:space="preserve">1、保险业务呈现快速增长态势。截至ⅩⅩ年末，全市共有15家保险机构，其中6家寿险公司，9家财险公司。全年实现保费收入5.1亿元，较2025年增加2.1亿元，增幅70％。仅从ⅩⅩ年来看，较年初增长24.3％，其中：人寿保险实现保费收入3.3亿元，增幅16.7％；财产保险实现保费收入1.8亿元，增幅41.4％。</w:t>
      </w:r>
    </w:p>
    <w:p>
      <w:pPr>
        <w:ind w:left="0" w:right="0" w:firstLine="560"/>
        <w:spacing w:before="450" w:after="450" w:line="312" w:lineRule="auto"/>
      </w:pPr>
      <w:r>
        <w:rPr>
          <w:rFonts w:ascii="宋体" w:hAnsi="宋体" w:eastAsia="宋体" w:cs="宋体"/>
          <w:color w:val="000"/>
          <w:sz w:val="28"/>
          <w:szCs w:val="28"/>
        </w:rPr>
        <w:t xml:space="preserve">2、服务经济的能力进一步增强。ⅩⅩ年，全市保险业共计</w:t>
      </w:r>
    </w:p>
    <w:p>
      <w:pPr>
        <w:ind w:left="0" w:right="0" w:firstLine="560"/>
        <w:spacing w:before="450" w:after="450" w:line="312" w:lineRule="auto"/>
      </w:pPr>
      <w:r>
        <w:rPr>
          <w:rFonts w:ascii="宋体" w:hAnsi="宋体" w:eastAsia="宋体" w:cs="宋体"/>
          <w:color w:val="000"/>
          <w:sz w:val="28"/>
          <w:szCs w:val="28"/>
        </w:rPr>
        <w:t xml:space="preserve">支付赔偿1.1亿元，同比下降0.8％，其中：财险赔付0.9亿元，同比增长27.9％；寿险赔付0.2亿元，同比下降56.4％。保险密度607.6元，同比上升24.4％。同时，全市保险业从业人员仅3000人，同比增加500人，在一定程度上减轻了社会就业压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（一）思想认识不够统一，县区重视程度存在差异 目前，有个别县区对金融生态环境建设和评价工作思想上不够重视，工作中出现推诿、拖拉的现象，甚至于在金融生态环境建设工作领导小组成员单位中，没有一家金融机构，使建设和评价工作流于形式。</w:t>
      </w:r>
    </w:p>
    <w:p>
      <w:pPr>
        <w:ind w:left="0" w:right="0" w:firstLine="560"/>
        <w:spacing w:before="450" w:after="450" w:line="312" w:lineRule="auto"/>
      </w:pPr>
      <w:r>
        <w:rPr>
          <w:rFonts w:ascii="宋体" w:hAnsi="宋体" w:eastAsia="宋体" w:cs="宋体"/>
          <w:color w:val="000"/>
          <w:sz w:val="28"/>
          <w:szCs w:val="28"/>
        </w:rPr>
        <w:t xml:space="preserve">（二）政银之间沟通不畅，信息不对称问题突出</w:t>
      </w:r>
    </w:p>
    <w:p>
      <w:pPr>
        <w:ind w:left="0" w:right="0" w:firstLine="560"/>
        <w:spacing w:before="450" w:after="450" w:line="312" w:lineRule="auto"/>
      </w:pPr>
      <w:r>
        <w:rPr>
          <w:rFonts w:ascii="宋体" w:hAnsi="宋体" w:eastAsia="宋体" w:cs="宋体"/>
          <w:color w:val="000"/>
          <w:sz w:val="28"/>
          <w:szCs w:val="28"/>
        </w:rPr>
        <w:t xml:space="preserve">通过在各县区座谈了解到，金融机构认为县区政府在金融领域的联系沟通较少，政银之间缺乏深入了解，普遍希望县区政府能积极协调政银相互交流，减少信息不对称，并在此基础上加强政银企三方合作，通过优质项目吸引金融介入，推动经济发展。</w:t>
      </w:r>
    </w:p>
    <w:p>
      <w:pPr>
        <w:ind w:left="0" w:right="0" w:firstLine="560"/>
        <w:spacing w:before="450" w:after="450" w:line="312" w:lineRule="auto"/>
      </w:pPr>
      <w:r>
        <w:rPr>
          <w:rFonts w:ascii="宋体" w:hAnsi="宋体" w:eastAsia="宋体" w:cs="宋体"/>
          <w:color w:val="000"/>
          <w:sz w:val="28"/>
          <w:szCs w:val="28"/>
        </w:rPr>
        <w:t xml:space="preserve">（三）中介机构造假严重，在金融领域的信任度普遍下降 通过对金融机构的调查发现，中介机构在为企业向银行提交的验资、审计报告中经常存在信息虚假问题，导致金融机构已经丧失掉对ⅩⅩ市中介服务的信任。多家金融机构反映，他们已经在西安市指定了相应的业务中介机构，来提供中介服务。</w:t>
      </w:r>
    </w:p>
    <w:p>
      <w:pPr>
        <w:ind w:left="0" w:right="0" w:firstLine="560"/>
        <w:spacing w:before="450" w:after="450" w:line="312" w:lineRule="auto"/>
      </w:pPr>
      <w:r>
        <w:rPr>
          <w:rFonts w:ascii="宋体" w:hAnsi="宋体" w:eastAsia="宋体" w:cs="宋体"/>
          <w:color w:val="000"/>
          <w:sz w:val="28"/>
          <w:szCs w:val="28"/>
        </w:rPr>
        <w:t xml:space="preserve">（四）融资渠道较为狭窄，金融风险分散能力较低 由于ⅩⅩ属于经济欠发达地区，资本市场和保险市场发展比较缓慢，全市仅一家上市公司，无政府及企业债券发行，企业融</w:t>
      </w:r>
    </w:p>
    <w:p>
      <w:pPr>
        <w:ind w:left="0" w:right="0" w:firstLine="560"/>
        <w:spacing w:before="450" w:after="450" w:line="312" w:lineRule="auto"/>
      </w:pPr>
      <w:r>
        <w:rPr>
          <w:rFonts w:ascii="宋体" w:hAnsi="宋体" w:eastAsia="宋体" w:cs="宋体"/>
          <w:color w:val="000"/>
          <w:sz w:val="28"/>
          <w:szCs w:val="28"/>
        </w:rPr>
        <w:t xml:space="preserve">资主要以间接融资为主，风险主要集中于银行领域。而ⅩⅩ市二产比重过高、一产效率不高、三产发展滞后的现状未能从根本上得到改善，经济增长主要靠投资拉动，相应的信贷资源配臵也比较偏重工业领域，风险没有能够被充分分散，更加剧了银行业的风险。</w:t>
      </w:r>
    </w:p>
    <w:p>
      <w:pPr>
        <w:ind w:left="0" w:right="0" w:firstLine="560"/>
        <w:spacing w:before="450" w:after="450" w:line="312" w:lineRule="auto"/>
      </w:pPr>
      <w:r>
        <w:rPr>
          <w:rFonts w:ascii="宋体" w:hAnsi="宋体" w:eastAsia="宋体" w:cs="宋体"/>
          <w:color w:val="000"/>
          <w:sz w:val="28"/>
          <w:szCs w:val="28"/>
        </w:rPr>
        <w:t xml:space="preserve">（五）不良贷款反弹明显，金融机构资产质量仍需改善 截止ⅩⅩ年末，全市金融机构不良贷款余额较上年增加3.2亿元，不良贷款率上升4.3个百分点。调查发现，个别企业短贷长用、改变贷款用途现象比较严重，加之部分金融机构在内部控制、贷款“三查”等方面还存在一定不足，辖区不良贷款“双降”工作形势仍然比较严峻，金融风险不容忽视。</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（一）完善金融生态环境建设运行机制，强化政府主导作用，各县区要健全金融生态环境建设领导小组组成，明确职责；</w:t>
      </w:r>
    </w:p>
    <w:p>
      <w:pPr>
        <w:ind w:left="0" w:right="0" w:firstLine="560"/>
        <w:spacing w:before="450" w:after="450" w:line="312" w:lineRule="auto"/>
      </w:pPr>
      <w:r>
        <w:rPr>
          <w:rFonts w:ascii="宋体" w:hAnsi="宋体" w:eastAsia="宋体" w:cs="宋体"/>
          <w:color w:val="000"/>
          <w:sz w:val="28"/>
          <w:szCs w:val="28"/>
        </w:rPr>
        <w:t xml:space="preserve">（二）创新金融生态环境建设工作宣传方式，诚信公益宣传覆盖面扩大到全市城乡；</w:t>
      </w:r>
    </w:p>
    <w:p>
      <w:pPr>
        <w:ind w:left="0" w:right="0" w:firstLine="560"/>
        <w:spacing w:before="450" w:after="450" w:line="312" w:lineRule="auto"/>
      </w:pPr>
      <w:r>
        <w:rPr>
          <w:rFonts w:ascii="宋体" w:hAnsi="宋体" w:eastAsia="宋体" w:cs="宋体"/>
          <w:color w:val="000"/>
          <w:sz w:val="28"/>
          <w:szCs w:val="28"/>
        </w:rPr>
        <w:t xml:space="preserve">（三）抓好社会信用体系建设，推动出台全市社会信用体系建设十二五规划；</w:t>
      </w:r>
    </w:p>
    <w:p>
      <w:pPr>
        <w:ind w:left="0" w:right="0" w:firstLine="560"/>
        <w:spacing w:before="450" w:after="450" w:line="312" w:lineRule="auto"/>
      </w:pPr>
      <w:r>
        <w:rPr>
          <w:rFonts w:ascii="宋体" w:hAnsi="宋体" w:eastAsia="宋体" w:cs="宋体"/>
          <w:color w:val="000"/>
          <w:sz w:val="28"/>
          <w:szCs w:val="28"/>
        </w:rPr>
        <w:t xml:space="preserve">（四）加强银、政、企信息交流沟通，完善联系会议制度，打造优良稳定的经济金融的行政服务平台；</w:t>
      </w:r>
    </w:p>
    <w:p>
      <w:pPr>
        <w:ind w:left="0" w:right="0" w:firstLine="560"/>
        <w:spacing w:before="450" w:after="450" w:line="312" w:lineRule="auto"/>
      </w:pPr>
      <w:r>
        <w:rPr>
          <w:rFonts w:ascii="宋体" w:hAnsi="宋体" w:eastAsia="宋体" w:cs="宋体"/>
          <w:color w:val="000"/>
          <w:sz w:val="28"/>
          <w:szCs w:val="28"/>
        </w:rPr>
        <w:t xml:space="preserve">（五）加强金融生态司法环境建设，严厉打击各种非法金融活动和恶意逃废金融债务行为，确保辖区金融安全稳定；</w:t>
      </w:r>
    </w:p>
    <w:p>
      <w:pPr>
        <w:ind w:left="0" w:right="0" w:firstLine="560"/>
        <w:spacing w:before="450" w:after="450" w:line="312" w:lineRule="auto"/>
      </w:pPr>
      <w:r>
        <w:rPr>
          <w:rFonts w:ascii="宋体" w:hAnsi="宋体" w:eastAsia="宋体" w:cs="宋体"/>
          <w:color w:val="000"/>
          <w:sz w:val="28"/>
          <w:szCs w:val="28"/>
        </w:rPr>
        <w:t xml:space="preserve">（六）进一步规范中介服务市场秩序，明确监管职责，提高中介服务的市场公信力；</w:t>
      </w:r>
    </w:p>
    <w:p>
      <w:pPr>
        <w:ind w:left="0" w:right="0" w:firstLine="560"/>
        <w:spacing w:before="450" w:after="450" w:line="312" w:lineRule="auto"/>
      </w:pPr>
      <w:r>
        <w:rPr>
          <w:rFonts w:ascii="宋体" w:hAnsi="宋体" w:eastAsia="宋体" w:cs="宋体"/>
          <w:color w:val="000"/>
          <w:sz w:val="28"/>
          <w:szCs w:val="28"/>
        </w:rPr>
        <w:t xml:space="preserve">（七）加强企业（个人）信用信息基础数据库建设，扩大信用征信平台的社会共享面，切实为中小企业发展和城乡居民的金融需求提供方便实用的征信服务。</w:t>
      </w:r>
    </w:p>
    <w:p>
      <w:pPr>
        <w:ind w:left="0" w:right="0" w:firstLine="560"/>
        <w:spacing w:before="450" w:after="450" w:line="312" w:lineRule="auto"/>
      </w:pPr>
      <w:r>
        <w:rPr>
          <w:rFonts w:ascii="黑体" w:hAnsi="黑体" w:eastAsia="黑体" w:cs="黑体"/>
          <w:color w:val="000000"/>
          <w:sz w:val="36"/>
          <w:szCs w:val="36"/>
          <w:b w:val="1"/>
          <w:bCs w:val="1"/>
        </w:rPr>
        <w:t xml:space="preserve">第三篇：金融生态环境建设工作总结(2025-2025)</w:t>
      </w:r>
    </w:p>
    <w:p>
      <w:pPr>
        <w:ind w:left="0" w:right="0" w:firstLine="560"/>
        <w:spacing w:before="450" w:after="450" w:line="312" w:lineRule="auto"/>
      </w:pPr>
      <w:r>
        <w:rPr>
          <w:rFonts w:ascii="宋体" w:hAnsi="宋体" w:eastAsia="宋体" w:cs="宋体"/>
          <w:color w:val="000"/>
          <w:sz w:val="28"/>
          <w:szCs w:val="28"/>
        </w:rPr>
        <w:t xml:space="preserve">铜川市金融生态环境建设工作总结</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面对国际金融危机的冲击和后危机时代的复杂影响，在市委、市政府坚强领导下，各县区和市级各金融生态环境建设成员单位从不断增强共识与合力，攻坚克难，突出抓好金融生态主体建设、信用环境建设和辖区金融稳健运行等重要任务，金融生态环境建设工作取得了明显成效。现将2025－2025工作总结如下：</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（一）强化制度完善，为建设工作提供制度保障</w:t>
      </w:r>
    </w:p>
    <w:p>
      <w:pPr>
        <w:ind w:left="0" w:right="0" w:firstLine="560"/>
        <w:spacing w:before="450" w:after="450" w:line="312" w:lineRule="auto"/>
      </w:pPr>
      <w:r>
        <w:rPr>
          <w:rFonts w:ascii="宋体" w:hAnsi="宋体" w:eastAsia="宋体" w:cs="宋体"/>
          <w:color w:val="000"/>
          <w:sz w:val="28"/>
          <w:szCs w:val="28"/>
        </w:rPr>
        <w:t xml:space="preserve">2025年，市政府组织召开了铜川市金融生态环境建设工作会，专题研究如何进一步做好辖区金融生态环境建设工作，推动我是金融业全面健康发展。并在会后组织有关部门，认真总结已有成功经验，分析寻找不足和差距，结合铜川实际，制定出台了《金融生态环境建设规划（2025－2025）》、《铜川市政银企金融生态环境建设信息通报制度》、《铜川市诚信企业评定暂行办法》等三项制度，为金融生态环境建设提供了长效机制保障。</w:t>
      </w:r>
    </w:p>
    <w:p>
      <w:pPr>
        <w:ind w:left="0" w:right="0" w:firstLine="560"/>
        <w:spacing w:before="450" w:after="450" w:line="312" w:lineRule="auto"/>
      </w:pPr>
      <w:r>
        <w:rPr>
          <w:rFonts w:ascii="宋体" w:hAnsi="宋体" w:eastAsia="宋体" w:cs="宋体"/>
          <w:color w:val="000"/>
          <w:sz w:val="28"/>
          <w:szCs w:val="28"/>
        </w:rPr>
        <w:t xml:space="preserve">（二）开展融资推介，构建良好的政银企合作关系 面对金融危机的冲击，市委、市政府在多渠道争取国家政策性项目扶持资金的同时，主动加强与辖区各金融机构的联系和沟通，通过政银企合作座谈会、项目推介会等融资推介形式，加强政银企之间的合作，仅2025年一年就促成了46家企业与金融单</w:t>
      </w:r>
    </w:p>
    <w:p>
      <w:pPr>
        <w:ind w:left="0" w:right="0" w:firstLine="560"/>
        <w:spacing w:before="450" w:after="450" w:line="312" w:lineRule="auto"/>
      </w:pPr>
      <w:r>
        <w:rPr>
          <w:rFonts w:ascii="宋体" w:hAnsi="宋体" w:eastAsia="宋体" w:cs="宋体"/>
          <w:color w:val="000"/>
          <w:sz w:val="28"/>
          <w:szCs w:val="28"/>
        </w:rPr>
        <w:t xml:space="preserve">位签订融资合作协议42.56亿元，为铜川实现可持续、跨越式发展增添了后劲，注入了活力。同时，市政府还制定出台了《市级财政专项资金存放商业银行管理改革实施方案》、《铜川市银行业金融机构支持地方经济发展考核评价试行办法》、《铜川市信贷增长指导意见》，增强了政府对银行信贷的引导作用，使国家金融政策、投资政策在扶持地方优势产业、重点项目中得到有效贯彻落实，形成政银企两性互动、互惠互赢的可喜局面。</w:t>
      </w:r>
    </w:p>
    <w:p>
      <w:pPr>
        <w:ind w:left="0" w:right="0" w:firstLine="560"/>
        <w:spacing w:before="450" w:after="450" w:line="312" w:lineRule="auto"/>
      </w:pPr>
      <w:r>
        <w:rPr>
          <w:rFonts w:ascii="宋体" w:hAnsi="宋体" w:eastAsia="宋体" w:cs="宋体"/>
          <w:color w:val="000"/>
          <w:sz w:val="28"/>
          <w:szCs w:val="28"/>
        </w:rPr>
        <w:t xml:space="preserve">（三）加强宣传教育，营造良好的舆论氛围</w:t>
      </w:r>
    </w:p>
    <w:p>
      <w:pPr>
        <w:ind w:left="0" w:right="0" w:firstLine="560"/>
        <w:spacing w:before="450" w:after="450" w:line="312" w:lineRule="auto"/>
      </w:pPr>
      <w:r>
        <w:rPr>
          <w:rFonts w:ascii="宋体" w:hAnsi="宋体" w:eastAsia="宋体" w:cs="宋体"/>
          <w:color w:val="000"/>
          <w:sz w:val="28"/>
          <w:szCs w:val="28"/>
        </w:rPr>
        <w:t xml:space="preserve">为了增强和提高全社会诚信意识，营造良好的社会信用环境。2025年以来，以创建“诚信铜川”活动为载体，积极开展金融生态环境建设宣传。一是以全市金融机构营业网点为前沿阵地，通过发放宣传资料、张贴宣传海报等方式项群众宣传征信知识；二是抓住“6.14信用关爱日”活动契机，组织开展征信知识进村镇、进社区活动；三是编制金融生态还建设公益广告，在铜川人民广播电台长期播放并定期更换；四是在宜君县积极开展农村金融教育培训试点，探索增强农户金融知识和信用意识的新思路、新方法。</w:t>
      </w:r>
    </w:p>
    <w:p>
      <w:pPr>
        <w:ind w:left="0" w:right="0" w:firstLine="560"/>
        <w:spacing w:before="450" w:after="450" w:line="312" w:lineRule="auto"/>
      </w:pPr>
      <w:r>
        <w:rPr>
          <w:rFonts w:ascii="宋体" w:hAnsi="宋体" w:eastAsia="宋体" w:cs="宋体"/>
          <w:color w:val="000"/>
          <w:sz w:val="28"/>
          <w:szCs w:val="28"/>
        </w:rPr>
        <w:t xml:space="preserve">（四）加大专项治理力度，优化金融生态建设司法环境 为了加大金融案件审结力度，维护合法金融债权。从2025年开始，市政府、人民银行、法院、金融机构联合制定出台了《关于银行业金融机构案件执行有关问题的意见》，集中开展金融案件专项治理活动，综合运用经济、法律、行政等手段，严厉打击恶意逃废银行债务行为，为铜川金融安全运行与发展创造良好的司法环境。同时，建立了金融案件诉讼和执行情况联席会议制度，定期或不定期地沟通交流金融案件的诉讼和执行情况，构筑起政府、金融机构与法院之间的信息交流平台。由于治理措施强硬，各方配合有力，仅2025年一年全市审结、执行金融案件54起，涉案金额1600万元，最大限度地保护了金融债权人的利益。</w:t>
      </w:r>
    </w:p>
    <w:p>
      <w:pPr>
        <w:ind w:left="0" w:right="0" w:firstLine="560"/>
        <w:spacing w:before="450" w:after="450" w:line="312" w:lineRule="auto"/>
      </w:pPr>
      <w:r>
        <w:rPr>
          <w:rFonts w:ascii="宋体" w:hAnsi="宋体" w:eastAsia="宋体" w:cs="宋体"/>
          <w:color w:val="000"/>
          <w:sz w:val="28"/>
          <w:szCs w:val="28"/>
        </w:rPr>
        <w:t xml:space="preserve">（五）推进信用主体评定活动，促进信用主体与银行的有效合作</w:t>
      </w:r>
    </w:p>
    <w:p>
      <w:pPr>
        <w:ind w:left="0" w:right="0" w:firstLine="560"/>
        <w:spacing w:before="450" w:after="450" w:line="312" w:lineRule="auto"/>
      </w:pPr>
      <w:r>
        <w:rPr>
          <w:rFonts w:ascii="宋体" w:hAnsi="宋体" w:eastAsia="宋体" w:cs="宋体"/>
          <w:color w:val="000"/>
          <w:sz w:val="28"/>
          <w:szCs w:val="28"/>
        </w:rPr>
        <w:t xml:space="preserve">信用是各经济主体与银行合作的基础。为了促进各经济主体与银行的合作，2025年以来，在各有关部门的协同配合下，大力开展信用主体评定活动。一方面，人民银行会同市中小企业局，委托联合信用评级公司对全市四家担保机构进行信用评级，使铜川担保机构有了自己的“信用等级”名片，促成了。另一方面，以信用社为主要评定主体，大力开展信用村、信用户评定活动，推动农村信用环境的优化。截止2025年末，全市评定信用村145个、信用户36111户，建立信用档案农户66546户，农户建档率58.7％。</w:t>
      </w:r>
    </w:p>
    <w:p>
      <w:pPr>
        <w:ind w:left="0" w:right="0" w:firstLine="560"/>
        <w:spacing w:before="450" w:after="450" w:line="312" w:lineRule="auto"/>
      </w:pPr>
      <w:r>
        <w:rPr>
          <w:rFonts w:ascii="宋体" w:hAnsi="宋体" w:eastAsia="宋体" w:cs="宋体"/>
          <w:color w:val="000"/>
          <w:sz w:val="28"/>
          <w:szCs w:val="28"/>
        </w:rPr>
        <w:t xml:space="preserve">（六）完善征信系统建设，拓展系统应用功能</w:t>
      </w:r>
    </w:p>
    <w:p>
      <w:pPr>
        <w:ind w:left="0" w:right="0" w:firstLine="560"/>
        <w:spacing w:before="450" w:after="450" w:line="312" w:lineRule="auto"/>
      </w:pPr>
      <w:r>
        <w:rPr>
          <w:rFonts w:ascii="宋体" w:hAnsi="宋体" w:eastAsia="宋体" w:cs="宋体"/>
          <w:color w:val="000"/>
          <w:sz w:val="28"/>
          <w:szCs w:val="28"/>
        </w:rPr>
        <w:t xml:space="preserve">人民银行依托信用信息基础数据库技术和网络优势，不断完善征信系统建设。一是加强企业和个人信贷信息建设，截止2025年末，征信系统共录入全市企业信贷信息5000多户、个人信贷信息18万人；二是积极开展中小企业信用档案建立工作，2025年全年共建立信用档案？户，向161户建档中小企业进行了银行授信，136户企业办理了信贷业务，涉及金额9.6亿元；三是拓宽非银行信用信息采集范围，2025年以来新增环保处罚、注会资格、药监许可、质监认证等四类非银行信息，增强了系统信用信息的综合性；四是推广应收帐款质押登记系统应用，2025年金融机构通过查询该系统发放企业贷款20笔，涉及金额1.7亿元。</w:t>
      </w:r>
    </w:p>
    <w:p>
      <w:pPr>
        <w:ind w:left="0" w:right="0" w:firstLine="560"/>
        <w:spacing w:before="450" w:after="450" w:line="312" w:lineRule="auto"/>
      </w:pPr>
      <w:r>
        <w:rPr>
          <w:rFonts w:ascii="宋体" w:hAnsi="宋体" w:eastAsia="宋体" w:cs="宋体"/>
          <w:color w:val="000"/>
          <w:sz w:val="28"/>
          <w:szCs w:val="28"/>
        </w:rPr>
        <w:t xml:space="preserve">二、金融业运行情况</w:t>
      </w:r>
    </w:p>
    <w:p>
      <w:pPr>
        <w:ind w:left="0" w:right="0" w:firstLine="560"/>
        <w:spacing w:before="450" w:after="450" w:line="312" w:lineRule="auto"/>
      </w:pPr>
      <w:r>
        <w:rPr>
          <w:rFonts w:ascii="宋体" w:hAnsi="宋体" w:eastAsia="宋体" w:cs="宋体"/>
          <w:color w:val="000"/>
          <w:sz w:val="28"/>
          <w:szCs w:val="28"/>
        </w:rPr>
        <w:t xml:space="preserve">截止2025年末，铜川市银行业金融机构包括1家政策性银行、4家国有商业银行、4家农村信用联社及1家又出银行；证券业金融机构仅有西部证券铜川营业部1家；保险业金融机构15家。全市金融营业网点165个，从业人员4833人，其中在册从业人员2163人。</w:t>
      </w:r>
    </w:p>
    <w:p>
      <w:pPr>
        <w:ind w:left="0" w:right="0" w:firstLine="560"/>
        <w:spacing w:before="450" w:after="450" w:line="312" w:lineRule="auto"/>
      </w:pPr>
      <w:r>
        <w:rPr>
          <w:rFonts w:ascii="宋体" w:hAnsi="宋体" w:eastAsia="宋体" w:cs="宋体"/>
          <w:color w:val="000"/>
          <w:sz w:val="28"/>
          <w:szCs w:val="28"/>
        </w:rPr>
        <w:t xml:space="preserve">（一）银行业运行基本稳健，抗风险能力不断增强</w:t>
      </w:r>
    </w:p>
    <w:p>
      <w:pPr>
        <w:ind w:left="0" w:right="0" w:firstLine="560"/>
        <w:spacing w:before="450" w:after="450" w:line="312" w:lineRule="auto"/>
      </w:pPr>
      <w:r>
        <w:rPr>
          <w:rFonts w:ascii="宋体" w:hAnsi="宋体" w:eastAsia="宋体" w:cs="宋体"/>
          <w:color w:val="000"/>
          <w:sz w:val="28"/>
          <w:szCs w:val="28"/>
        </w:rPr>
        <w:t xml:space="preserve">1、存款余额大幅增长。截止2025年末，全市银行业金融机构各项存款余额为250.9亿元,较2025年末增加85亿元，增幅51.2％。仅从2025年来看，存款增加值为44.3亿元，增速达21.4％,分别高于全省和全国1.6和3.3个百分点。</w:t>
      </w:r>
    </w:p>
    <w:p>
      <w:pPr>
        <w:ind w:left="0" w:right="0" w:firstLine="560"/>
        <w:spacing w:before="450" w:after="450" w:line="312" w:lineRule="auto"/>
      </w:pPr>
      <w:r>
        <w:rPr>
          <w:rFonts w:ascii="宋体" w:hAnsi="宋体" w:eastAsia="宋体" w:cs="宋体"/>
          <w:color w:val="000"/>
          <w:sz w:val="28"/>
          <w:szCs w:val="28"/>
        </w:rPr>
        <w:t xml:space="preserve">2、贷款余额增速回落。截止2025年末，全市银行业金融机构各项贷款余额79.4亿元，较2025年末增加9.1亿元，增幅12.9％。仅从2025年来看，贷款余额较年初减少1.4亿元，下降1.8％，其中：中长期贷款余额40.9亿元，占全部贷款的51.5％，下降5.1％，短期贷款余额38.2亿元，较年初增长5.1％。</w:t>
      </w:r>
    </w:p>
    <w:p>
      <w:pPr>
        <w:ind w:left="0" w:right="0" w:firstLine="560"/>
        <w:spacing w:before="450" w:after="450" w:line="312" w:lineRule="auto"/>
      </w:pPr>
      <w:r>
        <w:rPr>
          <w:rFonts w:ascii="宋体" w:hAnsi="宋体" w:eastAsia="宋体" w:cs="宋体"/>
          <w:color w:val="000"/>
          <w:sz w:val="28"/>
          <w:szCs w:val="28"/>
        </w:rPr>
        <w:t xml:space="preserve">3、经营效益大幅提高。2025年，全是银行业金融机构资产利润率为2.1％，较2025年提高1.89个百分点。仅从2025年来看，各金融机构经营效益整体上升，实现盈利6.2亿元，同比增加4.8亿元，资产利润率提高1.1个百分点。</w:t>
      </w:r>
    </w:p>
    <w:p>
      <w:pPr>
        <w:ind w:left="0" w:right="0" w:firstLine="560"/>
        <w:spacing w:before="450" w:after="450" w:line="312" w:lineRule="auto"/>
      </w:pPr>
      <w:r>
        <w:rPr>
          <w:rFonts w:ascii="宋体" w:hAnsi="宋体" w:eastAsia="宋体" w:cs="宋体"/>
          <w:color w:val="000"/>
          <w:sz w:val="28"/>
          <w:szCs w:val="28"/>
        </w:rPr>
        <w:t xml:space="preserve">4、创新力度不断增强。2025年，各国有商业银行相继设立了中小企业专营机构，创新产品不断推出，为企业和个人客户提供更多投融资选择。以工商银行铜川分行为例，截至2025年末，该行累计发放中小企业国内贸易融资贷款31笔、涉及金额2.3亿元，较年初增加1.6亿元。同时，结合铜川实际，借鉴集体林权制度改革思路，探索出“权证＋保险＋贷款”的信贷模式，印台农村信用联社在全国率先开展果园权证抵押贷款业务，为8户取得果园权证的果农办理了17万元的果园权证抵押贷款。</w:t>
      </w:r>
    </w:p>
    <w:p>
      <w:pPr>
        <w:ind w:left="0" w:right="0" w:firstLine="560"/>
        <w:spacing w:before="450" w:after="450" w:line="312" w:lineRule="auto"/>
      </w:pPr>
      <w:r>
        <w:rPr>
          <w:rFonts w:ascii="宋体" w:hAnsi="宋体" w:eastAsia="宋体" w:cs="宋体"/>
          <w:color w:val="000"/>
          <w:sz w:val="28"/>
          <w:szCs w:val="28"/>
        </w:rPr>
        <w:t xml:space="preserve">5、地方法人金融机构资本实力有所提高。截止2025年末，铜川市地方法人金融机构的核心资本为1.5亿元，资本充足率为4.7％，同比提升1.5个百分点。同时，有三家核心资本充足率达到监管指标要求。</w:t>
      </w:r>
    </w:p>
    <w:p>
      <w:pPr>
        <w:ind w:left="0" w:right="0" w:firstLine="560"/>
        <w:spacing w:before="450" w:after="450" w:line="312" w:lineRule="auto"/>
      </w:pPr>
      <w:r>
        <w:rPr>
          <w:rFonts w:ascii="宋体" w:hAnsi="宋体" w:eastAsia="宋体" w:cs="宋体"/>
          <w:color w:val="000"/>
          <w:sz w:val="28"/>
          <w:szCs w:val="28"/>
        </w:rPr>
        <w:t xml:space="preserve">（二）证券业运行平稳，服务能力有所提升。</w:t>
      </w:r>
    </w:p>
    <w:p>
      <w:pPr>
        <w:ind w:left="0" w:right="0" w:firstLine="560"/>
        <w:spacing w:before="450" w:after="450" w:line="312" w:lineRule="auto"/>
      </w:pPr>
      <w:r>
        <w:rPr>
          <w:rFonts w:ascii="宋体" w:hAnsi="宋体" w:eastAsia="宋体" w:cs="宋体"/>
          <w:color w:val="000"/>
          <w:sz w:val="28"/>
          <w:szCs w:val="28"/>
        </w:rPr>
        <w:t xml:space="preserve">2025年铜川市唯一的证券机构西部证券铜川服务部升级为证券营业部后，进一步加强内部管理，建立健全了客户资料管理制度和财务管理与财务核算制度，完善了银行开户、税务登记、社会统筹等工作。西部证券铜川服务部转型为营业部，有利于铜川市金融业各机构形成优势互补、资源共享的良好局面。截止2025年末，该营业部累计开户17743户，累计成交量49.8亿元，客户资产量9.5亿元。</w:t>
      </w:r>
    </w:p>
    <w:p>
      <w:pPr>
        <w:ind w:left="0" w:right="0" w:firstLine="560"/>
        <w:spacing w:before="450" w:after="450" w:line="312" w:lineRule="auto"/>
      </w:pPr>
      <w:r>
        <w:rPr>
          <w:rFonts w:ascii="宋体" w:hAnsi="宋体" w:eastAsia="宋体" w:cs="宋体"/>
          <w:color w:val="000"/>
          <w:sz w:val="28"/>
          <w:szCs w:val="28"/>
        </w:rPr>
        <w:t xml:space="preserve">（三）保险业快速发展，服务经济的能力进一步增强。</w:t>
      </w:r>
    </w:p>
    <w:p>
      <w:pPr>
        <w:ind w:left="0" w:right="0" w:firstLine="560"/>
        <w:spacing w:before="450" w:after="450" w:line="312" w:lineRule="auto"/>
      </w:pPr>
      <w:r>
        <w:rPr>
          <w:rFonts w:ascii="宋体" w:hAnsi="宋体" w:eastAsia="宋体" w:cs="宋体"/>
          <w:color w:val="000"/>
          <w:sz w:val="28"/>
          <w:szCs w:val="28"/>
        </w:rPr>
        <w:t xml:space="preserve">1、保险业务呈现快速增长态势。截至2025年末，全市共有15家保险机构，其中6家寿险公司，9家财险公司。全年实现保费收入5.1亿元，较2025年增加2.1亿元，增幅70％。仅从2025年来看，较年初增长24.3％，其中：人寿保险实现保费收入3.3亿元，增幅16.7％；财产保险实现保费收入1.8亿元，增幅41.4％。</w:t>
      </w:r>
    </w:p>
    <w:p>
      <w:pPr>
        <w:ind w:left="0" w:right="0" w:firstLine="560"/>
        <w:spacing w:before="450" w:after="450" w:line="312" w:lineRule="auto"/>
      </w:pPr>
      <w:r>
        <w:rPr>
          <w:rFonts w:ascii="宋体" w:hAnsi="宋体" w:eastAsia="宋体" w:cs="宋体"/>
          <w:color w:val="000"/>
          <w:sz w:val="28"/>
          <w:szCs w:val="28"/>
        </w:rPr>
        <w:t xml:space="preserve">2、服务经济的能力进一步增强。2025年，全市保险业共计支付赔偿1.1亿元，同比下降0.8％，其中：财险赔付0.9亿元，同比增长27.9％；寿险赔付0.2亿元，同比下降56.4％。保险密度607.6元，同比上升24.4％。同时，全市保险业从业人员仅3000人，同比增加500人，在一定程度上减轻了社会就业压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（一）思想认识不够统一，县区重视程度存在差异 目前，有个别县区对金融生态环境建设和评价工作思想上不够重视，工作中出现推诿、拖拉的现象，甚至于在金融生态环境建设工作领导小组成员单位中，没有一家金融机构，使建设和评价工作流于形式。</w:t>
      </w:r>
    </w:p>
    <w:p>
      <w:pPr>
        <w:ind w:left="0" w:right="0" w:firstLine="560"/>
        <w:spacing w:before="450" w:after="450" w:line="312" w:lineRule="auto"/>
      </w:pPr>
      <w:r>
        <w:rPr>
          <w:rFonts w:ascii="宋体" w:hAnsi="宋体" w:eastAsia="宋体" w:cs="宋体"/>
          <w:color w:val="000"/>
          <w:sz w:val="28"/>
          <w:szCs w:val="28"/>
        </w:rPr>
        <w:t xml:space="preserve">（二）政银之间沟通不畅，信息不对称问题突出</w:t>
      </w:r>
    </w:p>
    <w:p>
      <w:pPr>
        <w:ind w:left="0" w:right="0" w:firstLine="560"/>
        <w:spacing w:before="450" w:after="450" w:line="312" w:lineRule="auto"/>
      </w:pPr>
      <w:r>
        <w:rPr>
          <w:rFonts w:ascii="宋体" w:hAnsi="宋体" w:eastAsia="宋体" w:cs="宋体"/>
          <w:color w:val="000"/>
          <w:sz w:val="28"/>
          <w:szCs w:val="28"/>
        </w:rPr>
        <w:t xml:space="preserve">通过在各县区座谈了解到，金融机构认为县区政府在金融领域的联系沟通较少，政银之间缺乏深入了解，普遍希望县区政府能积极协调政银相互交流，减少信息不对称，并在此基础上加强政银企三方合作，通过优质项目吸引金融介入，推动经济发展。</w:t>
      </w:r>
    </w:p>
    <w:p>
      <w:pPr>
        <w:ind w:left="0" w:right="0" w:firstLine="560"/>
        <w:spacing w:before="450" w:after="450" w:line="312" w:lineRule="auto"/>
      </w:pPr>
      <w:r>
        <w:rPr>
          <w:rFonts w:ascii="宋体" w:hAnsi="宋体" w:eastAsia="宋体" w:cs="宋体"/>
          <w:color w:val="000"/>
          <w:sz w:val="28"/>
          <w:szCs w:val="28"/>
        </w:rPr>
        <w:t xml:space="preserve">（三）中介机构造假严重，在金融领域的信任度普遍下降 通过对金融机构的调查发现，中介机构在为企业向银行提交的验资、审计报告中经常存在信息虚假问题，导致金融机构已经丧失掉对铜川市中介服务的信任。多家金融机构反映，他们已经在西安市指定了相应的业务中介机构，来提供中介服务。</w:t>
      </w:r>
    </w:p>
    <w:p>
      <w:pPr>
        <w:ind w:left="0" w:right="0" w:firstLine="560"/>
        <w:spacing w:before="450" w:after="450" w:line="312" w:lineRule="auto"/>
      </w:pPr>
      <w:r>
        <w:rPr>
          <w:rFonts w:ascii="宋体" w:hAnsi="宋体" w:eastAsia="宋体" w:cs="宋体"/>
          <w:color w:val="000"/>
          <w:sz w:val="28"/>
          <w:szCs w:val="28"/>
        </w:rPr>
        <w:t xml:space="preserve">（四）融资渠道较为狭窄，金融风险分散能力较低 由于铜川属于经济欠发达地区，资本市场和保险市场发展比较缓慢，全市仅一家上市公司，无政府及企业债券发行，企业融资主要以间接融资为主，风险主要集中于银行领域。而铜川市二产比重过高、一产效率不高、三产发展滞后的现状未能从根本上得到改善，经济增长主要靠投资拉动，相应的信贷资源配臵也比较偏重工业领域，风险没有能够被充分分散，更加剧了银行业的风险。</w:t>
      </w:r>
    </w:p>
    <w:p>
      <w:pPr>
        <w:ind w:left="0" w:right="0" w:firstLine="560"/>
        <w:spacing w:before="450" w:after="450" w:line="312" w:lineRule="auto"/>
      </w:pPr>
      <w:r>
        <w:rPr>
          <w:rFonts w:ascii="宋体" w:hAnsi="宋体" w:eastAsia="宋体" w:cs="宋体"/>
          <w:color w:val="000"/>
          <w:sz w:val="28"/>
          <w:szCs w:val="28"/>
        </w:rPr>
        <w:t xml:space="preserve">（五）不良贷款反弹明显，金融机构资产质量仍需改善 截止2025年末，全市金融机构不良贷款余额较上年增加3.2亿元，不良贷款率上升4.3个百分点。调查发现，个别企业短贷长用、改变贷款用途现象比较严重，加之部分金融机构在内部控制、贷款“三查”等方面还存在一定不足，辖区不良贷款“双降”工作形势仍然比较严峻，金融风险不容忽视。</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（一）完善金融生态环境建设运行机制，强化政府主导作用，各县区要健全金融生态环境建设领导小组组成，明确职责；</w:t>
      </w:r>
    </w:p>
    <w:p>
      <w:pPr>
        <w:ind w:left="0" w:right="0" w:firstLine="560"/>
        <w:spacing w:before="450" w:after="450" w:line="312" w:lineRule="auto"/>
      </w:pPr>
      <w:r>
        <w:rPr>
          <w:rFonts w:ascii="宋体" w:hAnsi="宋体" w:eastAsia="宋体" w:cs="宋体"/>
          <w:color w:val="000"/>
          <w:sz w:val="28"/>
          <w:szCs w:val="28"/>
        </w:rPr>
        <w:t xml:space="preserve">（二）创新金融生态环境建设工作宣传方式，诚信公益宣传覆盖面扩大到全市城乡；</w:t>
      </w:r>
    </w:p>
    <w:p>
      <w:pPr>
        <w:ind w:left="0" w:right="0" w:firstLine="560"/>
        <w:spacing w:before="450" w:after="450" w:line="312" w:lineRule="auto"/>
      </w:pPr>
      <w:r>
        <w:rPr>
          <w:rFonts w:ascii="宋体" w:hAnsi="宋体" w:eastAsia="宋体" w:cs="宋体"/>
          <w:color w:val="000"/>
          <w:sz w:val="28"/>
          <w:szCs w:val="28"/>
        </w:rPr>
        <w:t xml:space="preserve">（三）抓好社会信用体系建设，推动出台全市社会信用体系建设十二五规划；</w:t>
      </w:r>
    </w:p>
    <w:p>
      <w:pPr>
        <w:ind w:left="0" w:right="0" w:firstLine="560"/>
        <w:spacing w:before="450" w:after="450" w:line="312" w:lineRule="auto"/>
      </w:pPr>
      <w:r>
        <w:rPr>
          <w:rFonts w:ascii="宋体" w:hAnsi="宋体" w:eastAsia="宋体" w:cs="宋体"/>
          <w:color w:val="000"/>
          <w:sz w:val="28"/>
          <w:szCs w:val="28"/>
        </w:rPr>
        <w:t xml:space="preserve">（四）加强银、政、企信息交流沟通，完善联系会议制度，打造优良稳定的经济金融的行政服务平台；</w:t>
      </w:r>
    </w:p>
    <w:p>
      <w:pPr>
        <w:ind w:left="0" w:right="0" w:firstLine="560"/>
        <w:spacing w:before="450" w:after="450" w:line="312" w:lineRule="auto"/>
      </w:pPr>
      <w:r>
        <w:rPr>
          <w:rFonts w:ascii="宋体" w:hAnsi="宋体" w:eastAsia="宋体" w:cs="宋体"/>
          <w:color w:val="000"/>
          <w:sz w:val="28"/>
          <w:szCs w:val="28"/>
        </w:rPr>
        <w:t xml:space="preserve">（五）加强金融生态司法环境建设，严厉打击各种非法金融活动和恶意逃废金融债务行为，确保辖区金融安全稳定；</w:t>
      </w:r>
    </w:p>
    <w:p>
      <w:pPr>
        <w:ind w:left="0" w:right="0" w:firstLine="560"/>
        <w:spacing w:before="450" w:after="450" w:line="312" w:lineRule="auto"/>
      </w:pPr>
      <w:r>
        <w:rPr>
          <w:rFonts w:ascii="宋体" w:hAnsi="宋体" w:eastAsia="宋体" w:cs="宋体"/>
          <w:color w:val="000"/>
          <w:sz w:val="28"/>
          <w:szCs w:val="28"/>
        </w:rPr>
        <w:t xml:space="preserve">（六）进一步规范中介服务市场秩序，明确监管职责，提高中介服务的市场公信力；</w:t>
      </w:r>
    </w:p>
    <w:p>
      <w:pPr>
        <w:ind w:left="0" w:right="0" w:firstLine="560"/>
        <w:spacing w:before="450" w:after="450" w:line="312" w:lineRule="auto"/>
      </w:pPr>
      <w:r>
        <w:rPr>
          <w:rFonts w:ascii="宋体" w:hAnsi="宋体" w:eastAsia="宋体" w:cs="宋体"/>
          <w:color w:val="000"/>
          <w:sz w:val="28"/>
          <w:szCs w:val="28"/>
        </w:rPr>
        <w:t xml:space="preserve">（七）加强企业（个人）信用信息基础数据库建设，扩大信用征信平台的社会共享面，切实为中小企业发展和城乡居民的金融需求提供方便实用的征信服务。</w:t>
      </w:r>
    </w:p>
    <w:p>
      <w:pPr>
        <w:ind w:left="0" w:right="0" w:firstLine="560"/>
        <w:spacing w:before="450" w:after="450" w:line="312" w:lineRule="auto"/>
      </w:pPr>
      <w:r>
        <w:rPr>
          <w:rFonts w:ascii="黑体" w:hAnsi="黑体" w:eastAsia="黑体" w:cs="黑体"/>
          <w:color w:val="000000"/>
          <w:sz w:val="36"/>
          <w:szCs w:val="36"/>
          <w:b w:val="1"/>
          <w:bCs w:val="1"/>
        </w:rPr>
        <w:t xml:space="preserve">第四篇：金融生态环境建设工作总结</w:t>
      </w:r>
    </w:p>
    <w:p>
      <w:pPr>
        <w:ind w:left="0" w:right="0" w:firstLine="560"/>
        <w:spacing w:before="450" w:after="450" w:line="312" w:lineRule="auto"/>
      </w:pPr>
      <w:r>
        <w:rPr>
          <w:rFonts w:ascii="宋体" w:hAnsi="宋体" w:eastAsia="宋体" w:cs="宋体"/>
          <w:color w:val="000"/>
          <w:sz w:val="28"/>
          <w:szCs w:val="28"/>
        </w:rPr>
        <w:t xml:space="preserve">金融生态环境建设工作总结</w:t>
      </w:r>
    </w:p>
    <w:p>
      <w:pPr>
        <w:ind w:left="0" w:right="0" w:firstLine="560"/>
        <w:spacing w:before="450" w:after="450" w:line="312" w:lineRule="auto"/>
      </w:pPr>
      <w:r>
        <w:rPr>
          <w:rFonts w:ascii="宋体" w:hAnsi="宋体" w:eastAsia="宋体" w:cs="宋体"/>
          <w:color w:val="000"/>
          <w:sz w:val="28"/>
          <w:szCs w:val="28"/>
        </w:rPr>
        <w:t xml:space="preserve">回顾一年来的工作，主要是：</w:t>
      </w:r>
    </w:p>
    <w:p>
      <w:pPr>
        <w:ind w:left="0" w:right="0" w:firstLine="560"/>
        <w:spacing w:before="450" w:after="450" w:line="312" w:lineRule="auto"/>
      </w:pPr>
      <w:r>
        <w:rPr>
          <w:rFonts w:ascii="宋体" w:hAnsi="宋体" w:eastAsia="宋体" w:cs="宋体"/>
          <w:color w:val="000"/>
          <w:sz w:val="28"/>
          <w:szCs w:val="28"/>
        </w:rPr>
        <w:t xml:space="preserve">1、组织、完成了全市信用乡镇、信用社区评选申报工作和a级信用企业资料收集、公示、认定工作。</w:t>
      </w:r>
    </w:p>
    <w:p>
      <w:pPr>
        <w:ind w:left="0" w:right="0" w:firstLine="560"/>
        <w:spacing w:before="450" w:after="450" w:line="312" w:lineRule="auto"/>
      </w:pPr>
      <w:r>
        <w:rPr>
          <w:rFonts w:ascii="宋体" w:hAnsi="宋体" w:eastAsia="宋体" w:cs="宋体"/>
          <w:color w:val="000"/>
          <w:sz w:val="28"/>
          <w:szCs w:val="28"/>
        </w:rPr>
        <w:t xml:space="preserve">2、组织、完成了2025襄阳市“金融信用市州”和各县(市)区“金融信用县(市)区”申报工作。襄阳市实现了连续9年保持“湖北省金融信用市”称号，辖内7个纳入省政府考核的县(市)区全部为“湖北省金融信用县市区”称号的目标，并在2025中国武汉金博会上授牌表彰。</w:t>
      </w:r>
    </w:p>
    <w:p>
      <w:pPr>
        <w:ind w:left="0" w:right="0" w:firstLine="560"/>
        <w:spacing w:before="450" w:after="450" w:line="312" w:lineRule="auto"/>
      </w:pPr>
      <w:r>
        <w:rPr>
          <w:rFonts w:ascii="宋体" w:hAnsi="宋体" w:eastAsia="宋体" w:cs="宋体"/>
          <w:color w:val="000"/>
          <w:sz w:val="28"/>
          <w:szCs w:val="28"/>
        </w:rPr>
        <w:t xml:space="preserve">3、狠抓了金融生态建设和农村金融服务全覆盖工作信息反映。编辑《襄阳金融生态》简报19期，信息27条。被武汉分行金融生态各栏目“金融生态调研”、“基层工作动态”、“农村金融服务全覆盖”、“金融生态简报”采用12篇次，被《湖北金融生态》简报采用4篇，获湖北省副省长赵斌、襄阳市副市长傅振邦肯定性批示各1次。</w:t>
      </w:r>
    </w:p>
    <w:p>
      <w:pPr>
        <w:ind w:left="0" w:right="0" w:firstLine="560"/>
        <w:spacing w:before="450" w:after="450" w:line="312" w:lineRule="auto"/>
      </w:pPr>
      <w:r>
        <w:rPr>
          <w:rFonts w:ascii="宋体" w:hAnsi="宋体" w:eastAsia="宋体" w:cs="宋体"/>
          <w:color w:val="000"/>
          <w:sz w:val="28"/>
          <w:szCs w:val="28"/>
        </w:rPr>
        <w:t xml:space="preserve">4、继续落实《湖北省农村金融服务“十二五”全覆盖规划纲要》。落实分行布置的2025年上半年农村金融全覆盖工作进展情况调查统计。与2025年末比，全市县及以下新增金融机构网点达银行类11个，非银行类3个，达到381家，县域存贷比与2025年末比增长0.84个百分点，达到43.48%，转账电话平均每村3.87部;atm乡镇覆盖率94.34%，pos乡镇覆盖率92.68%。全市召开了农村支付结算村村通暨支付结算示范区建设，信息报道获湖北省副省长赵斌和襄阳市副市长傅振邦肯定批示。</w:t>
      </w:r>
    </w:p>
    <w:p>
      <w:pPr>
        <w:ind w:left="0" w:right="0" w:firstLine="560"/>
        <w:spacing w:before="450" w:after="450" w:line="312" w:lineRule="auto"/>
      </w:pPr>
      <w:r>
        <w:rPr>
          <w:rFonts w:ascii="宋体" w:hAnsi="宋体" w:eastAsia="宋体" w:cs="宋体"/>
          <w:color w:val="000"/>
          <w:sz w:val="28"/>
          <w:szCs w:val="28"/>
        </w:rPr>
        <w:t xml:space="preserve">5、开展了对全市12个县辖市的金融发展及金融服务情况调查，为全市推进农村金融服务和全覆盖指标落实寻找突破口。</w:t>
      </w:r>
    </w:p>
    <w:p>
      <w:pPr>
        <w:ind w:left="0" w:right="0" w:firstLine="560"/>
        <w:spacing w:before="450" w:after="450" w:line="312" w:lineRule="auto"/>
      </w:pPr>
      <w:r>
        <w:rPr>
          <w:rFonts w:ascii="宋体" w:hAnsi="宋体" w:eastAsia="宋体" w:cs="宋体"/>
          <w:color w:val="000"/>
          <w:sz w:val="28"/>
          <w:szCs w:val="28"/>
        </w:rPr>
        <w:t xml:space="preserve">6、开展了全市融资性担保公司情况的调查。同时在全市融资担保工作会议上进行了交流发言，受到市政府领导的高度肯定。</w:t>
      </w:r>
    </w:p>
    <w:p>
      <w:pPr>
        <w:ind w:left="0" w:right="0" w:firstLine="560"/>
        <w:spacing w:before="450" w:after="450" w:line="312" w:lineRule="auto"/>
      </w:pPr>
      <w:r>
        <w:rPr>
          <w:rFonts w:ascii="宋体" w:hAnsi="宋体" w:eastAsia="宋体" w:cs="宋体"/>
          <w:color w:val="000"/>
          <w:sz w:val="28"/>
          <w:szCs w:val="28"/>
        </w:rPr>
        <w:t xml:space="preserve">7、协助分行完成了湖北省金融生态十周年活动《十年树信》书稿编纂工作。2025年11月27日，该书已在2025中国武汉金博会上首发。</w:t>
      </w:r>
    </w:p>
    <w:p>
      <w:pPr>
        <w:ind w:left="0" w:right="0" w:firstLine="560"/>
        <w:spacing w:before="450" w:after="450" w:line="312" w:lineRule="auto"/>
      </w:pPr>
      <w:r>
        <w:rPr>
          <w:rFonts w:ascii="宋体" w:hAnsi="宋体" w:eastAsia="宋体" w:cs="宋体"/>
          <w:color w:val="000"/>
          <w:sz w:val="28"/>
          <w:szCs w:val="28"/>
        </w:rPr>
        <w:t xml:space="preserve">8、开展了全市金融生态十年总结回顾工作。根据分行要求，完成了2部金融生态“信用”主题宣传片拍摄任务，并全部获奖。我市报送的《襄阳金融跨越》荣获三等奖并在2025中国武汉金博会上展播，另一部宣传片《诚信布帝乡》同时荣获优秀奖。</w:t>
      </w:r>
    </w:p>
    <w:p>
      <w:pPr>
        <w:ind w:left="0" w:right="0" w:firstLine="560"/>
        <w:spacing w:before="450" w:after="450" w:line="312" w:lineRule="auto"/>
      </w:pPr>
      <w:r>
        <w:rPr>
          <w:rFonts w:ascii="宋体" w:hAnsi="宋体" w:eastAsia="宋体" w:cs="宋体"/>
          <w:color w:val="000"/>
          <w:sz w:val="28"/>
          <w:szCs w:val="28"/>
        </w:rPr>
        <w:t xml:space="preserve">9、开展了全市金融生态建设十年先进集体和先进个人表彰活动。通过总结表彰活动，进一步宣传总结了信用环境和金融生态建设工作，彰显了信用环境和金融生态建设工作的魅力。</w:t>
      </w:r>
    </w:p>
    <w:p>
      <w:pPr>
        <w:ind w:left="0" w:right="0" w:firstLine="560"/>
        <w:spacing w:before="450" w:after="450" w:line="312" w:lineRule="auto"/>
      </w:pPr>
      <w:r>
        <w:rPr>
          <w:rFonts w:ascii="宋体" w:hAnsi="宋体" w:eastAsia="宋体" w:cs="宋体"/>
          <w:color w:val="000"/>
          <w:sz w:val="28"/>
          <w:szCs w:val="28"/>
        </w:rPr>
        <w:t xml:space="preserve">10、积极做好金融生态日常监测。依托金融生态环境监测系统，充分发挥“指挥棒”和“晴雨表”作用，为各级党政领导、政府部门、金融机构等各级受众提供全市金融生态环境信息，今年前三季度，全市金融生态环境监测排名均位居全省前列。</w:t>
      </w:r>
    </w:p>
    <w:p>
      <w:pPr>
        <w:ind w:left="0" w:right="0" w:firstLine="560"/>
        <w:spacing w:before="450" w:after="450" w:line="312" w:lineRule="auto"/>
      </w:pPr>
      <w:r>
        <w:rPr>
          <w:rFonts w:ascii="宋体" w:hAnsi="宋体" w:eastAsia="宋体" w:cs="宋体"/>
          <w:color w:val="000"/>
          <w:sz w:val="28"/>
          <w:szCs w:val="28"/>
        </w:rPr>
        <w:t xml:space="preserve">11、安排专人参与分行金融生态办和市金融办相关工作。先后专人参与了2025武汉金博会金融生态建设展板设计、金融支持东津新区建设研讨会宣传片和宣传资料编撰、农村金融服务全覆盖考核办法、金融支持实体经济发展“五个一”工程起草、金融生态十年回顾书稿编撰等相关工作，为人行武汉分行和襄阳市金融办相关工作的开展做出了一定的贡献。</w:t>
      </w:r>
    </w:p>
    <w:p>
      <w:pPr>
        <w:ind w:left="0" w:right="0" w:firstLine="560"/>
        <w:spacing w:before="450" w:after="450" w:line="312" w:lineRule="auto"/>
      </w:pPr>
      <w:r>
        <w:rPr>
          <w:rFonts w:ascii="宋体" w:hAnsi="宋体" w:eastAsia="宋体" w:cs="宋体"/>
          <w:color w:val="000"/>
          <w:sz w:val="28"/>
          <w:szCs w:val="28"/>
        </w:rPr>
        <w:t xml:space="preserve">我们的主要做法和体会是：</w:t>
      </w:r>
    </w:p>
    <w:p>
      <w:pPr>
        <w:ind w:left="0" w:right="0" w:firstLine="560"/>
        <w:spacing w:before="450" w:after="450" w:line="312" w:lineRule="auto"/>
      </w:pPr>
      <w:r>
        <w:rPr>
          <w:rFonts w:ascii="宋体" w:hAnsi="宋体" w:eastAsia="宋体" w:cs="宋体"/>
          <w:color w:val="000"/>
          <w:sz w:val="28"/>
          <w:szCs w:val="28"/>
        </w:rPr>
        <w:t xml:space="preserve">一、领导重视，推动金融生态建设工作。</w:t>
      </w:r>
    </w:p>
    <w:p>
      <w:pPr>
        <w:ind w:left="0" w:right="0" w:firstLine="560"/>
        <w:spacing w:before="450" w:after="450" w:line="312" w:lineRule="auto"/>
      </w:pPr>
      <w:r>
        <w:rPr>
          <w:rFonts w:ascii="宋体" w:hAnsi="宋体" w:eastAsia="宋体" w:cs="宋体"/>
          <w:color w:val="000"/>
          <w:sz w:val="28"/>
          <w:szCs w:val="28"/>
        </w:rPr>
        <w:t xml:space="preserve">市委市政府对金融生态环境建设工作高度重视，年初即召开市长办公会，确定了全年金融生态建设工作的目标，制定了全年金融生态环境建设工作思路，要求持续开展金融生态建设，打造“信用高地”。要把金融生态环境作为政府工程来抓，评价结果纳入各县(市)区政府目标责任考核体系，着力好解决贷款发放环境中的突出问题。创建目标要求全市7个接受省政府考核的县(市)区继续保持金融信用县、市、区的水平，襄阳市争取连续第9次进入金融信用市州行列。随着“四个襄阳”建设目标的提出，人行襄阳中支又代政府拟定了《关于充分运用金融功能支撑“四个襄阳”建设推动省域副中心城市跨越式发展的工作意见》(襄银发〔2025〕141号)，进一步明确要推动金融生态环境建设转型、升级，形成更加能够激励金融机构扩大信贷投入的金融生态。在继续做好传统的维护金融秩序、维护金融债权、金融服务全覆盖、创建金融信用市州和信用县(市)区工作的基础之上，把金融生态环境建设的重心逐渐转向更加有利于调动金融机构积极性，激励金融机构增设分支机构、完善服务功能、提升服务级别、扩大信贷投入、促进同业公平竞争的制度、机制建设方面。使金融生态环境建设更能够体现超常规、跨越式发展的要求，适应省域副中心城市、“四个襄阳”跨越式发展的要求。随后的每个季度的金融联席会暨金融形势分析会，市委、市政府主要领导均抽出专门时间参加会议，发表重要讲话，宣传强调金融生态环境建设的重要性，唤醒全市各级政府、部门、银行、企业对金融生态环境建设的重视。截止目前，市政府组织召开了4次金融联席会和多次调研座谈会，分管金融市长每次都亲自主持会议，市长别必雄参加会议，为金融部门鼓劲加油、排忧解难。市政府金融办专门拉开场地，单独办公，为全市金融经济发展提供更好地协调服务。</w:t>
      </w:r>
    </w:p>
    <w:p>
      <w:pPr>
        <w:ind w:left="0" w:right="0" w:firstLine="560"/>
        <w:spacing w:before="450" w:after="450" w:line="312" w:lineRule="auto"/>
      </w:pPr>
      <w:r>
        <w:rPr>
          <w:rFonts w:ascii="宋体" w:hAnsi="宋体" w:eastAsia="宋体" w:cs="宋体"/>
          <w:color w:val="000"/>
          <w:sz w:val="28"/>
          <w:szCs w:val="28"/>
        </w:rPr>
        <w:t xml:space="preserve">省委常委、市委书记范锐平年初即提出用“三大金融板块”，助推“四个襄阳”，对襄阳金融发展提出了更高的要求，进一步强调金融生态环境建设对全市经济工作的重要性，并要求采取有效措施进一步营造良好的金融生态环境。市长别必雄多次强调要强化信用意识，建设良好的金融生态环境，地方政府和企业都要注重信用，形成信用就是财富的共识。</w:t>
      </w:r>
    </w:p>
    <w:p>
      <w:pPr>
        <w:ind w:left="0" w:right="0" w:firstLine="560"/>
        <w:spacing w:before="450" w:after="450" w:line="312" w:lineRule="auto"/>
      </w:pPr>
      <w:r>
        <w:rPr>
          <w:rFonts w:ascii="宋体" w:hAnsi="宋体" w:eastAsia="宋体" w:cs="宋体"/>
          <w:color w:val="000"/>
          <w:sz w:val="28"/>
          <w:szCs w:val="28"/>
        </w:rPr>
        <w:t xml:space="preserve">二、支持经济发展，推进金融生态建设工作。</w:t>
      </w:r>
    </w:p>
    <w:p>
      <w:pPr>
        <w:ind w:left="0" w:right="0" w:firstLine="560"/>
        <w:spacing w:before="450" w:after="450" w:line="312" w:lineRule="auto"/>
      </w:pPr>
      <w:r>
        <w:rPr>
          <w:rFonts w:ascii="宋体" w:hAnsi="宋体" w:eastAsia="宋体" w:cs="宋体"/>
          <w:color w:val="000"/>
          <w:sz w:val="28"/>
          <w:szCs w:val="28"/>
        </w:rPr>
        <w:t xml:space="preserve">好的金融生态环境有助于推动地方经济发展，而支持经济发展正是金融生态环境建设的初衷。</w:t>
      </w:r>
    </w:p>
    <w:p>
      <w:pPr>
        <w:ind w:left="0" w:right="0" w:firstLine="560"/>
        <w:spacing w:before="450" w:after="450" w:line="312" w:lineRule="auto"/>
      </w:pPr>
      <w:r>
        <w:rPr>
          <w:rFonts w:ascii="宋体" w:hAnsi="宋体" w:eastAsia="宋体" w:cs="宋体"/>
          <w:color w:val="000"/>
          <w:sz w:val="28"/>
          <w:szCs w:val="28"/>
        </w:rPr>
        <w:t xml:space="preserve">今年以来，根据人总行稳健货币政策要求，襄阳中支积极组织协调开展各类信贷签约活动。2025年3月，我市在XX市举办金融支持襄阳县域经济发展县市行启动仪式，组织市县两级金融机构现场签订银政、银园、银企合作协议235.5亿元;在XX县召开金融支持县域经济发展暨银企对接会，组织签订银企、银保合作协议、达成意向性授信30.7亿元。同时，多次召开专题会议引导各银行业金融机构跟踪服务我市444个过亿元项目和124个过5亿元项目，要求逐步加大信贷支持力度。上半年，我市金融机构支持我市重点项目74个，授信金额达到182.915亿元。10月30日，“襄阳银行宜城行”活动成功举办，全市16家银行业金融机构负责人通过参观、座谈，进一步增强了对XX市县域经济快速发展的认识，提升了扩大信贷投入、支持全市县域经济发展的信心。二是各金融机构、各县市区，也采取分批、分层、多次召开小型银企签约会、座谈会和项目对接会的措施，致力于搭建各种形式的银企、银政对接平台，创新政银企协调工作机制，创新信贷融资产品，加强银政战略合作，增强银企应对危机的信心，助推经济走出低谷，支持地方经济发展。如，农信社与老河口、枣阳、南漳、谷城四个县市签订三年战略合作协议，直接对接实体项目290个，总授信330亿元。湖北银行举办企业家沙龙暨企业家俱乐部成立活动，现场为5家企业授信2.15亿元;交通银行通过走访发改委、海关等政府机构及各大工业园区，对接签约企业30余家，金额超10亿元。通过这些形式多样、内容丰富的活动，进一步密切了银政、银企关系，加深了理解，为增加信贷投入奠定了基础。7月23日，XX县召开支持“飞地经济”银企对接洽谈会---“余家湖保康工业园银企对接洽谈会”。在襄阳余家湖工业园区，人民银行、金融机构及相关经济主管部门与入园的19家企业负责人参加对接洽谈活动，进行深入的沟通与交流，对企业的融资需求，各银行机构积极给予解答和说明，现场初步达成5.2亿元授信贷款意向。从今年1-10月份信贷投放工作情况看，全市金融部门根据国家实施稳健货币政策要求，想方设法抓项目、争规模、早投放，一举扭转了贷款增速长期低于全国、全省平均水平的格局，获得了与地方应对金融危机和实现经济跨越式发展和“四个襄阳”战略要求相适应的、相对高的贷款增长速度。截至10月末，全市各项贷款余额达1005亿元，一举跨越千亿元大关，增幅、增速高于全国全省平均水平，并且襄阳金融业连年赢利，充分体现了国家、省对信用优良的省域副中心城市襄阳的信贷倾斜支持。</w:t>
      </w:r>
    </w:p>
    <w:p>
      <w:pPr>
        <w:ind w:left="0" w:right="0" w:firstLine="560"/>
        <w:spacing w:before="450" w:after="450" w:line="312" w:lineRule="auto"/>
      </w:pPr>
      <w:r>
        <w:rPr>
          <w:rFonts w:ascii="宋体" w:hAnsi="宋体" w:eastAsia="宋体" w:cs="宋体"/>
          <w:color w:val="000"/>
          <w:sz w:val="28"/>
          <w:szCs w:val="28"/>
        </w:rPr>
        <w:t xml:space="preserve">三、深化四大信用工程建设，提升金融生态建设水平。</w:t>
      </w:r>
    </w:p>
    <w:p>
      <w:pPr>
        <w:ind w:left="0" w:right="0" w:firstLine="560"/>
        <w:spacing w:before="450" w:after="450" w:line="312" w:lineRule="auto"/>
      </w:pPr>
      <w:r>
        <w:rPr>
          <w:rFonts w:ascii="宋体" w:hAnsi="宋体" w:eastAsia="宋体" w:cs="宋体"/>
          <w:color w:val="000"/>
          <w:sz w:val="28"/>
          <w:szCs w:val="28"/>
        </w:rPr>
        <w:t xml:space="preserve">a级信用企业培植，稳步推进，效果显著。主要通过分批、分层、多次召开小型银企签约会、座谈会和项目对接会形式，邀请各类企业参加这些活动，提高各类企业对信用培植的认识，各金融机构积极跟进客户，对已贷企业客户和潜在企业客户进行信用增进服务，帮助企业分析自身信用不足的原因，建立完善企业自身的各项制度，扩大企业产品市场占有率，从而提高企业的信用级别，为获取信贷支持创造条件。截止2025年3季末，全市a级以上信用企业数2638家，比上年末(1982家)增加了656家，增长了33.1%。参加第三方信用评级数，达到284家，占去年底(355家)80%。</w:t>
      </w:r>
    </w:p>
    <w:p>
      <w:pPr>
        <w:ind w:left="0" w:right="0" w:firstLine="560"/>
        <w:spacing w:before="450" w:after="450" w:line="312" w:lineRule="auto"/>
      </w:pPr>
      <w:r>
        <w:rPr>
          <w:rFonts w:ascii="宋体" w:hAnsi="宋体" w:eastAsia="宋体" w:cs="宋体"/>
          <w:color w:val="000"/>
          <w:sz w:val="28"/>
          <w:szCs w:val="28"/>
        </w:rPr>
        <w:t xml:space="preserve">信用乡镇建设又加新内容。组织协调全市大力推进农村金融服务“十二五”全覆盖工作。将农村金融服务全覆盖相关指标纳入信用乡镇考核指标体系，组织各县(市)区稳步推进农村金融服务全覆盖工作，开展了农村金融服务全覆盖工作调研金融生态建设工作督办检查，推动各县(市)区金融生态建设和农村金融全覆盖工作开展。继续支持农业银行开展全市三农贷款“诚信镇、诚信村、诚信户”创建活动，今年表彰了2025至2025市县两级“诚信镇、诚信村、诚信户”。通过走访和授牌表彰活动，进一步彰显农村信用体系建设的效果，引导全市农村信用工程建设向纵深发展。</w:t>
      </w:r>
    </w:p>
    <w:p>
      <w:pPr>
        <w:ind w:left="0" w:right="0" w:firstLine="560"/>
        <w:spacing w:before="450" w:after="450" w:line="312" w:lineRule="auto"/>
      </w:pPr>
      <w:r>
        <w:rPr>
          <w:rFonts w:ascii="宋体" w:hAnsi="宋体" w:eastAsia="宋体" w:cs="宋体"/>
          <w:color w:val="000"/>
          <w:sz w:val="28"/>
          <w:szCs w:val="28"/>
        </w:rPr>
        <w:t xml:space="preserve">信用社区建设取得新成效。全市信用社区数量逐年增加，基本达到每个县市区有2个样板社区，有贷款的社区、支持的下岗再就业人数明显增多，贷款效果开始显现，体现了信用社区创建和金融扶弱工程的有机结合。</w:t>
      </w:r>
    </w:p>
    <w:p>
      <w:pPr>
        <w:ind w:left="0" w:right="0" w:firstLine="560"/>
        <w:spacing w:before="450" w:after="450" w:line="312" w:lineRule="auto"/>
      </w:pPr>
      <w:r>
        <w:rPr>
          <w:rFonts w:ascii="宋体" w:hAnsi="宋体" w:eastAsia="宋体" w:cs="宋体"/>
          <w:color w:val="000"/>
          <w:sz w:val="28"/>
          <w:szCs w:val="28"/>
        </w:rPr>
        <w:t xml:space="preserve">信用区域建设全面丰收。襄阳连续9年荣获“金融信用市州”称号，参加省政府考评的7个县(市)区全部荣获“金融信用县(市)区”称号，实现了信用区域建设全面丰收。</w:t>
      </w:r>
    </w:p>
    <w:p>
      <w:pPr>
        <w:ind w:left="0" w:right="0" w:firstLine="560"/>
        <w:spacing w:before="450" w:after="450" w:line="312" w:lineRule="auto"/>
      </w:pPr>
      <w:r>
        <w:rPr>
          <w:rFonts w:ascii="宋体" w:hAnsi="宋体" w:eastAsia="宋体" w:cs="宋体"/>
          <w:color w:val="000"/>
          <w:sz w:val="28"/>
          <w:szCs w:val="28"/>
        </w:rPr>
        <w:t xml:space="preserve">2025年初，我市对全市“信用乡镇”和“信用社区”建设情况进行了通报，印发了《关于2025“信用乡镇”和“信用社区”评定情况的通报》(襄阳政办发〔2025〕34号)，通报了市政府统一认定的襄州区张湾街道办事处等78个“信用乡镇”和XX县三里桥社区等57个“信用社区”，全市金融生态环境大大改善，为金融支持三农和弱势群体创业就业搭建了良好的平台。</w:t>
      </w:r>
    </w:p>
    <w:p>
      <w:pPr>
        <w:ind w:left="0" w:right="0" w:firstLine="560"/>
        <w:spacing w:before="450" w:after="450" w:line="312" w:lineRule="auto"/>
      </w:pPr>
      <w:r>
        <w:rPr>
          <w:rFonts w:ascii="宋体" w:hAnsi="宋体" w:eastAsia="宋体" w:cs="宋体"/>
          <w:color w:val="000"/>
          <w:sz w:val="28"/>
          <w:szCs w:val="28"/>
        </w:rPr>
        <w:t xml:space="preserve">四、突破金融生态宣传，提升金融生态建设名气。</w:t>
      </w:r>
    </w:p>
    <w:p>
      <w:pPr>
        <w:ind w:left="0" w:right="0" w:firstLine="560"/>
        <w:spacing w:before="450" w:after="450" w:line="312" w:lineRule="auto"/>
      </w:pPr>
      <w:r>
        <w:rPr>
          <w:rFonts w:ascii="宋体" w:hAnsi="宋体" w:eastAsia="宋体" w:cs="宋体"/>
          <w:color w:val="000"/>
          <w:sz w:val="28"/>
          <w:szCs w:val="28"/>
        </w:rPr>
        <w:t xml:space="preserve">落实专人负责《襄阳金融生态》简报编纂工作，收集编纂反映全市金融生态建设工作的好的做法和工作成效，报送分行金融生态办，发送中支各行级领导、政府各相关部门，并将简报上挂市政府网站，全年共编辑《襄阳金融生态》简报19期，编、写各类信息27条，有效地宣传了全市金融生态建设工作。报送的襄阳金融生态信息被分行金融生态办《金融生态简报》采用的篇数达4篇次，分行网站金融生态各栏目采用12条。积极完成分行布置的其它调研任务并提出合理化建议等，较好地反映了我市金融生态环境建设工作状况。其中：“襄阳市启动农村支付结算全覆盖示范区建设活动”得到湖北省政府副省长赵斌和襄阳市政府副市长傅振邦肯定性批示。XX市“金融‘春风’惠三农--XX市农村金融服务全覆盖工作措施有力成效显著”得到省政府金融办领导肯定签批。</w:t>
      </w:r>
    </w:p>
    <w:p>
      <w:pPr>
        <w:ind w:left="0" w:right="0" w:firstLine="560"/>
        <w:spacing w:before="450" w:after="450" w:line="312" w:lineRule="auto"/>
      </w:pPr>
      <w:r>
        <w:rPr>
          <w:rFonts w:ascii="宋体" w:hAnsi="宋体" w:eastAsia="宋体" w:cs="宋体"/>
          <w:color w:val="000"/>
          <w:sz w:val="28"/>
          <w:szCs w:val="28"/>
        </w:rPr>
        <w:t xml:space="preserve">五、农村金融服务“十二五”全覆盖工作稳步推进。</w:t>
      </w:r>
    </w:p>
    <w:p>
      <w:pPr>
        <w:ind w:left="0" w:right="0" w:firstLine="560"/>
        <w:spacing w:before="450" w:after="450" w:line="312" w:lineRule="auto"/>
      </w:pPr>
      <w:r>
        <w:rPr>
          <w:rFonts w:ascii="宋体" w:hAnsi="宋体" w:eastAsia="宋体" w:cs="宋体"/>
          <w:color w:val="000"/>
          <w:sz w:val="28"/>
          <w:szCs w:val="28"/>
        </w:rPr>
        <w:t xml:space="preserve">2025年，我市启动了农村支付结算服务全覆盖示范区建设，并在谷城石花镇召开了现场会，推动全市农村支付结算服务全覆盖工作全面开展，并受到湖北省副省长赵斌批示肯定;同时，为了实现我市金融机构网点向县及以下区域覆盖的有效突破，我们开展了在全市12个县辖市(镇)增设金融机构网点可行性调研，为全市农村金融服务全覆盖工作寻求突破口。截止2025年6月末，全市农村金融服务全覆盖已经取得阶段性成果。全市农村银行金融机构网点较2025年末增加11家，达到381家，县域存贷比较2025年末增长0.84，达到43.48%，转账电话平均每村3.87部，乡镇atm覆盖面达到96.34%，乡镇pos覆盖面达到92.68%。</w:t>
      </w:r>
    </w:p>
    <w:p>
      <w:pPr>
        <w:ind w:left="0" w:right="0" w:firstLine="560"/>
        <w:spacing w:before="450" w:after="450" w:line="312" w:lineRule="auto"/>
      </w:pPr>
      <w:r>
        <w:rPr>
          <w:rFonts w:ascii="宋体" w:hAnsi="宋体" w:eastAsia="宋体" w:cs="宋体"/>
          <w:color w:val="000"/>
          <w:sz w:val="28"/>
          <w:szCs w:val="28"/>
        </w:rPr>
        <w:t xml:space="preserve">新的一年里，我们襄阳金融生态环境建设工作将紧跟分行金融生态办的工作步调，抓好各项金融生态环境建设工作，积极推进农村金融服务全覆盖工作，协调推动金融支持实体经济发展“五个一”工程落实，为“两个中心”、“四个襄阳”的创建创造更加优良的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第五篇：着力加强金融生态环境建设</w:t>
      </w:r>
    </w:p>
    <w:p>
      <w:pPr>
        <w:ind w:left="0" w:right="0" w:firstLine="560"/>
        <w:spacing w:before="450" w:after="450" w:line="312" w:lineRule="auto"/>
      </w:pPr>
      <w:r>
        <w:rPr>
          <w:rFonts w:ascii="宋体" w:hAnsi="宋体" w:eastAsia="宋体" w:cs="宋体"/>
          <w:color w:val="000"/>
          <w:sz w:val="28"/>
          <w:szCs w:val="28"/>
        </w:rPr>
        <w:t xml:space="preserve">着力加强金融生态环境建设</w:t>
      </w:r>
    </w:p>
    <w:p>
      <w:pPr>
        <w:ind w:left="0" w:right="0" w:firstLine="560"/>
        <w:spacing w:before="450" w:after="450" w:line="312" w:lineRule="auto"/>
      </w:pPr>
      <w:r>
        <w:rPr>
          <w:rFonts w:ascii="宋体" w:hAnsi="宋体" w:eastAsia="宋体" w:cs="宋体"/>
          <w:color w:val="000"/>
          <w:sz w:val="28"/>
          <w:szCs w:val="28"/>
        </w:rPr>
        <w:t xml:space="preserve">6月8日下午，全市金融工作暨金融生态优秀县（市）推进会议在国贸酒店举行。</w:t>
      </w:r>
    </w:p>
    <w:p>
      <w:pPr>
        <w:ind w:left="0" w:right="0" w:firstLine="560"/>
        <w:spacing w:before="450" w:after="450" w:line="312" w:lineRule="auto"/>
      </w:pPr>
      <w:r>
        <w:rPr>
          <w:rFonts w:ascii="宋体" w:hAnsi="宋体" w:eastAsia="宋体" w:cs="宋体"/>
          <w:color w:val="000"/>
          <w:sz w:val="28"/>
          <w:szCs w:val="28"/>
        </w:rPr>
        <w:t xml:space="preserve">市委副书记、市长姚林荣，市委常委、副市长徐仲高出席会议。</w:t>
      </w:r>
    </w:p>
    <w:p>
      <w:pPr>
        <w:ind w:left="0" w:right="0" w:firstLine="560"/>
        <w:spacing w:before="450" w:after="450" w:line="312" w:lineRule="auto"/>
      </w:pPr>
      <w:r>
        <w:rPr>
          <w:rFonts w:ascii="宋体" w:hAnsi="宋体" w:eastAsia="宋体" w:cs="宋体"/>
          <w:color w:val="000"/>
          <w:sz w:val="28"/>
          <w:szCs w:val="28"/>
        </w:rPr>
        <w:t xml:space="preserve">会上，市人民银行通报了今年我市金融运行情况，市银监办汇报了今年金融风险防控组织工作，市金融办介绍了我市金融机构绩效考核新办法以及2025年张家港·苏州融资需求汇报会的筹备情况。据悉，今年1~5月，我市金融运行总体平稳，融资再创新高；金融创新加快，融资渠道多样；金融机构创利能力保持稳定，不良贷款实现“双降”；担保和小贷业务发展迅猛，新设机构业务拓展较快。姚林荣充分肯定了今年以来我市金融工作取得的成绩。他说，金融是一个地区发展的血脉和灵魂。今年我市金融机构服务创新不断，银企对接活动成效明显，政府融资平台作用显著，但是小型企业仍然存在融资困难的问题，金融风险防范带来的压力越来越大。他说，金融机构要高度重视金融工作，密切关注中央对货币政策的预调微调信号，正确把握国家信贷政策和产业发展趋势，加大对重点行业和薄弱环节的支持力度，促进我市经济又好又快发展；要积极向上要政策争取</w:t>
      </w:r>
    </w:p>
    <w:p>
      <w:pPr>
        <w:ind w:left="0" w:right="0" w:firstLine="560"/>
        <w:spacing w:before="450" w:after="450" w:line="312" w:lineRule="auto"/>
      </w:pPr>
      <w:r>
        <w:rPr>
          <w:rFonts w:ascii="宋体" w:hAnsi="宋体" w:eastAsia="宋体" w:cs="宋体"/>
          <w:color w:val="000"/>
          <w:sz w:val="28"/>
          <w:szCs w:val="28"/>
        </w:rPr>
        <w:t xml:space="preserve">盘子，扩大我市信贷增量；全面推进直接融资，努力优化融资结构。姚林荣强调，金融生态环境直接影响到区域经济的竞争力，良好的金融生态环境能增强一个地区的资金集聚能力，加强金融生态环境建设有利于促进社会信用体系建设。他要求金融系统要充分认清当前金融形势，把握发展机遇，突出服务重点，适度让利于企业，做到金融风险早发现、妥善处理、保持稳定，全力以</w:t>
      </w:r>
    </w:p>
    <w:p>
      <w:pPr>
        <w:ind w:left="0" w:right="0" w:firstLine="560"/>
        <w:spacing w:before="450" w:after="450" w:line="312" w:lineRule="auto"/>
      </w:pPr>
      <w:r>
        <w:rPr>
          <w:rFonts w:ascii="宋体" w:hAnsi="宋体" w:eastAsia="宋体" w:cs="宋体"/>
          <w:color w:val="000"/>
          <w:sz w:val="28"/>
          <w:szCs w:val="28"/>
        </w:rPr>
        <w:t xml:space="preserve">赴做好金融生态优秀县（市）的创建工作。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2025-07-29T00:43:29+08:00</dcterms:created>
  <dcterms:modified xsi:type="dcterms:W3CDTF">2025-07-29T00:43:29+08:00</dcterms:modified>
</cp:coreProperties>
</file>

<file path=docProps/custom.xml><?xml version="1.0" encoding="utf-8"?>
<Properties xmlns="http://schemas.openxmlformats.org/officeDocument/2006/custom-properties" xmlns:vt="http://schemas.openxmlformats.org/officeDocument/2006/docPropsVTypes"/>
</file>