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2025-2025学生劳动教育总结(下)</w:t>
      </w:r>
      <w:bookmarkEnd w:id="1"/>
    </w:p>
    <w:p>
      <w:pPr>
        <w:jc w:val="center"/>
        <w:spacing w:before="0" w:after="450"/>
      </w:pPr>
      <w:r>
        <w:rPr>
          <w:rFonts w:ascii="Arial" w:hAnsi="Arial" w:eastAsia="Arial" w:cs="Arial"/>
          <w:color w:val="999999"/>
          <w:sz w:val="20"/>
          <w:szCs w:val="20"/>
        </w:rPr>
        <w:t xml:space="preserve">来源：网络  作者：青苔石径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生劳动教育总结(下)劳动教育总结落实党的教育方针，劳动教育必不可少，发展学生的德、智、体、美、劳动实践意义重大。为此，我校在县局和镇党委政府的关心支持下，把劳动课程纳入校本科研和教学改革的重要内容，以场地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第一篇：2025-2025学生劳动教育总结(下)</w:t>
      </w:r>
    </w:p>
    <w:p>
      <w:pPr>
        <w:ind w:left="0" w:right="0" w:firstLine="560"/>
        <w:spacing w:before="450" w:after="450" w:line="312" w:lineRule="auto"/>
      </w:pPr>
      <w:r>
        <w:rPr>
          <w:rFonts w:ascii="宋体" w:hAnsi="宋体" w:eastAsia="宋体" w:cs="宋体"/>
          <w:color w:val="000"/>
          <w:sz w:val="28"/>
          <w:szCs w:val="28"/>
        </w:rPr>
        <w:t xml:space="preserve">劳动教育总结</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种起了蔬菜。各个班级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为更好地拓展户外劳动场所，让广大学生有更好的劳动实践机会，我们通过各村委会搭桥牵线，与学校周边的家庭果园签订了合作协议，果园成为我校师生劳动实践的场所。</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w:t>
      </w:r>
    </w:p>
    <w:p>
      <w:pPr>
        <w:ind w:left="0" w:right="0" w:firstLine="560"/>
        <w:spacing w:before="450" w:after="450" w:line="312" w:lineRule="auto"/>
      </w:pPr>
      <w:r>
        <w:rPr>
          <w:rFonts w:ascii="宋体" w:hAnsi="宋体" w:eastAsia="宋体" w:cs="宋体"/>
          <w:color w:val="000"/>
          <w:sz w:val="28"/>
          <w:szCs w:val="28"/>
        </w:rPr>
        <w:t xml:space="preserve">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学生劳动教育总结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孙各庄满族乡初级中学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2025年，街道面临着繁重的工作任务。二十项民心工程和创建国家卫生城区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2025-08-12T14:15:21+08:00</dcterms:created>
  <dcterms:modified xsi:type="dcterms:W3CDTF">2025-08-12T14:15:21+08:00</dcterms:modified>
</cp:coreProperties>
</file>

<file path=docProps/custom.xml><?xml version="1.0" encoding="utf-8"?>
<Properties xmlns="http://schemas.openxmlformats.org/officeDocument/2006/custom-properties" xmlns:vt="http://schemas.openxmlformats.org/officeDocument/2006/docPropsVTypes"/>
</file>