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专业生物科技研发生产：北京农大润农生物科技有限公司[推荐阅读]</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专业生物科技研发生产：北京农大润农生物科技有限公司专业生物科技研发生产：北京农大润农生物科技有限公司北京农大润农生物科技有限公司是国家发改委定点的集农药研发、生产、销售于一体的高新技术企业！我公司同国家科学院、中国农业大学等高校科...</w:t>
      </w:r>
    </w:p>
    <w:p>
      <w:pPr>
        <w:ind w:left="0" w:right="0" w:firstLine="560"/>
        <w:spacing w:before="450" w:after="450" w:line="312" w:lineRule="auto"/>
      </w:pPr>
      <w:r>
        <w:rPr>
          <w:rFonts w:ascii="黑体" w:hAnsi="黑体" w:eastAsia="黑体" w:cs="黑体"/>
          <w:color w:val="000000"/>
          <w:sz w:val="36"/>
          <w:szCs w:val="36"/>
          <w:b w:val="1"/>
          <w:bCs w:val="1"/>
        </w:rPr>
        <w:t xml:space="preserve">第一篇：专业生物科技研发生产：北京农大润农生物科技有限公司</w:t>
      </w:r>
    </w:p>
    <w:p>
      <w:pPr>
        <w:ind w:left="0" w:right="0" w:firstLine="560"/>
        <w:spacing w:before="450" w:after="450" w:line="312" w:lineRule="auto"/>
      </w:pPr>
      <w:r>
        <w:rPr>
          <w:rFonts w:ascii="宋体" w:hAnsi="宋体" w:eastAsia="宋体" w:cs="宋体"/>
          <w:color w:val="000"/>
          <w:sz w:val="28"/>
          <w:szCs w:val="28"/>
        </w:rPr>
        <w:t xml:space="preserve">专业生物科技研发生产：北京农大润农生物科技有限公司</w:t>
      </w:r>
    </w:p>
    <w:p>
      <w:pPr>
        <w:ind w:left="0" w:right="0" w:firstLine="560"/>
        <w:spacing w:before="450" w:after="450" w:line="312" w:lineRule="auto"/>
      </w:pPr>
      <w:r>
        <w:rPr>
          <w:rFonts w:ascii="宋体" w:hAnsi="宋体" w:eastAsia="宋体" w:cs="宋体"/>
          <w:color w:val="000"/>
          <w:sz w:val="28"/>
          <w:szCs w:val="28"/>
        </w:rPr>
        <w:t xml:space="preserve">北京农大润农生物科技有限公司是国家发改委定点的集农药研发、生产、销售于一体的高新技术企业！</w:t>
      </w:r>
    </w:p>
    <w:p>
      <w:pPr>
        <w:ind w:left="0" w:right="0" w:firstLine="560"/>
        <w:spacing w:before="450" w:after="450" w:line="312" w:lineRule="auto"/>
      </w:pPr>
      <w:r>
        <w:rPr>
          <w:rFonts w:ascii="宋体" w:hAnsi="宋体" w:eastAsia="宋体" w:cs="宋体"/>
          <w:color w:val="000"/>
          <w:sz w:val="28"/>
          <w:szCs w:val="28"/>
        </w:rPr>
        <w:t xml:space="preserve">我公司同国家科学院、中国农业大学等高校科研单位建立长期多层次、多方面的技术合作关系。</w:t>
      </w:r>
    </w:p>
    <w:p>
      <w:pPr>
        <w:ind w:left="0" w:right="0" w:firstLine="560"/>
        <w:spacing w:before="450" w:after="450" w:line="312" w:lineRule="auto"/>
      </w:pPr>
      <w:r>
        <w:rPr>
          <w:rFonts w:ascii="宋体" w:hAnsi="宋体" w:eastAsia="宋体" w:cs="宋体"/>
          <w:color w:val="000"/>
          <w:sz w:val="28"/>
          <w:szCs w:val="28"/>
        </w:rPr>
        <w:t xml:space="preserve">公司产品以品牌杀虫剂为主导，在国内的销售网络，已覆盖20多个省，产品现已远销欧洲、澳大利亚、南美和东南亚等国家和地区。</w:t>
      </w:r>
    </w:p>
    <w:p>
      <w:pPr>
        <w:ind w:left="0" w:right="0" w:firstLine="560"/>
        <w:spacing w:before="450" w:after="450" w:line="312" w:lineRule="auto"/>
      </w:pPr>
      <w:r>
        <w:rPr>
          <w:rFonts w:ascii="宋体" w:hAnsi="宋体" w:eastAsia="宋体" w:cs="宋体"/>
          <w:color w:val="000"/>
          <w:sz w:val="28"/>
          <w:szCs w:val="28"/>
        </w:rPr>
        <w:t xml:space="preserve">面向全国，走向世界是我们的发展战略，我们将一如既往地坚持“以质量求生存，以信誉求发展；以客户为上帝、以市场为目标；以科技为先导、以开发为主体”的生产经营为宗旨，本公司坚持以生物、环保、高效的农药发展为目标，全面服务于中国绿色农业。</w:t>
      </w:r>
    </w:p>
    <w:p>
      <w:pPr>
        <w:ind w:left="0" w:right="0" w:firstLine="560"/>
        <w:spacing w:before="450" w:after="450" w:line="312" w:lineRule="auto"/>
      </w:pPr>
      <w:r>
        <w:rPr>
          <w:rFonts w:ascii="宋体" w:hAnsi="宋体" w:eastAsia="宋体" w:cs="宋体"/>
          <w:color w:val="000"/>
          <w:sz w:val="28"/>
          <w:szCs w:val="28"/>
        </w:rPr>
        <w:t xml:space="preserve">北京农大润农生物科技有限公司媒体报道：2024年是全面贯彻落实党的十七大战略部署的第一年，是改革开放30周年，也是北京举办奥运会之年。我们启动“优质兽药出厂放心兽药入户”行动，对于全面促进加强兽药行业管理工作，保障奥运会动物产品质量安全十分必要，也非常及时。</w:t>
      </w:r>
    </w:p>
    <w:p>
      <w:pPr>
        <w:ind w:left="0" w:right="0" w:firstLine="560"/>
        <w:spacing w:before="450" w:after="450" w:line="312" w:lineRule="auto"/>
      </w:pPr>
      <w:r>
        <w:rPr>
          <w:rFonts w:ascii="宋体" w:hAnsi="宋体" w:eastAsia="宋体" w:cs="宋体"/>
          <w:color w:val="000"/>
          <w:sz w:val="28"/>
          <w:szCs w:val="28"/>
        </w:rPr>
        <w:t xml:space="preserve">在全力抓好“优质兽药出厂放心兽药入户”行动落实的同时，我们要以这次行动为契机，立足当前、着眼长远，着力构建加强兽药行业管理长效机制。要建立健全重大动物疫病疫苗生产、监管、储备、调拨、招标等管理制度，保障重大动物疫病防控工作成效。</w:t>
      </w:r>
    </w:p>
    <w:p>
      <w:pPr>
        <w:ind w:left="0" w:right="0" w:firstLine="560"/>
        <w:spacing w:before="450" w:after="450" w:line="312" w:lineRule="auto"/>
      </w:pPr>
      <w:r>
        <w:rPr>
          <w:rFonts w:ascii="宋体" w:hAnsi="宋体" w:eastAsia="宋体" w:cs="宋体"/>
          <w:color w:val="000"/>
          <w:sz w:val="28"/>
          <w:szCs w:val="28"/>
        </w:rPr>
        <w:t xml:space="preserve">建立健全兽药安全监管机制，提高动物产品质量安全水平。完善兽药管理法律法规，建立健全兽药行业准入机制和退出机制。强化兽药监管措施，整顿和规范兽药经营秩序。加强兽药管理体系和行业基础设施建设，为长远发展打好基础。加快推进兽药科技创新，增强行业发展后劲。要切实加强行业发展宏观指导，制定实施兽药行业中长期发展规划。</w:t>
      </w:r>
    </w:p>
    <w:p>
      <w:pPr>
        <w:ind w:left="0" w:right="0" w:firstLine="560"/>
        <w:spacing w:before="450" w:after="450" w:line="312" w:lineRule="auto"/>
      </w:pPr>
      <w:r>
        <w:rPr>
          <w:rFonts w:ascii="黑体" w:hAnsi="黑体" w:eastAsia="黑体" w:cs="黑体"/>
          <w:color w:val="000000"/>
          <w:sz w:val="36"/>
          <w:szCs w:val="36"/>
          <w:b w:val="1"/>
          <w:bCs w:val="1"/>
        </w:rPr>
        <w:t xml:space="preserve">第二篇：北京农大润农生物科技有限公司（模版）</w:t>
      </w:r>
    </w:p>
    <w:p>
      <w:pPr>
        <w:ind w:left="0" w:right="0" w:firstLine="560"/>
        <w:spacing w:before="450" w:after="450" w:line="312" w:lineRule="auto"/>
      </w:pPr>
      <w:r>
        <w:rPr>
          <w:rFonts w:ascii="宋体" w:hAnsi="宋体" w:eastAsia="宋体" w:cs="宋体"/>
          <w:color w:val="000"/>
          <w:sz w:val="28"/>
          <w:szCs w:val="28"/>
        </w:rPr>
        <w:t xml:space="preserve">北京农大润农生物科技有限公司是国家发改委定点的集农药研发、生产、销售于一体的高新技术企业！</w:t>
      </w:r>
    </w:p>
    <w:p>
      <w:pPr>
        <w:ind w:left="0" w:right="0" w:firstLine="560"/>
        <w:spacing w:before="450" w:after="450" w:line="312" w:lineRule="auto"/>
      </w:pPr>
      <w:r>
        <w:rPr>
          <w:rFonts w:ascii="宋体" w:hAnsi="宋体" w:eastAsia="宋体" w:cs="宋体"/>
          <w:color w:val="000"/>
          <w:sz w:val="28"/>
          <w:szCs w:val="28"/>
        </w:rPr>
        <w:t xml:space="preserve">我公司同国家科学院、中国农业大学等高校科研单位建立长期多层次、多方面的技术合作关系。</w:t>
      </w:r>
    </w:p>
    <w:p>
      <w:pPr>
        <w:ind w:left="0" w:right="0" w:firstLine="560"/>
        <w:spacing w:before="450" w:after="450" w:line="312" w:lineRule="auto"/>
      </w:pPr>
      <w:r>
        <w:rPr>
          <w:rFonts w:ascii="宋体" w:hAnsi="宋体" w:eastAsia="宋体" w:cs="宋体"/>
          <w:color w:val="000"/>
          <w:sz w:val="28"/>
          <w:szCs w:val="28"/>
        </w:rPr>
        <w:t xml:space="preserve">公司产品以品牌杀虫剂为主导，在国内的销售网络，已覆盖20多个省，产品现已远销欧洲、澳大利亚、南美和东南亚等国家和地区。</w:t>
      </w:r>
    </w:p>
    <w:p>
      <w:pPr>
        <w:ind w:left="0" w:right="0" w:firstLine="560"/>
        <w:spacing w:before="450" w:after="450" w:line="312" w:lineRule="auto"/>
      </w:pPr>
      <w:r>
        <w:rPr>
          <w:rFonts w:ascii="宋体" w:hAnsi="宋体" w:eastAsia="宋体" w:cs="宋体"/>
          <w:color w:val="000"/>
          <w:sz w:val="28"/>
          <w:szCs w:val="28"/>
        </w:rPr>
        <w:t xml:space="preserve">面向全国，走向世界是我们的发展战略，我们将一如既往地坚持“以质量求生存，以信誉求发展；以客户为上帝、以市场为目标；以科技为先导、以开发为主体”的生产经营为宗旨，本公司坚持以生物、环保、高效的农药发展为目标，全面服务于中国绿色农业。</w:t>
      </w:r>
    </w:p>
    <w:p>
      <w:pPr>
        <w:ind w:left="0" w:right="0" w:firstLine="560"/>
        <w:spacing w:before="450" w:after="450" w:line="312" w:lineRule="auto"/>
      </w:pPr>
      <w:r>
        <w:rPr>
          <w:rFonts w:ascii="宋体" w:hAnsi="宋体" w:eastAsia="宋体" w:cs="宋体"/>
          <w:color w:val="000"/>
          <w:sz w:val="28"/>
          <w:szCs w:val="28"/>
        </w:rPr>
        <w:t xml:space="preserve">北京农大润农生物科技有限公司媒体报道：2024年是全面贯彻落实党的十七大战略部署的第一年，是改革开放30周年，也是北京举办奥运会之年。我们启动“优质兽药出厂放心兽药入户”行动，对于全面促进加强兽药行业管理工作，保障奥运会动物产品质量安全十分必要，也非常及时。</w:t>
      </w:r>
    </w:p>
    <w:p>
      <w:pPr>
        <w:ind w:left="0" w:right="0" w:firstLine="560"/>
        <w:spacing w:before="450" w:after="450" w:line="312" w:lineRule="auto"/>
      </w:pPr>
      <w:r>
        <w:rPr>
          <w:rFonts w:ascii="宋体" w:hAnsi="宋体" w:eastAsia="宋体" w:cs="宋体"/>
          <w:color w:val="000"/>
          <w:sz w:val="28"/>
          <w:szCs w:val="28"/>
        </w:rPr>
        <w:t xml:space="preserve">建立健全兽药安全监管机制，提高动物产品质量安全水平。完善兽药管理法律法规，建立健全兽药行业准入机制和退出机制。强化兽药监管措施，整顿和规范兽药经营秩序。加强兽药管理体系和行业基础设施建设，为长远发展打好基础。加快推进兽药科技创新，增强行业发展后劲。要切实加强行业发展宏观指导，制定实施兽药行业中长期发展规划。</w:t>
      </w:r>
    </w:p>
    <w:p>
      <w:pPr>
        <w:ind w:left="0" w:right="0" w:firstLine="560"/>
        <w:spacing w:before="450" w:after="450" w:line="312" w:lineRule="auto"/>
      </w:pPr>
      <w:r>
        <w:rPr>
          <w:rFonts w:ascii="黑体" w:hAnsi="黑体" w:eastAsia="黑体" w:cs="黑体"/>
          <w:color w:val="000000"/>
          <w:sz w:val="36"/>
          <w:szCs w:val="36"/>
          <w:b w:val="1"/>
          <w:bCs w:val="1"/>
        </w:rPr>
        <w:t xml:space="preserve">第三篇：北京农大润农生物科技有限公司发展与战略</w:t>
      </w:r>
    </w:p>
    <w:p>
      <w:pPr>
        <w:ind w:left="0" w:right="0" w:firstLine="560"/>
        <w:spacing w:before="450" w:after="450" w:line="312" w:lineRule="auto"/>
      </w:pPr>
      <w:r>
        <w:rPr>
          <w:rFonts w:ascii="宋体" w:hAnsi="宋体" w:eastAsia="宋体" w:cs="宋体"/>
          <w:color w:val="000"/>
          <w:sz w:val="28"/>
          <w:szCs w:val="28"/>
        </w:rPr>
        <w:t xml:space="preserve">北京农大润农生物科技有限公司是国家发改委定点的集农药研发、生产、销售于一体的高新技术企业！</w:t>
      </w:r>
    </w:p>
    <w:p>
      <w:pPr>
        <w:ind w:left="0" w:right="0" w:firstLine="560"/>
        <w:spacing w:before="450" w:after="450" w:line="312" w:lineRule="auto"/>
      </w:pPr>
      <w:r>
        <w:rPr>
          <w:rFonts w:ascii="宋体" w:hAnsi="宋体" w:eastAsia="宋体" w:cs="宋体"/>
          <w:color w:val="000"/>
          <w:sz w:val="28"/>
          <w:szCs w:val="28"/>
        </w:rPr>
        <w:t xml:space="preserve">我公司同国家科学院、中国农业大学等高校科研单位建立长期多层次、多方面的技术合作关系。</w:t>
      </w:r>
    </w:p>
    <w:p>
      <w:pPr>
        <w:ind w:left="0" w:right="0" w:firstLine="560"/>
        <w:spacing w:before="450" w:after="450" w:line="312" w:lineRule="auto"/>
      </w:pPr>
      <w:r>
        <w:rPr>
          <w:rFonts w:ascii="宋体" w:hAnsi="宋体" w:eastAsia="宋体" w:cs="宋体"/>
          <w:color w:val="000"/>
          <w:sz w:val="28"/>
          <w:szCs w:val="28"/>
        </w:rPr>
        <w:t xml:space="preserve">公司产品以品牌杀虫剂为主导，在国内的销售网络，已覆盖20多个省，产品现已远销欧洲、澳大利亚、南美和东南亚等国家和地区。</w:t>
      </w:r>
    </w:p>
    <w:p>
      <w:pPr>
        <w:ind w:left="0" w:right="0" w:firstLine="560"/>
        <w:spacing w:before="450" w:after="450" w:line="312" w:lineRule="auto"/>
      </w:pPr>
      <w:r>
        <w:rPr>
          <w:rFonts w:ascii="宋体" w:hAnsi="宋体" w:eastAsia="宋体" w:cs="宋体"/>
          <w:color w:val="000"/>
          <w:sz w:val="28"/>
          <w:szCs w:val="28"/>
        </w:rPr>
        <w:t xml:space="preserve">面向全国，走向世界是我们的发展战略，我们将一如既往地坚持“以质量求生存，以信誉求发展；以客户为上帝、以市场为目标；以科技为先导、以开发为主体”的生产经营为宗旨，本公司坚持以生物、环保、高效的农药发展为目标，全面服务于中国绿色农业。</w:t>
      </w:r>
    </w:p>
    <w:p>
      <w:pPr>
        <w:ind w:left="0" w:right="0" w:firstLine="560"/>
        <w:spacing w:before="450" w:after="450" w:line="312" w:lineRule="auto"/>
      </w:pPr>
      <w:r>
        <w:rPr>
          <w:rFonts w:ascii="宋体" w:hAnsi="宋体" w:eastAsia="宋体" w:cs="宋体"/>
          <w:color w:val="000"/>
          <w:sz w:val="28"/>
          <w:szCs w:val="28"/>
        </w:rPr>
        <w:t xml:space="preserve">在全力抓好“优质兽药出厂放心兽药入户”行动落实的同时，我们要以这次行动为契机，立足当前、着眼长远，着力构建加强兽药行业管理长效机制。要建立健全重大动物疫病疫苗生产、监管、储备、调拨、招标等管理制度，保障重大动物疫病防控工作成效。</w:t>
      </w:r>
    </w:p>
    <w:p>
      <w:pPr>
        <w:ind w:left="0" w:right="0" w:firstLine="560"/>
        <w:spacing w:before="450" w:after="450" w:line="312" w:lineRule="auto"/>
      </w:pPr>
      <w:r>
        <w:rPr>
          <w:rFonts w:ascii="宋体" w:hAnsi="宋体" w:eastAsia="宋体" w:cs="宋体"/>
          <w:color w:val="000"/>
          <w:sz w:val="28"/>
          <w:szCs w:val="28"/>
        </w:rPr>
        <w:t xml:space="preserve">建立健全兽药安全监管机制，提高动物产品质量安全水平。完善兽药管理法律法规，建立健全兽药行业准入机制和退出机制。强化兽药监管措施，整顿和规范兽药经营秩序。加强兽药管理体系和行业基础设施建设，为长远发展打好基础。加快推进兽药科技创新，增强行业发展后劲。要切实加强行业发展宏观指导，制定实施兽药行业中长期发展规划。</w:t>
      </w:r>
    </w:p>
    <w:p>
      <w:pPr>
        <w:ind w:left="0" w:right="0" w:firstLine="560"/>
        <w:spacing w:before="450" w:after="450" w:line="312" w:lineRule="auto"/>
      </w:pPr>
      <w:r>
        <w:rPr>
          <w:rFonts w:ascii="黑体" w:hAnsi="黑体" w:eastAsia="黑体" w:cs="黑体"/>
          <w:color w:val="000000"/>
          <w:sz w:val="36"/>
          <w:szCs w:val="36"/>
          <w:b w:val="1"/>
          <w:bCs w:val="1"/>
        </w:rPr>
        <w:t xml:space="preserve">第四篇：“优质兽药出厂放心兽药入户”北京农大润农生物科技有限公司</w:t>
      </w:r>
    </w:p>
    <w:p>
      <w:pPr>
        <w:ind w:left="0" w:right="0" w:firstLine="560"/>
        <w:spacing w:before="450" w:after="450" w:line="312" w:lineRule="auto"/>
      </w:pPr>
      <w:r>
        <w:rPr>
          <w:rFonts w:ascii="宋体" w:hAnsi="宋体" w:eastAsia="宋体" w:cs="宋体"/>
          <w:color w:val="000"/>
          <w:sz w:val="28"/>
          <w:szCs w:val="28"/>
        </w:rPr>
        <w:t xml:space="preserve">“优质兽药出厂放心兽药入户”北京农大润农生物科技有限公司</w:t>
      </w:r>
    </w:p>
    <w:p>
      <w:pPr>
        <w:ind w:left="0" w:right="0" w:firstLine="560"/>
        <w:spacing w:before="450" w:after="450" w:line="312" w:lineRule="auto"/>
      </w:pPr>
      <w:r>
        <w:rPr>
          <w:rFonts w:ascii="宋体" w:hAnsi="宋体" w:eastAsia="宋体" w:cs="宋体"/>
          <w:color w:val="000"/>
          <w:sz w:val="28"/>
          <w:szCs w:val="28"/>
        </w:rPr>
        <w:t xml:space="preserve">北京农大润农生物科技有限公司是国家发改委定点的集农药研发、生产、销售于一体的高新技术企业！</w:t>
      </w:r>
    </w:p>
    <w:p>
      <w:pPr>
        <w:ind w:left="0" w:right="0" w:firstLine="560"/>
        <w:spacing w:before="450" w:after="450" w:line="312" w:lineRule="auto"/>
      </w:pPr>
      <w:r>
        <w:rPr>
          <w:rFonts w:ascii="宋体" w:hAnsi="宋体" w:eastAsia="宋体" w:cs="宋体"/>
          <w:color w:val="000"/>
          <w:sz w:val="28"/>
          <w:szCs w:val="28"/>
        </w:rPr>
        <w:t xml:space="preserve">我公司同国家科学院、中国农业大学等高校科研单位建立长期多层次、多方面的技术合作关系。</w:t>
      </w:r>
    </w:p>
    <w:p>
      <w:pPr>
        <w:ind w:left="0" w:right="0" w:firstLine="560"/>
        <w:spacing w:before="450" w:after="450" w:line="312" w:lineRule="auto"/>
      </w:pPr>
      <w:r>
        <w:rPr>
          <w:rFonts w:ascii="宋体" w:hAnsi="宋体" w:eastAsia="宋体" w:cs="宋体"/>
          <w:color w:val="000"/>
          <w:sz w:val="28"/>
          <w:szCs w:val="28"/>
        </w:rPr>
        <w:t xml:space="preserve">公司产品以品牌杀虫剂为主导，在国内的销售网络，已覆盖20多个省，产品现已远销欧洲、澳大利亚、南美和东南亚等国家和地区。</w:t>
      </w:r>
    </w:p>
    <w:p>
      <w:pPr>
        <w:ind w:left="0" w:right="0" w:firstLine="560"/>
        <w:spacing w:before="450" w:after="450" w:line="312" w:lineRule="auto"/>
      </w:pPr>
      <w:r>
        <w:rPr>
          <w:rFonts w:ascii="宋体" w:hAnsi="宋体" w:eastAsia="宋体" w:cs="宋体"/>
          <w:color w:val="000"/>
          <w:sz w:val="28"/>
          <w:szCs w:val="28"/>
        </w:rPr>
        <w:t xml:space="preserve">面向全国，走向世界是我们的发展战略，我们将一如既往地坚持“以质量求生存，以信誉求发展；以客户为上帝、以市场为目标；以科技为先导、以开发为主体”的生产经营为宗旨，本公司坚持以生物、环保、高效的农药发展为目标，全面服务于中国绿色农业。</w:t>
      </w:r>
    </w:p>
    <w:p>
      <w:pPr>
        <w:ind w:left="0" w:right="0" w:firstLine="560"/>
        <w:spacing w:before="450" w:after="450" w:line="312" w:lineRule="auto"/>
      </w:pPr>
      <w:r>
        <w:rPr>
          <w:rFonts w:ascii="宋体" w:hAnsi="宋体" w:eastAsia="宋体" w:cs="宋体"/>
          <w:color w:val="000"/>
          <w:sz w:val="28"/>
          <w:szCs w:val="28"/>
        </w:rPr>
        <w:t xml:space="preserve">北京农大润农生物科技有限公司媒体报道：2024年是全面贯彻落实党的十七大战略部署的第一年，是改革开放30周年，也是北京举办奥运会之年。我们启动“优质兽药出厂放心兽药入户”行动，对于全面促进加强兽药行业管理工作，保障奥运会动物产品质量安全十分必要，也非常及时。</w:t>
      </w:r>
    </w:p>
    <w:p>
      <w:pPr>
        <w:ind w:left="0" w:right="0" w:firstLine="560"/>
        <w:spacing w:before="450" w:after="450" w:line="312" w:lineRule="auto"/>
      </w:pPr>
      <w:r>
        <w:rPr>
          <w:rFonts w:ascii="宋体" w:hAnsi="宋体" w:eastAsia="宋体" w:cs="宋体"/>
          <w:color w:val="000"/>
          <w:sz w:val="28"/>
          <w:szCs w:val="28"/>
        </w:rPr>
        <w:t xml:space="preserve">在全力抓好“优质兽药出厂放心兽药入户”行动落实的同时，我们要以这次行动为契机，立足当前、着眼长远，着力构建加强兽药行业管理长效机制。要建立健全重大动物疫病疫苗生产、监管、储备、调拨、招标等管理制度，保障重大动物疫病防控工作成效。</w:t>
      </w:r>
    </w:p>
    <w:p>
      <w:pPr>
        <w:ind w:left="0" w:right="0" w:firstLine="560"/>
        <w:spacing w:before="450" w:after="450" w:line="312" w:lineRule="auto"/>
      </w:pPr>
      <w:r>
        <w:rPr>
          <w:rFonts w:ascii="宋体" w:hAnsi="宋体" w:eastAsia="宋体" w:cs="宋体"/>
          <w:color w:val="000"/>
          <w:sz w:val="28"/>
          <w:szCs w:val="28"/>
        </w:rPr>
        <w:t xml:space="preserve">建立健全兽药安全监管机制，提高动物产品质量安全水平。完善兽药管理法律法规，建立健全兽药行业准入机制和退出机制。强化兽药监管措施，整顿和规范兽药经营秩序。加强兽药管理体系和行业基础设施建设，为长远发展打好基础。加快推进兽药科技创新，增强行业发展后劲。要切实加强行业发展宏观指导，制定实施兽药行业中长期发展规划。</w:t>
      </w:r>
    </w:p>
    <w:p>
      <w:pPr>
        <w:ind w:left="0" w:right="0" w:firstLine="560"/>
        <w:spacing w:before="450" w:after="450" w:line="312" w:lineRule="auto"/>
      </w:pPr>
      <w:r>
        <w:rPr>
          <w:rFonts w:ascii="黑体" w:hAnsi="黑体" w:eastAsia="黑体" w:cs="黑体"/>
          <w:color w:val="000000"/>
          <w:sz w:val="36"/>
          <w:szCs w:val="36"/>
          <w:b w:val="1"/>
          <w:bCs w:val="1"/>
        </w:rPr>
        <w:t xml:space="preserve">第五篇：优质兽药出厂放心兽药入户,北京农大润农生物科技有限公司</w:t>
      </w:r>
    </w:p>
    <w:p>
      <w:pPr>
        <w:ind w:left="0" w:right="0" w:firstLine="560"/>
        <w:spacing w:before="450" w:after="450" w:line="312" w:lineRule="auto"/>
      </w:pPr>
      <w:r>
        <w:rPr>
          <w:rFonts w:ascii="宋体" w:hAnsi="宋体" w:eastAsia="宋体" w:cs="宋体"/>
          <w:color w:val="000"/>
          <w:sz w:val="28"/>
          <w:szCs w:val="28"/>
        </w:rPr>
        <w:t xml:space="preserve">北京农大润农生物科技有限公司是国家发改委定点的集农药研发、生产、销售于一体的高新技术企业！</w:t>
      </w:r>
    </w:p>
    <w:p>
      <w:pPr>
        <w:ind w:left="0" w:right="0" w:firstLine="560"/>
        <w:spacing w:before="450" w:after="450" w:line="312" w:lineRule="auto"/>
      </w:pPr>
      <w:r>
        <w:rPr>
          <w:rFonts w:ascii="宋体" w:hAnsi="宋体" w:eastAsia="宋体" w:cs="宋体"/>
          <w:color w:val="000"/>
          <w:sz w:val="28"/>
          <w:szCs w:val="28"/>
        </w:rPr>
        <w:t xml:space="preserve">我公司同国家科学院、中国农业大学等高校科研单位建立长期多层次、多方面的技术合作关系。</w:t>
      </w:r>
    </w:p>
    <w:p>
      <w:pPr>
        <w:ind w:left="0" w:right="0" w:firstLine="560"/>
        <w:spacing w:before="450" w:after="450" w:line="312" w:lineRule="auto"/>
      </w:pPr>
      <w:r>
        <w:rPr>
          <w:rFonts w:ascii="宋体" w:hAnsi="宋体" w:eastAsia="宋体" w:cs="宋体"/>
          <w:color w:val="000"/>
          <w:sz w:val="28"/>
          <w:szCs w:val="28"/>
        </w:rPr>
        <w:t xml:space="preserve">公司产品以品牌杀虫剂为主导，在国内的销售网络，已覆盖20多个省，产品现已远销欧洲、澳大利亚、南美和东南亚等国家和地区。</w:t>
      </w:r>
    </w:p>
    <w:p>
      <w:pPr>
        <w:ind w:left="0" w:right="0" w:firstLine="560"/>
        <w:spacing w:before="450" w:after="450" w:line="312" w:lineRule="auto"/>
      </w:pPr>
      <w:r>
        <w:rPr>
          <w:rFonts w:ascii="宋体" w:hAnsi="宋体" w:eastAsia="宋体" w:cs="宋体"/>
          <w:color w:val="000"/>
          <w:sz w:val="28"/>
          <w:szCs w:val="28"/>
        </w:rPr>
        <w:t xml:space="preserve">面向全国，走向世界是我们的发展战略，我们将一如既往地坚持“以质量求生存，以信誉求发展；以客户为上帝、以市场为目标；以科技为先导、以开发为主体”的生产经营为宗旨，本公司坚持以生物、环保、高效的农药发展为目标，全面服务于中国绿色农业。</w:t>
      </w:r>
    </w:p>
    <w:p>
      <w:pPr>
        <w:ind w:left="0" w:right="0" w:firstLine="560"/>
        <w:spacing w:before="450" w:after="450" w:line="312" w:lineRule="auto"/>
      </w:pPr>
      <w:r>
        <w:rPr>
          <w:rFonts w:ascii="宋体" w:hAnsi="宋体" w:eastAsia="宋体" w:cs="宋体"/>
          <w:color w:val="000"/>
          <w:sz w:val="28"/>
          <w:szCs w:val="28"/>
        </w:rPr>
        <w:t xml:space="preserve">北京农大润农生物科技有限公司媒体报道：2024年是全面贯彻落实党的十七大战略部署的第一年，是改革开放30周年，也是北京举办奥运会之年。我们启动“优质兽药出厂放心兽药入户”行动，对于全面促进加强兽药行业管理工作，保障奥运会动物产品质量安全十分必要，也非常及时。</w:t>
      </w:r>
    </w:p>
    <w:p>
      <w:pPr>
        <w:ind w:left="0" w:right="0" w:firstLine="560"/>
        <w:spacing w:before="450" w:after="450" w:line="312" w:lineRule="auto"/>
      </w:pPr>
      <w:r>
        <w:rPr>
          <w:rFonts w:ascii="宋体" w:hAnsi="宋体" w:eastAsia="宋体" w:cs="宋体"/>
          <w:color w:val="000"/>
          <w:sz w:val="28"/>
          <w:szCs w:val="28"/>
        </w:rPr>
        <w:t xml:space="preserve">在全力抓好“优质兽药出厂放心兽药入户”行动落实的同时，我们要以这次行动为契机，立足当前、着眼长远，着力构建加强兽药行业管理长效机制。要建立健全重大动物疫病疫苗生产、监管、储备、调拨、招标等管理制度，保障重大动物疫病防控工作成效。</w:t>
      </w:r>
    </w:p>
    <w:p>
      <w:pPr>
        <w:ind w:left="0" w:right="0" w:firstLine="560"/>
        <w:spacing w:before="450" w:after="450" w:line="312" w:lineRule="auto"/>
      </w:pPr>
      <w:r>
        <w:rPr>
          <w:rFonts w:ascii="宋体" w:hAnsi="宋体" w:eastAsia="宋体" w:cs="宋体"/>
          <w:color w:val="000"/>
          <w:sz w:val="28"/>
          <w:szCs w:val="28"/>
        </w:rPr>
        <w:t xml:space="preserve">建立健全兽药安全监管机制，提高动物产品质量安全水平。完善兽药管理法律法规，建立健全兽药行业准入机制和退出机制。强化兽药监管措施，整顿和规范兽药经营秩序。加强兽药管理体系和行业基础设施建设，为长远发展打好基础。加快推进兽药科技创新，增强行业发展后劲。要切实加强行业发展宏观指导，制定实施兽药行业中长期发展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2025-08-02T09:24:14+08:00</dcterms:created>
  <dcterms:modified xsi:type="dcterms:W3CDTF">2025-08-02T09:24:14+08:00</dcterms:modified>
</cp:coreProperties>
</file>

<file path=docProps/custom.xml><?xml version="1.0" encoding="utf-8"?>
<Properties xmlns="http://schemas.openxmlformats.org/officeDocument/2006/custom-properties" xmlns:vt="http://schemas.openxmlformats.org/officeDocument/2006/docPropsVTypes"/>
</file>