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社区民政工作打算</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社区民政工作打算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第一篇：社区民政工作打算</w:t>
      </w:r>
    </w:p>
    <w:p>
      <w:pPr>
        <w:ind w:left="0" w:right="0" w:firstLine="560"/>
        <w:spacing w:before="450" w:after="450" w:line="312" w:lineRule="auto"/>
      </w:pPr>
      <w:r>
        <w:rPr>
          <w:rFonts w:ascii="宋体" w:hAnsi="宋体" w:eastAsia="宋体" w:cs="宋体"/>
          <w:color w:val="000"/>
          <w:sz w:val="28"/>
          <w:szCs w:val="28"/>
        </w:rPr>
        <w:t xml:space="preserve">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以开展深入学习实践科学发展观活动为重点，围绕坚持改革开放、推动科学发展、促进社会和谐配班子、选干部，建队伍、聚人才，抓基层、打基础，继续深化科学发展型领导班子创建和“双争双带” 活动，大力加强组织部门自身建设，进一步解放思想、改革创新、锐意进取、狠抓落实，努力把组织工作提高到一个新水平，全面推进我市组织工作的创新与发展，为实现我市经济社会又好又快发展提供坚强有力的组织保证和人才支持，社区民政工作打算。</w:t>
      </w:r>
    </w:p>
    <w:p>
      <w:pPr>
        <w:ind w:left="0" w:right="0" w:firstLine="560"/>
        <w:spacing w:before="450" w:after="450" w:line="312" w:lineRule="auto"/>
      </w:pPr>
      <w:r>
        <w:rPr>
          <w:rFonts w:ascii="宋体" w:hAnsi="宋体" w:eastAsia="宋体" w:cs="宋体"/>
          <w:color w:val="000"/>
          <w:sz w:val="28"/>
          <w:szCs w:val="28"/>
        </w:rPr>
        <w:t xml:space="preserve">一、按照省、西市的统一部署和要求，认真组织开展好深入学习实践科学发展观活动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用科学发展观武装头脑，突出活动的思想性。扎扎实实地抓好学习实践科学发展观活动，是今年党的建设和组织工作的重要任务。一是搞好理论学习培训。要组织广大党员干部系统深入地学习党的十七大精神，学习《毛泽东邓小平xx论科学发展》和《科学发展观重要论述摘编》，特别要突出学习好xx在十七届中纪委三次全会上的重要讲话和中央印发的《向中央政治局通报中央政治局常委参加深入学习实践科学发展观活动专题民主生活会情况的报告》，进一步提高各级党员干部的思想道德素质和领导科学发展的能力。二是加大思想解放力度。要通过支部讨论会、党委（党组）中心组学习会等方式，组织领导班子和党员领导干部深入开展解放思想大讨论活动，切实转变不适应不符合科学发展观要求的思想观念，在事关本部门、本单位科学发展全局的重大问题上形成新共识，以进一步的思想大解放，推动各项工作的科学发展。三是坚定科学发展信心。要深入分析本部门、本单位面临的新问题新任务新挑战，引导广大党员干部把科学发展观转化为推动科学发展的坚强意志、谋划科学发展的正确思路、领导科学发展的实际能力、促进科学发展的政策措施，用保发展、保民生、保稳定的实效来体现学习实践活动的成效。</w:t>
      </w:r>
    </w:p>
    <w:p>
      <w:pPr>
        <w:ind w:left="0" w:right="0" w:firstLine="560"/>
        <w:spacing w:before="450" w:after="450" w:line="312" w:lineRule="auto"/>
      </w:pPr>
      <w:r>
        <w:rPr>
          <w:rFonts w:ascii="宋体" w:hAnsi="宋体" w:eastAsia="宋体" w:cs="宋体"/>
          <w:color w:val="000"/>
          <w:sz w:val="28"/>
          <w:szCs w:val="28"/>
        </w:rPr>
        <w:t xml:space="preserve">2、解决突出问题，突出活动的实践性。一是在找准问题上下功夫。紧密结合本部门本单位的实际，深入查找影响科学发展的突出问题，围绕落实市委、市政府的决策，围绕加快本部门本单位的科学发展，围绕群众关注的热点难点，把突出问题找准，把产生问题的原因查透。二是在整改落实上下功夫。针对查找出的问题，认真研究制定整改落实方案，明确整改重点，确定整改时限，落实整改责任，做到边学边改、边查边解决问题。三是在跟踪问效上下功夫。采取适当方式，将各部门、各单位的整改落实情况向党员群众公布，作出公开承诺，自觉接受监督。</w:t>
      </w:r>
    </w:p>
    <w:p>
      <w:pPr>
        <w:ind w:left="0" w:right="0" w:firstLine="560"/>
        <w:spacing w:before="450" w:after="450" w:line="312" w:lineRule="auto"/>
      </w:pPr>
      <w:r>
        <w:rPr>
          <w:rFonts w:ascii="宋体" w:hAnsi="宋体" w:eastAsia="宋体" w:cs="宋体"/>
          <w:color w:val="000"/>
          <w:sz w:val="28"/>
          <w:szCs w:val="28"/>
        </w:rPr>
        <w:t xml:space="preserve">3、领导干部率先垂范，突出活动的示范性。一是领导干部要带头抓好自身的学习实践活动。要带头深入学习、带头调查研究、带头解放思想、带头分析检查、带头整改落实，在破解发展难题、服务人民群众中不断提高领导科学发展的能力。要带领本单位和基层组织开展好学习实践活动，要做好学习实践活动的各项准备工作，主要领导同志要亲自抓，把准备工作做扎实。要建立健全领导和工作机构。成立深入学习实践科学发展观活动领导小组，由党委负责同志任组长，领导小组成员都要明确具体的职责任务。同时，要抽调政治强、作风好、有实际工作经验的精干人员，组建办公室和指导检查组，为开展工作创造必要条件。二是开展深入的调查研究。要深入到一线、深入到基层进行调查研究，了解群众意见，摸清学习实践活动中要解决的重点问题，并有针对性地制定具体实施方案。三是加强舆论宣传。充分利用新闻媒体和互联网等宣传阵地，组织开展必要的宣传和思想发动，为开展学习实践活动营造良好氛围。一定要把工作做实做细，扎实做好学习实践活动的前期准备工作，确保全市学习实践活动开局良好，顺利推进，取得实效。</w:t>
      </w:r>
    </w:p>
    <w:p>
      <w:pPr>
        <w:ind w:left="0" w:right="0" w:firstLine="560"/>
        <w:spacing w:before="450" w:after="450" w:line="312" w:lineRule="auto"/>
      </w:pPr>
      <w:r>
        <w:rPr>
          <w:rFonts w:ascii="宋体" w:hAnsi="宋体" w:eastAsia="宋体" w:cs="宋体"/>
          <w:color w:val="000"/>
          <w:sz w:val="28"/>
          <w:szCs w:val="28"/>
        </w:rPr>
        <w:t xml:space="preserve">二、以提高执政能力和领导水平为核心，进一步加强各级领导班子和干部队伍建设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1、依托载体活动，全面加强领导班子建设。一是深入贯彻落实《关于深入整治用人上不正之风进一步提高选人用人公信度的意见》，在全委会上进行“一报告两评议”，对我市干部选拔任用工作情况进行民主评议。二是依托“创争”活动，加强全市各级领导班子建设。以增强发展意识、提高领导水平和执政能力为目标，继续深入开展“创建科学发展型班子、争做科学发展型领导干部”活动，到年底，全市的发展型领导班子和领导干部达到领导班子和领导干部总数的90%以上。三是依托“三项制度”检查，加强全市的干部监督工作。进一步加强对党政正职在选人用人、经济责任、人事编制等方面的监督检查，今年拟对我市15个科级单位党政正职进行任职期间的监督审查，将领导干部审核监督结果作为市委选拔任用干部的依据。同时，召开各职能部门的联席会议，明确各部门的干部监督工作职责，加强干部监督信息的交流和报送，构建立体化、全方位的干部监督体系网络。</w:t>
      </w:r>
    </w:p>
    <w:p>
      <w:pPr>
        <w:ind w:left="0" w:right="0" w:firstLine="560"/>
        <w:spacing w:before="450" w:after="450" w:line="312" w:lineRule="auto"/>
      </w:pPr>
      <w:r>
        <w:rPr>
          <w:rFonts w:ascii="宋体" w:hAnsi="宋体" w:eastAsia="宋体" w:cs="宋体"/>
          <w:color w:val="000"/>
          <w:sz w:val="28"/>
          <w:szCs w:val="28"/>
        </w:rPr>
        <w:t xml:space="preserve">2、扩大培训规模，大力开展素质升级工程。强化主体班培训。以党政干部为重点，全面开展学习实践科学发展观理论培训、现代农业发展领导者培训，计划举办3期主体培训班，培训干部200人左右。充分利用网络培训资源，发挥网络培训的系统性、便捷性、可操作性强的作用，进一步开展“百名书记讲党课、百名干部讲业务”等网上学习活动，调动广大干部党员参与学习的积极性。</w:t>
      </w:r>
    </w:p>
    <w:p>
      <w:pPr>
        <w:ind w:left="0" w:right="0" w:firstLine="560"/>
        <w:spacing w:before="450" w:after="450" w:line="312" w:lineRule="auto"/>
      </w:pPr>
      <w:r>
        <w:rPr>
          <w:rFonts w:ascii="宋体" w:hAnsi="宋体" w:eastAsia="宋体" w:cs="宋体"/>
          <w:color w:val="000"/>
          <w:sz w:val="28"/>
          <w:szCs w:val="28"/>
        </w:rPr>
        <w:t xml:space="preserve">3、优化梯次结构，加强后备干部队伍建设。一是探索建立“双推双考”，调整充实后备干部队伍，切实把那些政治上成熟、思想品德好，作风正派、清政廉洁，组织领导、决策协调、文字及语言表达能力强，具备创新意识，业绩比较突出的年轻干部选拔充实到后备干部队伍中来。二是加强学习培训。按照干部培训规模要求，今年仍将抽调后备干部进行政治、经济、法律、技能等方面的培训，全面提高科级后备干部的政治理论水平和业务能力。三是完善后备干部人才库。注重选拔优秀年轻干部、女干部、少数民族干部和非中共党员干部，使后备干部队伍结构合理、数量充足，为市委选拔任用干部提供资源保障。</w:t>
      </w:r>
    </w:p>
    <w:p>
      <w:pPr>
        <w:ind w:left="0" w:right="0" w:firstLine="560"/>
        <w:spacing w:before="450" w:after="450" w:line="312" w:lineRule="auto"/>
      </w:pPr>
      <w:r>
        <w:rPr>
          <w:rFonts w:ascii="宋体" w:hAnsi="宋体" w:eastAsia="宋体" w:cs="宋体"/>
          <w:color w:val="000"/>
          <w:sz w:val="28"/>
          <w:szCs w:val="28"/>
        </w:rPr>
        <w:t xml:space="preserve">4、丰富选用方式，深化干部人事制度改革。一是实行公推公选选拔科级正职领导干部。参照鸡西市的做法，准备对部分正职岗位实行公推公选，把德才兼备、实绩突出、群众公认的领导干部选拔到重要的领导岗位。二是逐步推行职位职责管理。以打造干部选任“精准工程”为目标，深化职位职责管理，围绕科学发展要素，科学调整设计领导职位要素，充实干部信息库，把干部评价、选择、任用、考核、监督、奖惩等各个环节有机地结合起来，实现干部管理从以职务管理为主向以职责管理为中心的管理方式转变，变“谁该提拔”为“应该用谁”。同时逐步建立我市科级领导岗位职位说明书信息库，明确领导班子和领导干部岗位职责和工作目标及完成标准。三是加大教育系统领导干部竞聘力度。明确市属各中小学领导干部的任期期限，对已连任两届、任职十年的中小学主要领导干部加大交流力度，对于任职已满一届的继续实行竞聘，进一步优化整合、配齐配强各中小学领导班子。四是强化公务员队伍管理。全面实施《黑龙江省公务员考核实施细则（试行）》，增强考核工作的实用性和科学性。抓好任职定级、奖惩、职务晋升、交流回避等各项《公务员法》配套法规的贯彻落实，努力提高公务员管理工作整体水平。五是完善《密山市乡镇党委书记、乡镇长任期目标考核实施方案》。按照社会主义新农村建设要求，结合我市农业生产的实际情况，增加节能环保、社会稳定等方面的内容，使其更符合时代发展需要，更加具有可操作性，为全面、客观、公正的评价考核乡镇主要领导提供科学依据。</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三、以创新人才工作机制体制为重点，全面推进人才队伍建设</w:t>
      </w:r>
    </w:p>
    <w:p>
      <w:pPr>
        <w:ind w:left="0" w:right="0" w:firstLine="560"/>
        <w:spacing w:before="450" w:after="450" w:line="312" w:lineRule="auto"/>
      </w:pPr>
      <w:r>
        <w:rPr>
          <w:rFonts w:ascii="宋体" w:hAnsi="宋体" w:eastAsia="宋体" w:cs="宋体"/>
          <w:color w:val="000"/>
          <w:sz w:val="28"/>
          <w:szCs w:val="28"/>
        </w:rPr>
        <w:t xml:space="preserve">1、以引进高端人才为重点，优化人才队伍结构。认真贯彻落实“千人计划”，组织开展“兴凯湖智力行”活动，积极实施柔性引进战略，努力引进我市经济社会发展急需的高端人才和智力成果。结合我市煤电事业发展良好前景，抓好煤电化专业技术人才培养引进方案的实施，依托鸡西市煤电化基地“四五五”工程建设，积极整合我市人才工作资源。</w:t>
      </w:r>
    </w:p>
    <w:p>
      <w:pPr>
        <w:ind w:left="0" w:right="0" w:firstLine="560"/>
        <w:spacing w:before="450" w:after="450" w:line="312" w:lineRule="auto"/>
      </w:pPr>
      <w:r>
        <w:rPr>
          <w:rFonts w:ascii="宋体" w:hAnsi="宋体" w:eastAsia="宋体" w:cs="宋体"/>
          <w:color w:val="000"/>
          <w:sz w:val="28"/>
          <w:szCs w:val="28"/>
        </w:rPr>
        <w:t xml:space="preserve">2、以培育现有人才为支撑，壮大人才队伍实力。做好第五届专业技术拔尖人才选拔的工作，努力打造全市经济社会发展的“领军型”人才队伍。大力选拔和培养农村优秀实用人才，大力实施农村实用人才队伍建设规划，积极选拔农村优秀实用人才，培养造就“本土型”和“永久牌”农村实用人才，工作计划《社区民政工作打算》。加强督促检查，推进农村人才开发“五项工程”各项任务的落实。</w:t>
      </w:r>
    </w:p>
    <w:p>
      <w:pPr>
        <w:ind w:left="0" w:right="0" w:firstLine="560"/>
        <w:spacing w:before="450" w:after="450" w:line="312" w:lineRule="auto"/>
      </w:pPr>
      <w:r>
        <w:rPr>
          <w:rFonts w:ascii="宋体" w:hAnsi="宋体" w:eastAsia="宋体" w:cs="宋体"/>
          <w:color w:val="000"/>
          <w:sz w:val="28"/>
          <w:szCs w:val="28"/>
        </w:rPr>
        <w:t xml:space="preserve">3、健全人才工作机制，为各类人才发挥作用创造条件。进一步完善各项优惠政策，适当提高人才的政治和物质待遇。大力表彰实践中涌现出的各类人才典型，充分发挥他们经济建设和社会发展中的示范带动作用。积极组织人才工作与其它载体活动的协作，将人才工作与 “岗位建功立业”、“结对帮扶”、组建新型经济合作组织、创建农业科技示范基地及安置“村村大学生”等活动有机结合。</w:t>
      </w:r>
    </w:p>
    <w:p>
      <w:pPr>
        <w:ind w:left="0" w:right="0" w:firstLine="560"/>
        <w:spacing w:before="450" w:after="450" w:line="312" w:lineRule="auto"/>
      </w:pPr>
      <w:r>
        <w:rPr>
          <w:rFonts w:ascii="宋体" w:hAnsi="宋体" w:eastAsia="宋体" w:cs="宋体"/>
          <w:color w:val="000"/>
          <w:sz w:val="28"/>
          <w:szCs w:val="28"/>
        </w:rPr>
        <w:t xml:space="preserve">四、抓基层、打基础，努力加强和改进党的基层组织建设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1、完善和落实基层党委抓党建工作领导责任制。建立乡镇党委书记抓党建工作的述职制度。建立健全基层党委抓党建工作责任制组织机构，配齐配强领导成员，把领导班子和领导干部落实基层党建工作责任制情况纳入干部考核内容，作为对领导干部选拔任用的重要依据，实施定期考核检查。实行领导干部抓党建联系点工作制度，坚持深入基层调查研究，研究解决群众困难和党建工作中存在的问题，切实把联系点建成示范点，以点带面，整体推进。</w:t>
      </w:r>
    </w:p>
    <w:p>
      <w:pPr>
        <w:ind w:left="0" w:right="0" w:firstLine="560"/>
        <w:spacing w:before="450" w:after="450" w:line="312" w:lineRule="auto"/>
      </w:pPr>
      <w:r>
        <w:rPr>
          <w:rFonts w:ascii="宋体" w:hAnsi="宋体" w:eastAsia="宋体" w:cs="宋体"/>
          <w:color w:val="000"/>
          <w:sz w:val="28"/>
          <w:szCs w:val="28"/>
        </w:rPr>
        <w:t xml:space="preserve">2、夯实“基础工程”，大力推进农村党建工作。一是改进党组织的领导方式。创新村级党组织设置形式，积极探索和实践“支部＋合作社”等新形势下农村基层党组织发挥领导核心作用的运行模式，切实增强农村基层党组织的服务功能。继续做好选派后备干部和高校毕业生（选调生）到村任职工作。进一步完善“村官述职”，贯彻落实好激励保障机制村干部养老保险、任期目标承诺、党员群众评议村干部制度，规范民主监督和民主管理行为。二是创新党组织活动载体。进一步丰富“三级联创”内容，不断壮大党员与农民致富联合体，大力组建党群农民专业合作社，推进党组织、党员带领农民的农业产业化经营，提高农民市场组织化程度，实现党建工作全覆盖。积极推行“村官论坛”工作机制，提高村干部运用政策、谋划发展和驾驭大局的能力。继续开展为民服务全程代理，坚持对外挂牌服务、专人值班制度。深入开展“四培养”活动，进一步完善市、乡、村三级实施“四培养”工作责任制，不断加大农村致富带头人队伍建设力度。积极推进场乡一体化党组织进程，推广“党建载体同创、工作思路同商、基础设施同建、为民服务同抓、弱势群体同帮”的“五同”做法，促进场乡经济社会共同发展。三是加大培训工作力度，提高农村党员干部素质。深入实施村干部素质升级工程，分期分批对村干部进行农村政策法规、农村经济、农村经纪人队伍建设等系列专题集中培训，特别是要对去年换届当选的村党组织书记全部进行轮训。大力培养后备力量，建立农村后备干部人才库,建设一支数量充足、结构合理、素质优良的后备干部队伍。四是抓好农村活动场所建设和管理。大力实施《密山市村级组织活动场所建设三年规划》，统筹解决好无活动场所问题和活动场所危旧狭小等问题。进一步加强活动场所的管理和使用，切实发挥出活动场所的“党员教育、村民教育、远程教育、科技教育、文化娱乐、信息集散”等多元作用。</w:t>
      </w:r>
    </w:p>
    <w:p>
      <w:pPr>
        <w:ind w:left="0" w:right="0" w:firstLine="560"/>
        <w:spacing w:before="450" w:after="450" w:line="312" w:lineRule="auto"/>
      </w:pPr>
      <w:r>
        <w:rPr>
          <w:rFonts w:ascii="宋体" w:hAnsi="宋体" w:eastAsia="宋体" w:cs="宋体"/>
          <w:color w:val="000"/>
          <w:sz w:val="28"/>
          <w:szCs w:val="28"/>
        </w:rPr>
        <w:t xml:space="preserve">3、全面加强“两新”组织党建工作。一是进一步扩大“两新”党组织覆盖面。重点在有员工50人以上的企业建立党组织。通过采取建立党建联系点、加强“两新”组织党务工作者队伍建设等措施，扩大党组织覆盖面，提高“两新”组织规范化建设水平。二是全面拓展“两新”组织党组织载体活动。指导“两新”组织党组织积极构建党群工作一体化的组织体系、活动体系、阵地体系、制度体系，广泛开展“双培双推”、“双争双保”活动，进一步促进“两新”党组织的凝聚力、战斗力和党员队伍整体素质的提升。三是突出抓好非公企业党建工作示范点建设。深化和拓展“四好”领导班子创建活动。结合全市非公企业改制后的实际，跟踪落实党组织设置的调整理顺和党员组织关系接转工作。深化“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4、统筹做好社区、市直机关党建工作。一是深入开展农村社区一体化工作。按照“五提高五促进”的总体思路，整合农村、社区各方资源，在城乡结合部探索建立农村社区一体化党组织，从而促进社区和农村党建工作互相促进，共同发展。二是大力开展共驻共建活动。进一步完善驻区单位参与社区党建工作的机制。突出抓好驻区单位、在职党员作用的发挥，帮助解决各种困难，促进和谐社区建设。三是加强市直机关党的建设工作。大力开展城乡联合党组织互帮互助活动，坚持以工促农，以城促乡，统筹推进。各市直党委要进一步完善共建结对、共建目标和共建任务的共建体系，形成上下联动、内外结合的共建格局。要健全领导机制、责任机制、督查机制和考核机制等共建机制，不断创新共建内容，全力推进城乡互帮互助落到实处，从而实现城镇党建与农村党建的“互利双赢”。同时，加强标准化党组织的创建，丰富活动载体，发挥好党组织的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发挥远程教育、电化教育主渠道作用，增强党员电化教育工作效果。一是加强三支队伍建设。抓好管理员队伍建设。从换届后的村干部中选拔人员充实到管理员队伍并进行集中培训。探索建立管理员激励约束机制，进一步调动他们的工作积极性；抓好教学辅导队伍建设。在现有人员的基础上，把农村种植大户、致富能手纳入到教学辅导队伍；抓好教学开发队伍建设。依托市远程教育各成员单位，组建高水平的教学资源开发队伍，为现代远程教育教学资源开发提供服务。二是打造好“三个课堂”。打造好“电视课堂”，扩大对党员干部教育的覆盖面。搞好《先锋潮》农村党员干部现代远程教育电视专栏的采编播放工作，把党员教育的信息传送到千家万户。加大课件制作力度。开发制作质量好、数量多、农民群众喜闻乐见的课件，不断提高教学资源建设水平。继续深入挖掘带头致富奔小康的先进人物，制作成专题片，丰富教育培训内容。同时开发制作农业科技、法制科普、计划生育等方面内容的实用课件，增强远程教育的吸引力。打造好“网络课堂”，强化对党员干部教育的互动性。创建集密山党建、远程教育、干部学习、网络办公为一体综合的《密山先锋网》，充分发挥网络信息量大、传递信息快捷、交流互动及时的特点，为农村党员群众学习提供新的平台。打造好“农家课堂”，提高农村党员“双带”能力。对全市拥有电脑的党员科技示范户采取发放电教片、组织远程教育管理员上门辅导的形式，做好党员干部现代远程教育工作向“农家课堂”延伸工作，充分发挥现代远程教育的辐射作用，增强广大农村党员干部的“双带”能力。三是不断创新远程教育载体。继续深化完善乡、村、户三级远程教育科技示范带做法。认真组织远程教育辅导团专家深入基层，进村入户，对农村党员干部进行培训，为广大农民群众创业提供技术支持。同时搞好远程教育向街道社区拓展工作。积极向上争取为街道社区配置远程教育设备，建立街道社区远程教育站点，把远程教育工作向街道社区延伸。加强站点规范化建设，加大远程教育督查力度，不断健全完善信息报送制度、整合资源共建共享站点等制度，促进站点健康发展。【1】【2】【3】【4】【5】【6】</w:t>
      </w:r>
    </w:p>
    <w:p>
      <w:pPr>
        <w:ind w:left="0" w:right="0" w:firstLine="560"/>
        <w:spacing w:before="450" w:after="450" w:line="312" w:lineRule="auto"/>
      </w:pPr>
      <w:r>
        <w:rPr>
          <w:rFonts w:ascii="宋体" w:hAnsi="宋体" w:eastAsia="宋体" w:cs="宋体"/>
          <w:color w:val="000"/>
          <w:sz w:val="28"/>
          <w:szCs w:val="28"/>
        </w:rPr>
        <w:t xml:space="preserve">五、抓发展、抓教育、抓管理，全面加强党员队伍建设</w:t>
      </w:r>
    </w:p>
    <w:p>
      <w:pPr>
        <w:ind w:left="0" w:right="0" w:firstLine="560"/>
        <w:spacing w:before="450" w:after="450" w:line="312" w:lineRule="auto"/>
      </w:pPr>
      <w:r>
        <w:rPr>
          <w:rFonts w:ascii="宋体" w:hAnsi="宋体" w:eastAsia="宋体" w:cs="宋体"/>
          <w:color w:val="000"/>
          <w:sz w:val="28"/>
          <w:szCs w:val="28"/>
        </w:rPr>
        <w:t xml:space="preserve">1、坚持标准做好发展党员工作，提高党员队伍的整体素质。突出生产工作一线、妇女、35岁以下、高中以上学历、高知识群体、农民等发展党员工作重点，围绕“两新”组织等发展党员工作薄弱环节，全面推进落实《关于建立健全发展党员工作质量保证机制的实施办法》，不断改善党员队伍结构与分布。继续坚持发展党员票决制、公示制和责任追究制，全面推行确定拟发展对象“双投”票决制。要对发展对象和新党员进行集中培训，提高新党员的整体素质。加强教育引导，努力扩大积极分子队伍，采取多种形式，加强对入党积极分子的培训，从源头上保证党员队伍素质。</w:t>
      </w:r>
    </w:p>
    <w:p>
      <w:pPr>
        <w:ind w:left="0" w:right="0" w:firstLine="560"/>
        <w:spacing w:before="450" w:after="450" w:line="312" w:lineRule="auto"/>
      </w:pPr>
      <w:r>
        <w:rPr>
          <w:rFonts w:ascii="宋体" w:hAnsi="宋体" w:eastAsia="宋体" w:cs="宋体"/>
          <w:color w:val="000"/>
          <w:sz w:val="28"/>
          <w:szCs w:val="28"/>
        </w:rPr>
        <w:t xml:space="preserve">2、加强和改进党员管理教育工作，提高党员队伍管理教育水平。各级党组织要通过党委中心组学习、党日活动、外出考察学习等活动形式，加强党员经常性教育工作。要利用远程教育、电化教育等载体，扩大教育覆盖面，增强党员教育实效性，提高党员引领科学发展的能力。要加强党员教育师资队伍和教育基地建设，办好村级党校，为做好党员教育工作提供保障。要继续加强《党员先锋手册》的使用与管理工作，继续实行党员教育积分制管理，健全党员教育档案，建立党员定性分析制度。坚持民主评议党员制度，优化党员队伍结构，严肃处置不合格党员，保持党员队伍的先进性。</w:t>
      </w:r>
    </w:p>
    <w:p>
      <w:pPr>
        <w:ind w:left="0" w:right="0" w:firstLine="560"/>
        <w:spacing w:before="450" w:after="450" w:line="312" w:lineRule="auto"/>
      </w:pPr>
      <w:r>
        <w:rPr>
          <w:rFonts w:ascii="宋体" w:hAnsi="宋体" w:eastAsia="宋体" w:cs="宋体"/>
          <w:color w:val="000"/>
          <w:sz w:val="28"/>
          <w:szCs w:val="28"/>
        </w:rPr>
        <w:t xml:space="preserve">加强和改进流动党员管理，建立健全城乡一体的党员动态管理机制。做好党员咨询电话12371的开通与服务工作，充分发挥各级党员服务中心的作用，为建立城乡一体的党员动态管理机制提供服务平台。开展“流动党员教育管理月”活动，建立健全流动党员管理“台帐”，实行流动党员联络员制度，做好《中国共产党流动党员活动证》的发放和查验工作，逐步建立起流入地和流出地“双向共管”的流动党员工作格局。认真贯彻落实好市委《关于关怀帮扶流动党员的暂行规定》，解决流动党员的实际困难，把关怀帮扶工作落到实处。做好建国前老党员补贴发放工作。</w:t>
      </w:r>
    </w:p>
    <w:p>
      <w:pPr>
        <w:ind w:left="0" w:right="0" w:firstLine="560"/>
        <w:spacing w:before="450" w:after="450" w:line="312" w:lineRule="auto"/>
      </w:pPr>
      <w:r>
        <w:rPr>
          <w:rFonts w:ascii="宋体" w:hAnsi="宋体" w:eastAsia="宋体" w:cs="宋体"/>
          <w:color w:val="000"/>
          <w:sz w:val="28"/>
          <w:szCs w:val="28"/>
        </w:rPr>
        <w:t xml:space="preserve">3、做好党员联系和服务群众工作，充分发挥党员的先锋模范作用。以实施“先锋工程”和“双争双带”为依托，深入开展无职党员设岗定责、党员先锋岗、党员责任区、结对帮扶、党员志愿者和党员义工等主题实践活动，拓宽党员发挥作用渠道，做好党员联系和服务群众工作。各行各业的党员都要在各自的岗位上发挥先锋模范作用。在农村，要紧紧围绕建设社会主义新农村的目标，认真开展无职党员设岗定责活动，引导党员争做引领农民致富的先锋。在企业，要围绕促进企业的发展，不断丰富和拓展党员责任区、党员先锋岗等活动，在生产经营主战场充分发挥党员的先锋模范作用。在社区，要围绕服务群众、建设和谐社区，开展党员先锋岗、党员志愿者服务队、共产党员楼道等活动，引导党员把服务群众工作做细做实，并特别注重抓好城市弱势群体和生活困难党员的服务工作。在机关事业单位，要围绕加强效能建设，开展“争先创优”活动，使机关党组织和党员争做转变作风、服务基层、干事创业的先锋。在流动党员中，要围绕流动党员亮明身份和作用发挥，开展“为他乡发展当先锋、为家乡繁荣做贡献”活动，引导流动党员关注家乡经济建设，为家乡发展做贡献.</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六、严要求、严管理，强化组织部门自身建设</w:t>
      </w:r>
    </w:p>
    <w:p>
      <w:pPr>
        <w:ind w:left="0" w:right="0" w:firstLine="560"/>
        <w:spacing w:before="450" w:after="450" w:line="312" w:lineRule="auto"/>
      </w:pPr>
      <w:r>
        <w:rPr>
          <w:rFonts w:ascii="宋体" w:hAnsi="宋体" w:eastAsia="宋体" w:cs="宋体"/>
          <w:color w:val="000"/>
          <w:sz w:val="28"/>
          <w:szCs w:val="28"/>
        </w:rPr>
        <w:t xml:space="preserve">1、继续开展“讲党性、重品行、作表率”学习实践活动，树立组工干部新形象。在全市组工干部中广泛深入开展“讲党性、重品行、作表率”树组工干部新形象学习实践活动。深入学习实践科学发展观,把围绕市委中心工作、服务大局作为组织工作的根本出发点和落脚点，建立健全以规范组工干部考核评价为主要内容的管理制度；以规范程序、强化职责为主要内容的工作制度；以规范组工干部行为为主要内容的监督约束制度。用制度规范组工干部行为，从而牢固树立组工干部“政治坚定、本领过硬，公道正派、清正廉洁，奋发进取、开拓创新，实事求是、注重实效，团结协作、艰苦奋斗”的良好形象。</w:t>
      </w:r>
    </w:p>
    <w:p>
      <w:pPr>
        <w:ind w:left="0" w:right="0" w:firstLine="560"/>
        <w:spacing w:before="450" w:after="450" w:line="312" w:lineRule="auto"/>
      </w:pPr>
      <w:r>
        <w:rPr>
          <w:rFonts w:ascii="宋体" w:hAnsi="宋体" w:eastAsia="宋体" w:cs="宋体"/>
          <w:color w:val="000"/>
          <w:sz w:val="28"/>
          <w:szCs w:val="28"/>
        </w:rPr>
        <w:t xml:space="preserve">2、以学习实践科学发展观为重点，进一步深化岗位练兵活动。围绕打造“学习型、服务型、务实型、创新型、廉洁型”组工干部队伍目标，加强工作机制创新。建立组工干部学习长效机制，强化以组工业务为重点的政治理论、业务知识、实用技能的学习，深化岗位练兵活动，全面提高组工干部素质。开展深入农村、深入企业、深入社区走进群众活动，在调查研究中提高能力。围绕全年重点工作，精心设计调研课题，组织业务组室和基层组工干部进行调研，每名组工干部一年至少要完成2篇以上的高质量调研报告。定期汇报重点工作进展情况,对于重点有创新的调研成果，要抓好转化和运用，用于指导基层组织工作，提高整体工作水平。</w:t>
      </w:r>
    </w:p>
    <w:p>
      <w:pPr>
        <w:ind w:left="0" w:right="0" w:firstLine="560"/>
        <w:spacing w:before="450" w:after="450" w:line="312" w:lineRule="auto"/>
      </w:pPr>
      <w:r>
        <w:rPr>
          <w:rFonts w:ascii="宋体" w:hAnsi="宋体" w:eastAsia="宋体" w:cs="宋体"/>
          <w:color w:val="000"/>
          <w:sz w:val="28"/>
          <w:szCs w:val="28"/>
        </w:rPr>
        <w:t xml:space="preserve">3、以推行现代先进管理模式为着眼点，进一步加强组织部门信息化建设。加强对全市组织工作的情况综合、信息反馈，利用网络开展办公业务，推行现代先进的管理模式。及时做好《密山先锋网》的更新维护，做好《密山组工信息》的编辑、发行工作，全面推进组织工作信息化、网络化。把信息、调研工作纳入全市组织工作年度工作考评内容中，落实任务目标，定期考核评比，调动各级党组织和部内各组室抓信息、调研工作的积极性。</w:t>
      </w:r>
    </w:p>
    <w:p>
      <w:pPr>
        <w:ind w:left="0" w:right="0" w:firstLine="560"/>
        <w:spacing w:before="450" w:after="450" w:line="312" w:lineRule="auto"/>
      </w:pPr>
      <w:r>
        <w:rPr>
          <w:rFonts w:ascii="宋体" w:hAnsi="宋体" w:eastAsia="宋体" w:cs="宋体"/>
          <w:color w:val="000"/>
          <w:sz w:val="28"/>
          <w:szCs w:val="28"/>
        </w:rPr>
        <w:t xml:space="preserve">4、以创新工作方法为主要方式，争创组织工作一流业绩。重点抓好班子考核考察、干部素质提高、人才培养、基层组织建设和党员队伍管理教育等工作方法的创新。深入基层全方位地选树各条战线、各个层次的典型，带动整体工作不断发展。2024年，党员电化教育工作要争创全国一流。人才工作、农村党建“三级联创”等工作要争创全省一流。通过扎实工作，努力做到常规工作上水平、重点工作见实效、难点工作求突破、创新工作有成果，从而全面开创我市组织工作新局面，为全市经济社会更好更快发展提供坚强的组织保证。</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第二篇：2024年社区民政工作打算</w:t>
      </w:r>
    </w:p>
    <w:p>
      <w:pPr>
        <w:ind w:left="0" w:right="0" w:firstLine="560"/>
        <w:spacing w:before="450" w:after="450" w:line="312" w:lineRule="auto"/>
      </w:pPr>
      <w:r>
        <w:rPr>
          <w:rFonts w:ascii="宋体" w:hAnsi="宋体" w:eastAsia="宋体" w:cs="宋体"/>
          <w:color w:val="000"/>
          <w:sz w:val="28"/>
          <w:szCs w:val="28"/>
        </w:rPr>
        <w:t xml:space="preserve">XX年文兴社区民政工作的总要求是：以邓小平理论和“xxxx”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做好今年的民政工作对维护社区稳定构建和谐社区，促进经济社会全面发展意义重大，根据文化街道民政办公室的工作要求，文兴社区民政工作紧紧围绕经济发展大局，加快文兴社区民政工作进程。</w:t>
      </w:r>
    </w:p>
    <w:p>
      <w:pPr>
        <w:ind w:left="0" w:right="0" w:firstLine="560"/>
        <w:spacing w:before="450" w:after="450" w:line="312" w:lineRule="auto"/>
      </w:pPr>
      <w:r>
        <w:rPr>
          <w:rFonts w:ascii="宋体" w:hAnsi="宋体" w:eastAsia="宋体" w:cs="宋体"/>
          <w:color w:val="000"/>
          <w:sz w:val="28"/>
          <w:szCs w:val="28"/>
        </w:rPr>
        <w:t xml:space="preserve">基本指导思想和工作任务：</w:t>
      </w:r>
    </w:p>
    <w:p>
      <w:pPr>
        <w:ind w:left="0" w:right="0" w:firstLine="560"/>
        <w:spacing w:before="450" w:after="450" w:line="312" w:lineRule="auto"/>
      </w:pPr>
      <w:r>
        <w:rPr>
          <w:rFonts w:ascii="宋体" w:hAnsi="宋体" w:eastAsia="宋体" w:cs="宋体"/>
          <w:color w:val="000"/>
          <w:sz w:val="28"/>
          <w:szCs w:val="28"/>
        </w:rPr>
        <w:t xml:space="preserve">1、按照科学发展观的本质要求，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2、实现一个创新，坚持增强自主创新能力，着力加快实施社区居民的医疗保险和医疗救助，帮助困难群众缓解“医疗难”问题，操作规范化的社区医疗救助制度</w:t>
      </w:r>
    </w:p>
    <w:p>
      <w:pPr>
        <w:ind w:left="0" w:right="0" w:firstLine="560"/>
        <w:spacing w:before="450" w:after="450" w:line="312" w:lineRule="auto"/>
      </w:pPr>
      <w:r>
        <w:rPr>
          <w:rFonts w:ascii="宋体" w:hAnsi="宋体" w:eastAsia="宋体" w:cs="宋体"/>
          <w:color w:val="000"/>
          <w:sz w:val="28"/>
          <w:szCs w:val="28"/>
        </w:rPr>
        <w:t xml:space="preserve">3、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5、发动全社区人力资源，物质资源，引进外资，动员全社区干部群众上下一心，建设管理好社区老年活动站和福利院，通过老年活动站和爱心福利院的建设，大力开展社区为老服务，要围绕“六个老有”既；老有所养，老有所医，老有所教，老有所学，老有所为，老有所乐的工作目标，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要做好今年的民政工作，重在落实，贵在实施，社区民政干部要进一步增强责任意识，职业意识和服务意识，创新思路，转变作用，用一流的精神状态做一流的工作，用一流的工作标准，创一流的工作业绩，促进民政工作创新发展</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第三篇：社区民政工作打算</w:t>
      </w:r>
    </w:p>
    <w:p>
      <w:pPr>
        <w:ind w:left="0" w:right="0" w:firstLine="560"/>
        <w:spacing w:before="450" w:after="450" w:line="312" w:lineRule="auto"/>
      </w:pPr>
      <w:r>
        <w:rPr>
          <w:rFonts w:ascii="宋体" w:hAnsi="宋体" w:eastAsia="宋体" w:cs="宋体"/>
          <w:color w:val="000"/>
          <w:sz w:val="28"/>
          <w:szCs w:val="28"/>
        </w:rPr>
        <w:t xml:space="preserve">2024年，我市组织工作总体思路是：全面贯彻党的十七大、十七届三中全会、全省组织部长会议、市委十一届四次和密山市委五届六次全会精神，以邓小平理论、“三个代表”重要思想为指导，以加强党的执政能力建设和先进性建设为主线，以开展深入学习实践科学发展观活动为重点，围绕坚持改革开放、推动科学发展、促进社会和谐配班子、选干部，建队伍、聚人才，抓基层、打基础，继续深化科学发展型领导班子创建和“双争双带” 活动，大力加强组织部门自身建设，进一步解放思想、改革创新、锐意进取、狠抓落实，努力把组织工作提高到一个新水平，全面推进我市组织工作的创新与发展，为实现我市经济社会又好又快发展提供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一、按照省、西市的统一部署和要求，认真组织开展好深入学习实践科学发展观活动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用科学发展观武装头脑，突出活动的思想性。扎扎实实地抓好学习实践科学发展观活动，是今年党的建设和组织工作的重要任务。一是搞好理论学习培训。要组织广大党员干部系统深入地学习党的十七大精神，学习《毛泽东邓小平xx论科学发展》和《科学发展观重要论述摘编》，特别要突出学习好xx在十七届中纪委三次全会上的重要讲话和中央印发的《向中央政治局通报中央政治局常委参加深入学习实践科学发展观活动专题民主生活会情况的报告》，进一步提高各级党员干部的思想道德素质和领导科学发展的能力。二是加大思想解放力度。要通过支部讨论会、党委（党组）中心组学习会等方式，组织领导班子和党员领导干部深入开展解放思想大讨论活动，切实转变不适应不符合科学发展观要求的思想观念，在事关本部门、本单位科学发展全局的重大问题上形成新共识，以进一步的思想大解放，推动各项工作的科学发展。三是坚定科学发展信心。要深入分析本部门、本单位面临的新问题新任务新挑战，引导广大党员干部把科学发展观转化为推动科学发展的坚强意志、谋划科学发展的正确思路、领导科学发展的实际能力、促进科学发展的政策措施，用保发展、保民生、保稳定的实效来体现学习实践活动的成效。</w:t>
      </w:r>
    </w:p>
    <w:p>
      <w:pPr>
        <w:ind w:left="0" w:right="0" w:firstLine="560"/>
        <w:spacing w:before="450" w:after="450" w:line="312" w:lineRule="auto"/>
      </w:pPr>
      <w:r>
        <w:rPr>
          <w:rFonts w:ascii="宋体" w:hAnsi="宋体" w:eastAsia="宋体" w:cs="宋体"/>
          <w:color w:val="000"/>
          <w:sz w:val="28"/>
          <w:szCs w:val="28"/>
        </w:rPr>
        <w:t xml:space="preserve">2、解决突出问题，突出活动的实践性。一是在找准问题上下功夫。紧密结合本部门本单位的实际，深入查找影响科学发展的突出问题，围绕落实市委、市政府的决策，围绕加快本部门本单位的科学发展，围绕群众关注的热点难点，把突出问题找准，把产生问题的原因查透。二是在整改落实上下功夫。针对查找出的问题，认真研究制定整改落实方案，明确整改重点，确定整改时限，落实整改责任，做到边学边改、边查边解决问题。三是在跟踪问效上下功夫。采取适当方式，将各部门、各单位的整改落实情况向党员群众公布，作出公开承诺，自觉接受监督。</w:t>
      </w:r>
    </w:p>
    <w:p>
      <w:pPr>
        <w:ind w:left="0" w:right="0" w:firstLine="560"/>
        <w:spacing w:before="450" w:after="450" w:line="312" w:lineRule="auto"/>
      </w:pPr>
      <w:r>
        <w:rPr>
          <w:rFonts w:ascii="宋体" w:hAnsi="宋体" w:eastAsia="宋体" w:cs="宋体"/>
          <w:color w:val="000"/>
          <w:sz w:val="28"/>
          <w:szCs w:val="28"/>
        </w:rPr>
        <w:t xml:space="preserve">3、领导干部率先垂范，突出活动的示范性。一是领导干部要带头抓好自身的学习实践活动。要带头深入学习、带头调查研究、带头解放思想、带头分析检查、带头整改落实，在破解发展难题、服务人民群众中不断提高领导科学发展的能力。要带领本单位和基层组织开展好学习实践活动，要做好学习实践活动的各项准备工作，主要领导同志要亲自抓，把准备工作做扎实。要建立健全领导和工作机构。成立深入学习实践科学发展观活动领导小组，由党委负责同志任组长，领导小组成员都要明确具体的职责任务。同时，要抽调政治强、作风好、有实际工作经验的精干人员，组建办公室和指导检查组，为开展工作创造必要条件。二是开展深入的调查研究。要深入到一线、深入到基层进行调查研究，了解群众意见，摸清学习实践活动中要解决的重点问题，并有针对性地制定具体实施方案。三是加强舆论宣传。充分利用新闻媒体和互联网等宣传阵地，组织开展必要的宣传和思想发动，为开展学习实践活动营造良好氛围。一定要把工作做实做细，扎实做好学习实践活动的前期准备工作，确保全市学习实践活动开局良好，顺利推进，取得实效。</w:t>
      </w:r>
    </w:p>
    <w:p>
      <w:pPr>
        <w:ind w:left="0" w:right="0" w:firstLine="560"/>
        <w:spacing w:before="450" w:after="450" w:line="312" w:lineRule="auto"/>
      </w:pPr>
      <w:r>
        <w:rPr>
          <w:rFonts w:ascii="宋体" w:hAnsi="宋体" w:eastAsia="宋体" w:cs="宋体"/>
          <w:color w:val="000"/>
          <w:sz w:val="28"/>
          <w:szCs w:val="28"/>
        </w:rPr>
        <w:t xml:space="preserve">二、以提高执政能力和领导水平为核心，进一步加强各级领导班子和干部队伍建设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三、以创新人才工作机制体制为重点，全面推进人才队伍建设</w:t>
      </w:r>
    </w:p>
    <w:p>
      <w:pPr>
        <w:ind w:left="0" w:right="0" w:firstLine="560"/>
        <w:spacing w:before="450" w:after="450" w:line="312" w:lineRule="auto"/>
      </w:pPr>
      <w:r>
        <w:rPr>
          <w:rFonts w:ascii="宋体" w:hAnsi="宋体" w:eastAsia="宋体" w:cs="宋体"/>
          <w:color w:val="000"/>
          <w:sz w:val="28"/>
          <w:szCs w:val="28"/>
        </w:rPr>
        <w:t xml:space="preserve">1、以引进高端人才为重点，优化人才队伍结构。认真贯彻落实“千人计划”，组织开展“兴凯湖智力行”活动，积极实施柔性引进战略，努力引进我市经济社会发展急需的高端人才和智力成果。结合我市煤电事业发展良好前景，抓好煤电化专业技术人才培养引进方案的实施，依托鸡西市煤电化基地“四五五”工程建设，积极整合我市人才工作资源。</w:t>
      </w:r>
    </w:p>
    <w:p>
      <w:pPr>
        <w:ind w:left="0" w:right="0" w:firstLine="560"/>
        <w:spacing w:before="450" w:after="450" w:line="312" w:lineRule="auto"/>
      </w:pPr>
      <w:r>
        <w:rPr>
          <w:rFonts w:ascii="宋体" w:hAnsi="宋体" w:eastAsia="宋体" w:cs="宋体"/>
          <w:color w:val="000"/>
          <w:sz w:val="28"/>
          <w:szCs w:val="28"/>
        </w:rPr>
        <w:t xml:space="preserve">2、以培育现有人才为支撑，壮大人才队伍实力。做好第五届专业技术拔尖人才选拔的工作，努力打造全市经济社会发展的“领军型”人才队伍。大力选拔和培养农村优秀实用人才，大力实施农村实用人才队伍建设规划，积极选拔农村优秀实用人才，培养造就“本土型”和“永久牌”农村实用人才。加强督促检查，推进农村人才开发“五项工程”各项任务的落实。</w:t>
      </w:r>
    </w:p>
    <w:p>
      <w:pPr>
        <w:ind w:left="0" w:right="0" w:firstLine="560"/>
        <w:spacing w:before="450" w:after="450" w:line="312" w:lineRule="auto"/>
      </w:pPr>
      <w:r>
        <w:rPr>
          <w:rFonts w:ascii="宋体" w:hAnsi="宋体" w:eastAsia="宋体" w:cs="宋体"/>
          <w:color w:val="000"/>
          <w:sz w:val="28"/>
          <w:szCs w:val="28"/>
        </w:rPr>
        <w:t xml:space="preserve">3、健全人才工作机制，为各类人才发挥作用创造条件。进一步完善各项优惠政策，适当提高人才的政治和物质待遇。大力表彰实践中涌现出的各类人才典型，充分发挥他们经济建设和社会发展中的示范带动作用。积极组织人才工作与其它载体活动的协作，将人才工作与 “岗位建功立业”、“结对帮扶”、组建新型经济合作组织、创建农业科技示范基地及安置“村村大学生”等活动有机结合。</w:t>
      </w:r>
    </w:p>
    <w:p>
      <w:pPr>
        <w:ind w:left="0" w:right="0" w:firstLine="560"/>
        <w:spacing w:before="450" w:after="450" w:line="312" w:lineRule="auto"/>
      </w:pPr>
      <w:r>
        <w:rPr>
          <w:rFonts w:ascii="宋体" w:hAnsi="宋体" w:eastAsia="宋体" w:cs="宋体"/>
          <w:color w:val="000"/>
          <w:sz w:val="28"/>
          <w:szCs w:val="28"/>
        </w:rPr>
        <w:t xml:space="preserve">四、抓基层、打基础，努力加强和改进党的基层组织建设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1、完善和落实基层党委抓党建工作领导责任制。建立乡镇党委书记抓党建工作的述职制度。建立健全基层党委抓党建工作责任制组织机构，配齐配强领导成员，把领导班子和领导干部落实基层党建工作责任制情况纳入干部考核内容，作为对领导干部选拔任用的重要依据，实施定期考核检查。实行领导干部抓党建联系点工作制度，坚持深入基层调查研究，研究解决群众困难和党建工作中存在的问题，切实把联系点建成示范点，以点带面，整体推进。</w:t>
      </w:r>
    </w:p>
    <w:p>
      <w:pPr>
        <w:ind w:left="0" w:right="0" w:firstLine="560"/>
        <w:spacing w:before="450" w:after="450" w:line="312" w:lineRule="auto"/>
      </w:pPr>
      <w:r>
        <w:rPr>
          <w:rFonts w:ascii="宋体" w:hAnsi="宋体" w:eastAsia="宋体" w:cs="宋体"/>
          <w:color w:val="000"/>
          <w:sz w:val="28"/>
          <w:szCs w:val="28"/>
        </w:rPr>
        <w:t xml:space="preserve">2、夯实“基础工程”，大力推进农村党建工作。一是改进党组织的领导方式。创新村级党组织设置形式，积极探索和实践“支部＋合作社”等新形势下农村基层党组织发挥领导核心作用的运行模式，切实增强农村基层党组织的服务功能。继续做好选派后备干部和高校毕业生（选调生）到村任职工作。进一步完善“村官述职”，贯彻落实好激励保障机制村干部养老保险、任期目标承诺、党员群众评议村干部制度，规范民主监督和民主管理行为。二是创新党组织活动载体。进一步丰富“三级联创”内容，不断壮大党员与农民致富联合体，大力组建党群农民专业合作社，推进党组织、党员带领农民的农业产业化经营，提高农民市场组织化程度，实现党建工作全覆盖。积极推行“村官论坛”工作机制，提高村干部运用政策、谋划发展和驾驭大局的能力。继续开展为民服务全程代理，坚持对外挂牌服务、专人值班制度。深入开展“四培养”活动，进一步完善市、乡、村三级实施“四培养”工作责任制，不断加大农村致富带头人队伍建设力度。积极推进场乡一体化党组织进程，推广“党建载体同创、工作思路同商、基础设施同建、为民服务同抓、弱势群体同帮”的“五同”做法，促进场乡经济社会共同发展。三是加大培训工作力度，提高农村党员干部素质。深入实施村干部素质升级工程，分期分批对村干部进行农村政策法规、农村经济、农村经纪人队伍建设等系列专题集中培训，特别是要对去年换届当选的村党组织书记全部进行轮训。大力培养后备力量，建立农村后备干部人才库,建设一支数量充足、结构合理、素质优良的后备干部队伍。四是抓好农村活动场所建设和管理。大力实施《密山市村级组织活动场所建设三年规划》，统筹解决好无活动场所问题和活动场所危旧狭小等问题。进一步加强活动场所的管理和使用，切实发挥出活动场所的“党员教育、村民教育、远程教育、科技教育、文化娱乐、信息集散”等多元作用。</w:t>
      </w:r>
    </w:p>
    <w:p>
      <w:pPr>
        <w:ind w:left="0" w:right="0" w:firstLine="560"/>
        <w:spacing w:before="450" w:after="450" w:line="312" w:lineRule="auto"/>
      </w:pPr>
      <w:r>
        <w:rPr>
          <w:rFonts w:ascii="宋体" w:hAnsi="宋体" w:eastAsia="宋体" w:cs="宋体"/>
          <w:color w:val="000"/>
          <w:sz w:val="28"/>
          <w:szCs w:val="28"/>
        </w:rPr>
        <w:t xml:space="preserve">3、全面加强“两新”组织党建工作。一是进一步扩大“两新”党组织覆盖面。重点在有员工50人以上的企业建立党组织。通过采取建立党建联系点、加强“两新”组织党务工作者队伍建设等措施，扩大党组织覆盖面，提高“两新”组织规范化建设水平。二是全面拓展“两新”组织党组织载体活动。指导“两新”组织党组织积极构建党群工作一体化的组织体系、活动体系、阵地体系、制度体系，广泛开展“双培双推”、“双争双保”活动，进一步促进“两新”党组织的凝聚力、战斗力和党员队伍整体素质的提升。三是突出抓好非公企业党建工作示范点建设。深化和拓展“四好”领导班子创建活动。结合全市非公企业改制后的实际，跟踪落实党组织设置的调整理顺和党员组织关系接转工作。深化“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4、统筹做好社区、市直机关党建工作。一是深入开展农村社区一体化工作。按照“五提高五促进”的总体思路，整合农村、社区各方资源，在城乡结合部探索建立农村社区一体化党组织，从而促进社区和农村党建工作互相促进，共同发展。二是大力开展共驻共建活动。进一步完善驻区单位参与社区党建工作的机制。突出抓好驻区单位、在职党员作用的发挥，帮助解决各种困难，促进和谐社区建设。三是加强市直机关党的建设工作。大力开展城乡联合党组织互帮互助活动，坚持以工促农，以城促乡，统筹推进。各市直党委要进一步完善共建结对、共建目标和共建任务的共建体系，形成上下联动、内外结合的共建格局。要健全领导机制、责任机制、督查机制和考核机制等共建机制，不断创新共建内容，全力推进城乡互帮互助落到实处，从而实现城镇党建与农村党建的“互利双赢”。同时，加强标准化党组织的创建，丰富活动载体，发挥好党组织的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发挥远程教育、电化教育主渠道作用，增强党员电化教育工作效果。一是加强三支队伍建设。抓好管理员队伍建设。从换届后的村干部中选拔人员充实到管理员队伍并进行集中培训。探索建立管理员激励约束机制，进一步调动他们的工作积极性；抓好教学辅导队伍建设。在现有人员的基础上，把农村种植大户、致富能手纳入到教学辅导队伍；抓好教学开发队伍建设。依托市远程教育各成员单位，组建高水平的教学资源开发队伍，为现代远程教育教学资源开发提供服务。二是打造好“三个课堂”。打造好“电视课堂”，扩大对党员干部教育的覆盖面。搞好《先锋潮》农村党员干部现代远程教育电视专栏的采编播放工作，把党员教育的信息传送到千家万户。加大课件制作力度。开发制作质量好、数量多、农民群众喜闻乐见的课件，不断提高教学资源建设水平。继续深入挖掘带头致富奔小康的先进人物，制作成专题片，丰富教育培训内容。同时开发制作农业科技、法制科普、计划生育等方面内容的实用课件，增强远程教育的吸引力。打造好“网络课堂”，强化对党员干部教育的互动性。创建集密山党建、远程教育、干部学习、网络办公为一体综合的《密山先锋网》，充分发挥网络信息量大、传递信息快捷、交流互动及时的特点，为农村党员群众学习提供新的平台。打造好“农家课堂”，提高农村党员“双带”能力。对全市拥有电脑的党员科技示范户采取发放电教片、组织远程教育管理员上门辅导的形式，做好党员干部现代远程教育工作向“农家课堂”延伸工作，充分发挥现代远程教育的辐射作用，增强广大农村党员干部的“双带”能力。三是不断创新远程教育载体。继续深化完善乡、村、户三级远程教育科技示范带做法。认真组织远程教育辅导团专家深入基层，进村入户，对农村党员干部进行培训，为广大农民群众创业提供技术支持。同时搞好远程教育向街道社区拓展工作。积极向上争取为街道社区配置远程教育设备，建立街道社区远程教育站点，把远程教育工作向街道社区延伸。加强站点规范化建设，加大远程教育督查力度，不断健全完善信息报送制度、整合资源共建共享站点等制度，促进站点健康发展。</w:t>
      </w:r>
    </w:p>
    <w:p>
      <w:pPr>
        <w:ind w:left="0" w:right="0" w:firstLine="560"/>
        <w:spacing w:before="450" w:after="450" w:line="312" w:lineRule="auto"/>
      </w:pPr>
      <w:r>
        <w:rPr>
          <w:rFonts w:ascii="宋体" w:hAnsi="宋体" w:eastAsia="宋体" w:cs="宋体"/>
          <w:color w:val="000"/>
          <w:sz w:val="28"/>
          <w:szCs w:val="28"/>
        </w:rPr>
        <w:t xml:space="preserve">五、抓发展、抓教育、抓管理，全面加强党员队伍建设</w:t>
      </w:r>
    </w:p>
    <w:p>
      <w:pPr>
        <w:ind w:left="0" w:right="0" w:firstLine="560"/>
        <w:spacing w:before="450" w:after="450" w:line="312" w:lineRule="auto"/>
      </w:pPr>
      <w:r>
        <w:rPr>
          <w:rFonts w:ascii="宋体" w:hAnsi="宋体" w:eastAsia="宋体" w:cs="宋体"/>
          <w:color w:val="000"/>
          <w:sz w:val="28"/>
          <w:szCs w:val="28"/>
        </w:rPr>
        <w:t xml:space="preserve">1、坚持标准做好发展党员工作，提高党员队伍的整体素质。突出生产工作一线、妇女、35岁以下、高中以上学历、高知识群体、农民等发展党员工作重点，围绕“两新”组织等发展党员工作薄弱环节，全面推进落实《关于建立健全发展党员工作质量保证机制的实施办法》，不断改善党员队伍结构与分布。继续坚持发展党员票决制、公示制和责任追究制，全面推行确定拟发展对象“双投”票决制。要对发展对象和新党员进行集中培训，提高新党员的整体素质。加强教育引导，努力扩大积极分子队伍，采取多种形式，加强对入党积极分子的培训，从源头上保证党员队伍素质。</w:t>
      </w:r>
    </w:p>
    <w:p>
      <w:pPr>
        <w:ind w:left="0" w:right="0" w:firstLine="560"/>
        <w:spacing w:before="450" w:after="450" w:line="312" w:lineRule="auto"/>
      </w:pPr>
      <w:r>
        <w:rPr>
          <w:rFonts w:ascii="宋体" w:hAnsi="宋体" w:eastAsia="宋体" w:cs="宋体"/>
          <w:color w:val="000"/>
          <w:sz w:val="28"/>
          <w:szCs w:val="28"/>
        </w:rPr>
        <w:t xml:space="preserve">2、加强和改进党员管理教育工作，提高党员队伍管理教育水平。各级党组织要通过党委中心组学习、党日活动、外出考察学习等活动形式，加强党员经常性教育工作。要利用远程教育、电化教育等载体，扩大教育覆盖面，增强党员教育实效性，提高党员引领科学发展的能力。要加强党员教育师资队伍和教育基地建设，办好村级党校，为做好党员教育工作提供保障。要继续加强《党员先锋手册》的使用与管理工作，继续实行党员教育积分制管理，健全党员教育档案，建立党员定性分析制度。坚持民主评议党员制度，优化党员队伍结构，严肃处置不合格党员，保持党员队伍的先进性。</w:t>
      </w:r>
    </w:p>
    <w:p>
      <w:pPr>
        <w:ind w:left="0" w:right="0" w:firstLine="560"/>
        <w:spacing w:before="450" w:after="450" w:line="312" w:lineRule="auto"/>
      </w:pPr>
      <w:r>
        <w:rPr>
          <w:rFonts w:ascii="宋体" w:hAnsi="宋体" w:eastAsia="宋体" w:cs="宋体"/>
          <w:color w:val="000"/>
          <w:sz w:val="28"/>
          <w:szCs w:val="28"/>
        </w:rPr>
        <w:t xml:space="preserve">加强和改进流动党员管理，建立健全城乡一体的党员动态管理机制。做好党员咨询电话12371的开通与服务工作，充分发挥各级党员服务中心的作用，为建立城乡一体的党员动态管理机制提供服务平台。开展“流动党员教育管理月”活动，建立健全流动党员管理“台帐”，实行流动党员联络员制度，做好《中国共产党流动党员活动证》的发放和查验工作，逐步建立起流入地和流出地“双向共管”的流动党员工作格局。认真贯彻落实好市委《关于关怀帮扶流动党员的暂行规定》，解决流动党员的实际困难，把关怀帮扶工作落到实处。做好建国前老党员补贴发放工作。</w:t>
      </w:r>
    </w:p>
    <w:p>
      <w:pPr>
        <w:ind w:left="0" w:right="0" w:firstLine="560"/>
        <w:spacing w:before="450" w:after="450" w:line="312" w:lineRule="auto"/>
      </w:pPr>
      <w:r>
        <w:rPr>
          <w:rFonts w:ascii="宋体" w:hAnsi="宋体" w:eastAsia="宋体" w:cs="宋体"/>
          <w:color w:val="000"/>
          <w:sz w:val="28"/>
          <w:szCs w:val="28"/>
        </w:rPr>
        <w:t xml:space="preserve">3、做好党员联系和服务群众工作，充分发挥党员的先锋模范作用。以实施“先锋工程”和“双争双带”为依托，深入开展无职党员设岗定责、党员先锋岗、党员责任区、结对帮扶、党员志愿者和党员义工等主题实践活动，拓宽党员发挥作用渠道，做好党员联系和服务群众工作。各行各业的党员都要在各自的岗位上发挥先锋模范作用。在农村，要紧紧围绕建设社会主义新农村的目标，认真开展无职党员设岗定责活动，引导党员争做引领农民致富的先锋。在企业，要围绕促进企业的发展，不断丰富和拓展党员责任区、党员先锋岗等活动，在生产经营主战场充分发挥党员的先锋模范作用。在社区，要围绕服务群众、建设和谐社区，开展党员先锋岗、党员志愿者服务队、共产党员楼道等活动，引导党员把服务群众工作做细做实，并特别注重抓好城市弱势群体和生活困难党员的服务工作。在机关事业单位，要围绕加强效能建设，开展“争先创优”活动，使机关党组织和党员争做转变作风、服务基层、干事创业的先锋。在流动党员中，要围绕流动党员亮明身份和作用发挥，开展“为他乡发展当先锋、为家乡繁荣做贡献”活动，引导流动党员关注家乡经济建设，为家乡发展做贡献.六、严要求、严管理，强化组织部门自身建设</w:t>
      </w:r>
    </w:p>
    <w:p>
      <w:pPr>
        <w:ind w:left="0" w:right="0" w:firstLine="560"/>
        <w:spacing w:before="450" w:after="450" w:line="312" w:lineRule="auto"/>
      </w:pPr>
      <w:r>
        <w:rPr>
          <w:rFonts w:ascii="宋体" w:hAnsi="宋体" w:eastAsia="宋体" w:cs="宋体"/>
          <w:color w:val="000"/>
          <w:sz w:val="28"/>
          <w:szCs w:val="28"/>
        </w:rPr>
        <w:t xml:space="preserve">1、继续开展“讲党性、重品行、作表率”学习实践活动，树立组工干部新形象。在全市组工干部中广泛深入开展“讲党性、重品行、作表率”树组工干部新形象学习实践活动。深入学习实践科学发展观,把围绕市委中心工作、服务大局作为组织工作的根本出发点和落脚点，建立健全以规范组工干部考核评价为主要内容的管理制度；以规范程序、强化职责为主要内容的工作制度；以规范组工干部行为为主要内容的监督约束制度。用制度规范组工干部行为，从而牢固树立组工干部“政治坚定、本领过硬，公道正派、清正廉洁，奋发进取、开拓创新，实事求是、注重实效，团结协作、艰苦奋斗”的良好形象。</w:t>
      </w:r>
    </w:p>
    <w:p>
      <w:pPr>
        <w:ind w:left="0" w:right="0" w:firstLine="560"/>
        <w:spacing w:before="450" w:after="450" w:line="312" w:lineRule="auto"/>
      </w:pPr>
      <w:r>
        <w:rPr>
          <w:rFonts w:ascii="宋体" w:hAnsi="宋体" w:eastAsia="宋体" w:cs="宋体"/>
          <w:color w:val="000"/>
          <w:sz w:val="28"/>
          <w:szCs w:val="28"/>
        </w:rPr>
        <w:t xml:space="preserve">2、以学习实践科学发展观为重点，进一步深化岗位练兵活动。围绕打造“学习型、服务型、务实型、创新型、廉洁型”组工干部队伍目标，加强工作机制创新。建立组工干部学习长效机制，强化以组工业务为重点的政治理论、业务知识、实用技能的学习，深化岗位练兵活动，全面提高组工干部素质。开展深入农村、深入企业、深入社区走进群众活动，在调查研究中提高能力。围绕全年重点工作，精心设计调研课题，组织业务组室和基层组工干部进行调研，每名组工干部一年至少要完成2篇以上的高质量调研报告。定期汇报重点工作进展情况,对于重点有创新的调研成果，要抓好转化和运用，用于指导基层组织工作，提高整体工作水平。</w:t>
      </w:r>
    </w:p>
    <w:p>
      <w:pPr>
        <w:ind w:left="0" w:right="0" w:firstLine="560"/>
        <w:spacing w:before="450" w:after="450" w:line="312" w:lineRule="auto"/>
      </w:pPr>
      <w:r>
        <w:rPr>
          <w:rFonts w:ascii="宋体" w:hAnsi="宋体" w:eastAsia="宋体" w:cs="宋体"/>
          <w:color w:val="000"/>
          <w:sz w:val="28"/>
          <w:szCs w:val="28"/>
        </w:rPr>
        <w:t xml:space="preserve">3、以推行现代先进管理模式为着眼点，进一步加强组织部门信息化建设。加强对全市组织工作的情况综合、信息反馈，利用网络开展办公业务，推行现代先进的管理模式。及时做好《密山先锋网》的更新维护，做好《密山组工信息》的编辑、发行工作，全面推进组织工作信息化、网络化。把信息、调研工作纳入全市组织工作工作考评内容中，落实任务目标，定期考核评比，调动各级党组织和部内各组室抓信息、调研工作的积极性。</w:t>
      </w:r>
    </w:p>
    <w:p>
      <w:pPr>
        <w:ind w:left="0" w:right="0" w:firstLine="560"/>
        <w:spacing w:before="450" w:after="450" w:line="312" w:lineRule="auto"/>
      </w:pPr>
      <w:r>
        <w:rPr>
          <w:rFonts w:ascii="宋体" w:hAnsi="宋体" w:eastAsia="宋体" w:cs="宋体"/>
          <w:color w:val="000"/>
          <w:sz w:val="28"/>
          <w:szCs w:val="28"/>
        </w:rPr>
        <w:t xml:space="preserve">4、以创新工作方法为主要方式，争创组织工作一流业绩。重点抓好班子考核考察、干部素质提高、人才培养、基层组织建设和党员队伍管理教育等工作方法的创新。深入基层全方位地选树各条战线、各个层次的典型，带动整体工作不断发展。2024年，党员电化教育工作要争创全国一流。人才工作、农村党建“三级联创”等工作要争创全省一流。通过扎实工作，努力做到常规工作上水平、重点工作见实效、难点工作求突破、创新工作有成果，从而全面开创我市组织工作新局面，为全市经济社会更好更快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第四篇：社区民政工作</w:t>
      </w:r>
    </w:p>
    <w:p>
      <w:pPr>
        <w:ind w:left="0" w:right="0" w:firstLine="560"/>
        <w:spacing w:before="450" w:after="450" w:line="312" w:lineRule="auto"/>
      </w:pPr>
      <w:r>
        <w:rPr>
          <w:rFonts w:ascii="宋体" w:hAnsi="宋体" w:eastAsia="宋体" w:cs="宋体"/>
          <w:color w:val="000"/>
          <w:sz w:val="28"/>
          <w:szCs w:val="28"/>
        </w:rPr>
        <w:t xml:space="preserve">社区建设工作总结</w:t>
      </w:r>
    </w:p>
    <w:p>
      <w:pPr>
        <w:ind w:left="0" w:right="0" w:firstLine="560"/>
        <w:spacing w:before="450" w:after="450" w:line="312" w:lineRule="auto"/>
      </w:pPr>
      <w:r>
        <w:rPr>
          <w:rFonts w:ascii="宋体" w:hAnsi="宋体" w:eastAsia="宋体" w:cs="宋体"/>
          <w:color w:val="000"/>
          <w:sz w:val="28"/>
          <w:szCs w:val="28"/>
        </w:rPr>
        <w:t xml:space="preserve">社区建设步伐加快，退伍安置得到重庆肯定，双拥活动丰富多彩。昨日，记者从万州区民政局获悉，2024年民政工作亮点纷呈。</w:t>
      </w:r>
    </w:p>
    <w:p>
      <w:pPr>
        <w:ind w:left="0" w:right="0" w:firstLine="560"/>
        <w:spacing w:before="450" w:after="450" w:line="312" w:lineRule="auto"/>
      </w:pPr>
      <w:r>
        <w:rPr>
          <w:rFonts w:ascii="宋体" w:hAnsi="宋体" w:eastAsia="宋体" w:cs="宋体"/>
          <w:color w:val="000"/>
          <w:sz w:val="28"/>
          <w:szCs w:val="28"/>
        </w:rPr>
        <w:t xml:space="preserve">社区建设步伐加快。在重庆市民政局的大力支持下，全年共投入社区建设资金440万元，建成2个街道社区服务中心、19个社区服务站，使社区硬件建设上了一个新台阶。</w:t>
      </w:r>
    </w:p>
    <w:p>
      <w:pPr>
        <w:ind w:left="0" w:right="0" w:firstLine="560"/>
        <w:spacing w:before="450" w:after="450" w:line="312" w:lineRule="auto"/>
      </w:pPr>
      <w:r>
        <w:rPr>
          <w:rFonts w:ascii="宋体" w:hAnsi="宋体" w:eastAsia="宋体" w:cs="宋体"/>
          <w:color w:val="000"/>
          <w:sz w:val="28"/>
          <w:szCs w:val="28"/>
        </w:rPr>
        <w:t xml:space="preserve">社区规范化建设上档升位。全区11个街道有龙都、周家坝等5个街道被重庆市命名为“和谐社区建设”示范街道，84个城市社区有20个社区被重庆市命名为“和谐社区建设”示范社区。沙河街道、龙都街道红溪沟社区被民政部命名为首批“全国和谐社区建设示范街道、示范社区”。</w:t>
      </w:r>
    </w:p>
    <w:p>
      <w:pPr>
        <w:ind w:left="0" w:right="0" w:firstLine="560"/>
        <w:spacing w:before="450" w:after="450" w:line="312" w:lineRule="auto"/>
      </w:pPr>
      <w:r>
        <w:rPr>
          <w:rFonts w:ascii="宋体" w:hAnsi="宋体" w:eastAsia="宋体" w:cs="宋体"/>
          <w:color w:val="000"/>
          <w:sz w:val="28"/>
          <w:szCs w:val="28"/>
        </w:rPr>
        <w:t xml:space="preserve">针对新时期军队复员、退伍、转业军人安置工作出现的新特点，区“双退办”牢固树立服务国防意识，以对退役士兵深厚的战友情，用真心、真爱、真情积极探索“以人为本、为兵服务”的新举措，采取“七公示二规范三创新”的办法，切实做好“安置”服务工作，建立复员、退伍、转业军人人才库，向用人单位推荐。2024年召开两场专题招聘会。15名退役士兵通过考试走上全额和差额拨款事业单位。该项工作得到重庆民政局的高度评价。</w:t>
      </w:r>
    </w:p>
    <w:p>
      <w:pPr>
        <w:ind w:left="0" w:right="0" w:firstLine="560"/>
        <w:spacing w:before="450" w:after="450" w:line="312" w:lineRule="auto"/>
      </w:pPr>
      <w:r>
        <w:rPr>
          <w:rFonts w:ascii="宋体" w:hAnsi="宋体" w:eastAsia="宋体" w:cs="宋体"/>
          <w:color w:val="000"/>
          <w:sz w:val="28"/>
          <w:szCs w:val="28"/>
        </w:rPr>
        <w:t xml:space="preserve">区民政局认真贯彻区委《关于推动文化大发展大繁荣的决定》，结合民政工作实际，响亮提出加强“民心”文化建设，并作出决定，举办文化论坛，坚持以“以民为本，为民解困、为民服务”为宗旨，以“引领库区、示范重庆、知名全国”为目标，以弘扬慈善救助、尊老敬孝、文明婚丧、双拥优抚、社区和谐等文化为主体，弘扬先进民政文化，提升民政理念，锤炼民政精神，塑造民政形象，建设民政队伍，为推动民政事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第五篇：社区民政工作年终总结</w:t>
      </w:r>
    </w:p>
    <w:p>
      <w:pPr>
        <w:ind w:left="0" w:right="0" w:firstLine="560"/>
        <w:spacing w:before="450" w:after="450" w:line="312" w:lineRule="auto"/>
      </w:pPr>
      <w:r>
        <w:rPr>
          <w:rFonts w:ascii="宋体" w:hAnsi="宋体" w:eastAsia="宋体" w:cs="宋体"/>
          <w:color w:val="000"/>
          <w:sz w:val="28"/>
          <w:szCs w:val="28"/>
        </w:rPr>
        <w:t xml:space="preserve">社区民政工作年终总结</w:t>
      </w:r>
    </w:p>
    <w:p>
      <w:pPr>
        <w:ind w:left="0" w:right="0" w:firstLine="560"/>
        <w:spacing w:before="450" w:after="450" w:line="312" w:lineRule="auto"/>
      </w:pPr>
      <w:r>
        <w:rPr>
          <w:rFonts w:ascii="宋体" w:hAnsi="宋体" w:eastAsia="宋体" w:cs="宋体"/>
          <w:color w:val="000"/>
          <w:sz w:val="28"/>
          <w:szCs w:val="28"/>
        </w:rPr>
        <w:t xml:space="preserve">2024年鹿源春社区民政工作认真贯彻落实党的方针、政策和国家关于民政、残联的批示精神，紧紧围绕街道办事处工作目标任务，充分发挥民政职能作用，努力提高^方案范-文库_为您搜集整理^%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一、我社区现共有人口12741人，截止2024年底享受最低生活保障321户，共有残疾人119人，在办理相关手续时，社区本着为民服务的宗旨，以优质的服务为民排忧解难，社区民政工作年终总结。</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方案-范文\'库.整理.了动态管理，使广大困难居民的基本生活权益得到了较好的保障。对新增的低保户，严格按照“户主申请一入户调查一***评议讨论一张榜公布”的程序办理，有效地提高^方案范-文库_为您搜集整理^%了透明度，堵塞了优亲厚友的不良现象，年终总结《社区民政工作年终总结》。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倾听民声，从细微处入手，从点滴做起，实实在在为困难群众办好事，真正让群众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2025-05-10T14:51:50+08:00</dcterms:created>
  <dcterms:modified xsi:type="dcterms:W3CDTF">2025-05-10T14:51:50+08:00</dcterms:modified>
</cp:coreProperties>
</file>

<file path=docProps/custom.xml><?xml version="1.0" encoding="utf-8"?>
<Properties xmlns="http://schemas.openxmlformats.org/officeDocument/2006/custom-properties" xmlns:vt="http://schemas.openxmlformats.org/officeDocument/2006/docPropsVTypes"/>
</file>