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加强党建理论研究和创新为提高党的建设科学化水平服务[模版]</w:t>
      </w:r>
      <w:bookmarkEnd w:id="1"/>
    </w:p>
    <w:p>
      <w:pPr>
        <w:jc w:val="center"/>
        <w:spacing w:before="0" w:after="450"/>
      </w:pPr>
      <w:r>
        <w:rPr>
          <w:rFonts w:ascii="Arial" w:hAnsi="Arial" w:eastAsia="Arial" w:cs="Arial"/>
          <w:color w:val="999999"/>
          <w:sz w:val="20"/>
          <w:szCs w:val="20"/>
        </w:rPr>
        <w:t xml:space="preserve">来源：网络  作者：夜色温柔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加强党建理论研究和创新为提高党的建设科学化水平服务[模版]李源潮：加强党建理论研究和创新为提高党的建设科学化水平服务今年是中国共产党成立90周年，全国党建研究会召开第五次会员代表大会，具有特别重要的意义。胡锦涛总书记和习近平、贺国...</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第一篇：加强党建理论研究和创新为提高党的建设科学化水平服务[模版]</w:t>
      </w:r>
    </w:p>
    <w:p>
      <w:pPr>
        <w:ind w:left="0" w:right="0" w:firstLine="560"/>
        <w:spacing w:before="450" w:after="450" w:line="312" w:lineRule="auto"/>
      </w:pPr>
      <w:r>
        <w:rPr>
          <w:rFonts w:ascii="宋体" w:hAnsi="宋体" w:eastAsia="宋体" w:cs="宋体"/>
          <w:color w:val="000"/>
          <w:sz w:val="28"/>
          <w:szCs w:val="28"/>
        </w:rPr>
        <w:t xml:space="preserve">李源潮：加强党建理论研究和创新为提高党的建设科学化水平服务</w:t>
      </w:r>
    </w:p>
    <w:p>
      <w:pPr>
        <w:ind w:left="0" w:right="0" w:firstLine="560"/>
        <w:spacing w:before="450" w:after="450" w:line="312" w:lineRule="auto"/>
      </w:pPr>
      <w:r>
        <w:rPr>
          <w:rFonts w:ascii="宋体" w:hAnsi="宋体" w:eastAsia="宋体" w:cs="宋体"/>
          <w:color w:val="000"/>
          <w:sz w:val="28"/>
          <w:szCs w:val="28"/>
        </w:rPr>
        <w:t xml:space="preserve">今年是中国共产党成立90周年，全国党建研究会召开第五次会员代表大会，具有特别重要的意义。胡锦涛总书记和习近平、贺国强、刘云山等中央领导同志亲切接见与会代表，充分体现了党中央对党建研究工作的高度重视和对党建研究工作者的亲切关怀，对我们做好党建研究工作是巨大的鼓舞和鞭策。</w:t>
      </w:r>
    </w:p>
    <w:p>
      <w:pPr>
        <w:ind w:left="0" w:right="0" w:firstLine="560"/>
        <w:spacing w:before="450" w:after="450" w:line="312" w:lineRule="auto"/>
      </w:pPr>
      <w:r>
        <w:rPr>
          <w:rFonts w:ascii="宋体" w:hAnsi="宋体" w:eastAsia="宋体" w:cs="宋体"/>
          <w:color w:val="000"/>
          <w:sz w:val="28"/>
          <w:szCs w:val="28"/>
        </w:rPr>
        <w:t xml:space="preserve">党的十七大要求以改革创新精神全面推进党的建设新的伟大工程。十七届四中全会对加强和改进新形势下党的建设作出了全面部署。十七届五中全会明确了“十二五”时期以科学发展为主题、以加快转变经济发展方式为主线，又好又快推进经济社会发展的指导思想、目标任务和重大举措。党的建设面临的新形势新任务，对党建理论研究和创新提出了新的要求。胡锦涛总书记指出，要在加强实践探索的同时，紧密结合新的历史条件和新的历史任务，加强党建理论研究和创新，努力把握和运用马克思主义执政党建设的客观规律，认真总结加强党的执政能力建设和先进性建设的新鲜经验，不断丰富和发展党建理论。希望全国党建研究会按照胡锦涛总书记要求，团结带领广大党建研究工作者，解放思想、求真务实、积极探索，不断提高党建研究的能力和水平。</w:t>
      </w:r>
    </w:p>
    <w:p>
      <w:pPr>
        <w:ind w:left="0" w:right="0" w:firstLine="560"/>
        <w:spacing w:before="450" w:after="450" w:line="312" w:lineRule="auto"/>
      </w:pPr>
      <w:r>
        <w:rPr>
          <w:rFonts w:ascii="宋体" w:hAnsi="宋体" w:eastAsia="宋体" w:cs="宋体"/>
          <w:color w:val="000"/>
          <w:sz w:val="28"/>
          <w:szCs w:val="28"/>
        </w:rPr>
        <w:t xml:space="preserve">一、加强新形势下党建理论研究，丰富和发展执政党建设理论</w:t>
      </w:r>
    </w:p>
    <w:p>
      <w:pPr>
        <w:ind w:left="0" w:right="0" w:firstLine="560"/>
        <w:spacing w:before="450" w:after="450" w:line="312" w:lineRule="auto"/>
      </w:pPr>
      <w:r>
        <w:rPr>
          <w:rFonts w:ascii="宋体" w:hAnsi="宋体" w:eastAsia="宋体" w:cs="宋体"/>
          <w:color w:val="000"/>
          <w:sz w:val="28"/>
          <w:szCs w:val="28"/>
        </w:rPr>
        <w:t xml:space="preserve">理论是实践的总结，理论也是实践的指南。一个先进的政党，必定是以先进理论为指导的党；一个与时俱进的政党，必定是理论上不断创新的党。回顾中国共产党90年来的奋斗历程，重视理论武装和理论创新是我们党的鲜明特征。在革命战争时期，我们党坚持以马列主义建党学说为指导，紧密结合中国实际，逐步形成了领导中国革命需要的党的建设理论。新中国成立前后，我们党适应在全国执政的需要，积极探索执政党建设的理论。毛泽东同志反复强调，要继续保持“两个务必”的作风，反对脱离群众的官僚主义。党的八大着重提出了执政党的建设问题，强调要坚持民主集中制和集体领导制度，反对个人崇拜，发展党内民主和人民民主，加强党和群众的联系。这一系列重要思想，奠定了执政党建设的理论基础。改革开放后，我们党开启了加强执政党建设的新历程。邓小平同志明确提出“执政党应该是一个什么样的党，执政党的党员应该怎样才算合格，党怎样才叫善于领导”等重大问题，强调要把党建设成为有战斗力的马克思主义政党，成为领导人民进行社会主义现代化建设的坚强核心。邓小平同志对改革开放条件下加强党的思想、政治、组织、作风和制度建设作出了一系列重要论述，形成了比较完整的执政党建设理论。江泽民同志科学分析苏东剧变后国际国内形势的新变化，正确把握党的历史方位，提出必须以时代发展的要求审视自己，以改革的精神加强和完善自己，切实解决“提高党的领导水平和执政水平，提高拒腐防变和抵御风险能力”两大历史性课题。江泽民同志提出“三个代表”重要思想，创造性地回答了在新的历史时期“建设什么样的党、怎样建设党”的问题，深化了对长期执政条件下党的建设的规律性认识。以胡锦涛同志为总书记的党中央，针对新世纪新阶段我们党面临的机遇和挑战，明确提出必须以改革创新精神全面推进党的建设新的伟大工程，坚持立党为公、执政为民，坚持科学执政、民主执政、依法执政，把党建设成为始终做到“三个代表”、永远保持先进性、经得住各种风浪考验的马克思主义执政党。十六大以来，党中央提出科学发展观、构建社会主义和谐社会等重大战略思想，强调要加强党的执政能力建设和先进性建设，形成了</w:t>
      </w:r>
    </w:p>
    <w:p>
      <w:pPr>
        <w:ind w:left="0" w:right="0" w:firstLine="560"/>
        <w:spacing w:before="450" w:after="450" w:line="312" w:lineRule="auto"/>
      </w:pPr>
      <w:r>
        <w:rPr>
          <w:rFonts w:ascii="宋体" w:hAnsi="宋体" w:eastAsia="宋体" w:cs="宋体"/>
          <w:color w:val="000"/>
          <w:sz w:val="28"/>
          <w:szCs w:val="28"/>
        </w:rPr>
        <w:t xml:space="preserve">党的建设“五位一体”的总体布局，使执政党建设理论达到了一个新的境界。</w:t>
      </w:r>
    </w:p>
    <w:p>
      <w:pPr>
        <w:ind w:left="0" w:right="0" w:firstLine="560"/>
        <w:spacing w:before="450" w:after="450" w:line="312" w:lineRule="auto"/>
      </w:pPr>
      <w:r>
        <w:rPr>
          <w:rFonts w:ascii="宋体" w:hAnsi="宋体" w:eastAsia="宋体" w:cs="宋体"/>
          <w:color w:val="000"/>
          <w:sz w:val="28"/>
          <w:szCs w:val="28"/>
        </w:rPr>
        <w:t xml:space="preserve">我们党执政60多年特别是改革开放30多年来，不仅取得了执政党建设的丰硕理论成果，而且形成了一套实事求是、与时俱进的研究方法，即以正在做的事情为中心，着眼于马克思主义理论在中国的运用，着眼于解决中国现实问题的理论思考，着眼于总结社会发展和党的建设新的实践，在改革创新中加强理论研究的正确思路和科学方法。胡锦涛总书记指出，探索马克思主义执政党建设规律是永恒课题。现在党的建设中新情况新问题不断出现，有许多重要课题亟需加强研究。比如，如何适应科学发展要求，加强领导班子和干部队伍建设，推进学习型政党建设，提高党的执政能力和领导水平；如何贯彻民主公开竞争择优方针，深化干部人事制度改革，建立健全科学选人用人机制；如何适应经济结构和社会结构的深刻变化，加强党的基层组织和党员队伍建设，增强党对工人阶级和各个社会阶层的凝聚力、号召力；如何围绕建设人才强国战略目标，团结带领广大知识分子发挥积极作用，形成党领导的人才辈出、人尽其才、才尽其用的生动局面；如何适应信息化快速发展的社会传播方式，既充分利用网络拓展党的活动空间和活动方式，又妥善应对信息网络化带来的挑战；如何在城市化进程中同步加强城乡基层党建工作，提高基层党组织联系服务群众、做好群众工作、解决复杂矛盾的能力；如何深刻把握党员队伍构成的新变化，处理好党员队伍数量与质量的关系，进一步优化党员队伍结构；如何落实党员民主权利，推进党内民主建设，激发广大党员参与党内事务的积极性、主动性、创造性；如何形成创先争优长效机制，激发党组织和党员争当先进、争创优秀的内在动力；如何坚持不懈地加强反腐倡廉建设，坚决防止和惩治以权谋私等不正之风和腐败现象，保持党清正廉洁的政治本色；如何总结我们党成立90年特别是执政60多年的历史经验，深化对执政党建设规律的认识；如何加强国际政党交流合作，借鉴国外政党建设的有益经验，等等。这些问题都是中国共产党在执政实践中遇到的自身建设重大课题，是当前党建理论急需研究的重要内容。</w:t>
      </w:r>
    </w:p>
    <w:p>
      <w:pPr>
        <w:ind w:left="0" w:right="0" w:firstLine="560"/>
        <w:spacing w:before="450" w:after="450" w:line="312" w:lineRule="auto"/>
      </w:pPr>
      <w:r>
        <w:rPr>
          <w:rFonts w:ascii="宋体" w:hAnsi="宋体" w:eastAsia="宋体" w:cs="宋体"/>
          <w:color w:val="000"/>
          <w:sz w:val="28"/>
          <w:szCs w:val="28"/>
        </w:rPr>
        <w:t xml:space="preserve">实践之树常青。全国党建研究会要有新的作为、新的贡献，应该自觉地把研究聚焦于改革开放和现代化建设第一线，聚焦于党的执政实践和自身发展实践第一线，抓住党的建设和组织工作中迫切需要解决的重大理论和实际问题，扎实深入地开展调查研究和理性思考，不断取得务实管用的研究成果。</w:t>
      </w:r>
    </w:p>
    <w:p>
      <w:pPr>
        <w:ind w:left="0" w:right="0" w:firstLine="560"/>
        <w:spacing w:before="450" w:after="450" w:line="312" w:lineRule="auto"/>
      </w:pPr>
      <w:r>
        <w:rPr>
          <w:rFonts w:ascii="宋体" w:hAnsi="宋体" w:eastAsia="宋体" w:cs="宋体"/>
          <w:color w:val="000"/>
          <w:sz w:val="28"/>
          <w:szCs w:val="28"/>
        </w:rPr>
        <w:t xml:space="preserve">二、把握正确方向、坚持与时俱进，不断提高党建理论研究水平</w:t>
      </w:r>
    </w:p>
    <w:p>
      <w:pPr>
        <w:ind w:left="0" w:right="0" w:firstLine="560"/>
        <w:spacing w:before="450" w:after="450" w:line="312" w:lineRule="auto"/>
      </w:pPr>
      <w:r>
        <w:rPr>
          <w:rFonts w:ascii="宋体" w:hAnsi="宋体" w:eastAsia="宋体" w:cs="宋体"/>
          <w:color w:val="000"/>
          <w:sz w:val="28"/>
          <w:szCs w:val="28"/>
        </w:rPr>
        <w:t xml:space="preserve">中国特色社会主义伟大事业与党的建设新的伟大工程都是开创性的伟大实践，坚定目标、把握方向，解放思想、与时俱进，是党领导的事业和党的建设不断发展进步的关键所在，也是党建研究工作需要遵循的基本原则。</w:t>
      </w:r>
    </w:p>
    <w:p>
      <w:pPr>
        <w:ind w:left="0" w:right="0" w:firstLine="560"/>
        <w:spacing w:before="450" w:after="450" w:line="312" w:lineRule="auto"/>
      </w:pPr>
      <w:r>
        <w:rPr>
          <w:rFonts w:ascii="宋体" w:hAnsi="宋体" w:eastAsia="宋体" w:cs="宋体"/>
          <w:color w:val="000"/>
          <w:sz w:val="28"/>
          <w:szCs w:val="28"/>
        </w:rPr>
        <w:t xml:space="preserve">第一，要坚持以中国特色社会主义理论体系为指导，牢牢把握党建研究的正确方向。以马克思主义理论为基石，以中国特色社会主义理论体系为指导，是党建研究坚持正确政治方向的根本保证。党建研究要姓党。要坚持围绕中心、服务大局，坚持党性原则，在政治上、思想上、行动上与党中央保持一致，自觉为推动科学发展服务，为加强党的建设服务。要增强政治敏锐性和鉴别力，始终保持清醒头脑，善于识别和抵制错误思潮的干扰，增强党建研究的原则性和战斗性。</w:t>
      </w:r>
    </w:p>
    <w:p>
      <w:pPr>
        <w:ind w:left="0" w:right="0" w:firstLine="560"/>
        <w:spacing w:before="450" w:after="450" w:line="312" w:lineRule="auto"/>
      </w:pPr>
      <w:r>
        <w:rPr>
          <w:rFonts w:ascii="宋体" w:hAnsi="宋体" w:eastAsia="宋体" w:cs="宋体"/>
          <w:color w:val="000"/>
          <w:sz w:val="28"/>
          <w:szCs w:val="28"/>
        </w:rPr>
        <w:t xml:space="preserve">第二，要紧紧围绕加强党的执政能力建设和先进性建设这条主线开展党建研究。执政能力建设是党执政后的根本建设，先进性建设是党的建设的永恒课题。开展党建研究要始终着眼于提高党的执政能力、保持和发展党的先进性，研究解决实践提出的重大问题。研究的课题要从实践中来，研究的成果要运用到实践中去。党建工作中迫切需要解决哪些难点问题，广大党员群众迫切期待解决哪些热点问题，就要重点研究哪些问题。要深入基层、深入实际、深入群众，重视对实践经验的总结和提炼，把经验性认识上升为理论，更好地认识和把握党的执政能力建设和先进性建设规律。</w:t>
      </w:r>
    </w:p>
    <w:p>
      <w:pPr>
        <w:ind w:left="0" w:right="0" w:firstLine="560"/>
        <w:spacing w:before="450" w:after="450" w:line="312" w:lineRule="auto"/>
      </w:pPr>
      <w:r>
        <w:rPr>
          <w:rFonts w:ascii="宋体" w:hAnsi="宋体" w:eastAsia="宋体" w:cs="宋体"/>
          <w:color w:val="000"/>
          <w:sz w:val="28"/>
          <w:szCs w:val="28"/>
        </w:rPr>
        <w:t xml:space="preserve">第三，要解放思想、与时俱进，积极破解党的建设和组织工作难题。这些年党的建设和党建理论研究虽然取得很大成就，但要看到，一些长期困扰我们的深层次矛盾至今还没有得到有效破解。比较突出的有：如何在改革开放和发展市场经济条件下坚定共产党人的理想信念，如何改革吏制、解决干部能上不能下和能进不能出问题，如何发展党内民主、增强党的生机活力，如何克服官僚主义形式主义、防止脱离群众的危险，如何建立科学的权力运行制约和监督机制、有效遏制腐败现象，等等。党建研究不能绕着矛盾走，必须正视党的建设和组织工作中的复杂矛盾和问题，知难而进，积极寻找破解矛盾之策。要勇于破除不合时宜的思维定势，形成开放的、创造性的思维方式。要鼓励到基层、到实践中去调查和总结，从基层的探索创新中汲取理论研究和创新的动力。</w:t>
      </w:r>
    </w:p>
    <w:p>
      <w:pPr>
        <w:ind w:left="0" w:right="0" w:firstLine="560"/>
        <w:spacing w:before="450" w:after="450" w:line="312" w:lineRule="auto"/>
      </w:pPr>
      <w:r>
        <w:rPr>
          <w:rFonts w:ascii="宋体" w:hAnsi="宋体" w:eastAsia="宋体" w:cs="宋体"/>
          <w:color w:val="000"/>
          <w:sz w:val="28"/>
          <w:szCs w:val="28"/>
        </w:rPr>
        <w:t xml:space="preserve">第四，要善于运用现代科研方法提高党建研究质量。党建研究要多出优秀成果，需要不断创新研究方法和手段。要善于运用现代科学技术包括网络信息技术，善于借鉴政治学、社会学、管理学、历史学等学科的成果和方法开展党建研究，拓宽研究视野。要积极运用民意调查、数理统计等方法，把定性研究与定量研究结合起来，提高研究的科学性。要把解决当前问题与谋划长远发展结合起来，把微观研究与宏观研究结合起来，把对策研究与战略研究结合起来，增强党建研究的现实性、系统性、前瞻性。</w:t>
      </w:r>
    </w:p>
    <w:p>
      <w:pPr>
        <w:ind w:left="0" w:right="0" w:firstLine="560"/>
        <w:spacing w:before="450" w:after="450" w:line="312" w:lineRule="auto"/>
      </w:pPr>
      <w:r>
        <w:rPr>
          <w:rFonts w:ascii="宋体" w:hAnsi="宋体" w:eastAsia="宋体" w:cs="宋体"/>
          <w:color w:val="000"/>
          <w:sz w:val="28"/>
          <w:szCs w:val="28"/>
        </w:rPr>
        <w:t xml:space="preserve">第五，要大力弘扬求真务实的优良学风。党建研究要有的放矢、务实管用，必须弘扬马克思主义学风，坚持一切从实际出发，以解决现实问题为目的，在推动党的建设实践中实现理论研究的价值。要反映真实情况，既总结成功经验，也总结失败教训，防止研究中的报喜不报忧。要注意掌握第一手资料，深入剖析现实问题，防止道听途说、浅尝辄止。要加强研究成果的应用和转化，充分发挥研究的价值，防止把研究成果弄成束之高阁的论文。要加强党建研究工作者和实际工作者的联系与交流，搞研究的同志从实际工作者那里得到课题、得到资料、得到实例，做实际工作的同志从理论研究工作者那里得到指导、得到方法、得到理论依据。评价党建研究的成效，主要不应看发表了多少文章，而要看为实际工作提供了多少解决问题的思路和办法。要大力倡导优良文风，用朴实、生动、简明的语言撰写文章和报告，让读者特别是从事实际工作的同志看得懂、用得上。</w:t>
      </w:r>
    </w:p>
    <w:p>
      <w:pPr>
        <w:ind w:left="0" w:right="0" w:firstLine="560"/>
        <w:spacing w:before="450" w:after="450" w:line="312" w:lineRule="auto"/>
      </w:pPr>
      <w:r>
        <w:rPr>
          <w:rFonts w:ascii="宋体" w:hAnsi="宋体" w:eastAsia="宋体" w:cs="宋体"/>
          <w:color w:val="000"/>
          <w:sz w:val="28"/>
          <w:szCs w:val="28"/>
        </w:rPr>
        <w:t xml:space="preserve">三、以改革创新精神加强党建研究会自身建设</w:t>
      </w:r>
    </w:p>
    <w:p>
      <w:pPr>
        <w:ind w:left="0" w:right="0" w:firstLine="560"/>
        <w:spacing w:before="450" w:after="450" w:line="312" w:lineRule="auto"/>
      </w:pPr>
      <w:r>
        <w:rPr>
          <w:rFonts w:ascii="宋体" w:hAnsi="宋体" w:eastAsia="宋体" w:cs="宋体"/>
          <w:color w:val="000"/>
          <w:sz w:val="28"/>
          <w:szCs w:val="28"/>
        </w:rPr>
        <w:t xml:space="preserve">胡锦涛总书记指出，我们党要始终带领人民走在时代前列，始终保持同人民群众的血肉联系，始终成为中国特色社会主义事业的坚强领导核心，关键是要坚持以改革创新精神全面推进党的建设新的伟大工程。党建研究是党的建设的先导</w:t>
      </w:r>
    </w:p>
    <w:p>
      <w:pPr>
        <w:ind w:left="0" w:right="0" w:firstLine="560"/>
        <w:spacing w:before="450" w:after="450" w:line="312" w:lineRule="auto"/>
      </w:pPr>
      <w:r>
        <w:rPr>
          <w:rFonts w:ascii="宋体" w:hAnsi="宋体" w:eastAsia="宋体" w:cs="宋体"/>
          <w:color w:val="000"/>
          <w:sz w:val="28"/>
          <w:szCs w:val="28"/>
        </w:rPr>
        <w:t xml:space="preserve">性、基础性工作。全国党建研究会要把改革创新作为根本动力，加强自身建设，提高研究水平，不断扩大影响力和辐射力。</w:t>
      </w:r>
    </w:p>
    <w:p>
      <w:pPr>
        <w:ind w:left="0" w:right="0" w:firstLine="560"/>
        <w:spacing w:before="450" w:after="450" w:line="312" w:lineRule="auto"/>
      </w:pPr>
      <w:r>
        <w:rPr>
          <w:rFonts w:ascii="宋体" w:hAnsi="宋体" w:eastAsia="宋体" w:cs="宋体"/>
          <w:color w:val="000"/>
          <w:sz w:val="28"/>
          <w:szCs w:val="28"/>
        </w:rPr>
        <w:t xml:space="preserve">第一，要加强学习，把党建研究会建设成学习型组织。善于学习是从事党建研究的基本功。全国党建研究会要按照中央建设学习型政党的要求，把学习摆上突出位置。要系统学习马列主义、毛泽东思想和中国特色社会主义理论体系，奠定党建研究的政治立场。要广泛学习各种新知识新方法，积极应用人类进步文化的成果来服务党建研究。要向实践学习、向基层学习、向群众学习，把人民群众的创新实践作为党建研究创新的源泉。</w:t>
      </w:r>
    </w:p>
    <w:p>
      <w:pPr>
        <w:ind w:left="0" w:right="0" w:firstLine="560"/>
        <w:spacing w:before="450" w:after="450" w:line="312" w:lineRule="auto"/>
      </w:pPr>
      <w:r>
        <w:rPr>
          <w:rFonts w:ascii="宋体" w:hAnsi="宋体" w:eastAsia="宋体" w:cs="宋体"/>
          <w:color w:val="000"/>
          <w:sz w:val="28"/>
          <w:szCs w:val="28"/>
        </w:rPr>
        <w:t xml:space="preserve">第二，要凝聚人才，造就高素质的党建研究队伍。搞好党建研究，人才是关键。全国党建研究会要把发现、培养、集聚党建研究人才作为一项重要任务，广开视野，把更多优秀人才吸引到党建研究中来。要加大人才培养力度，有意识地培养掌握一批政治上靠得住、理论研究有水平、人民群众中有影响的党建研究领军人才。要注意培养坚持党的立场、维护党和人民的利益、忠于党的事业的学术新秀，支持优秀中青年研究人才脱颖而出，壮大党建研究骨干力量。</w:t>
      </w:r>
    </w:p>
    <w:p>
      <w:pPr>
        <w:ind w:left="0" w:right="0" w:firstLine="560"/>
        <w:spacing w:before="450" w:after="450" w:line="312" w:lineRule="auto"/>
      </w:pPr>
      <w:r>
        <w:rPr>
          <w:rFonts w:ascii="宋体" w:hAnsi="宋体" w:eastAsia="宋体" w:cs="宋体"/>
          <w:color w:val="000"/>
          <w:sz w:val="28"/>
          <w:szCs w:val="28"/>
        </w:rPr>
        <w:t xml:space="preserve">第三，要创新机制，调动各方面开展党建研究的积极性。做好党建研究工作，必须善于调动各方面的积极性。要适应新的形势和任务，进一步完善课题选定机制、研究组织机制、成果评审机制、成果使用和转化机制、经费保障机制，通过体制机制创新，激发党建研究工作者的创新热情和研究活力。</w:t>
      </w:r>
    </w:p>
    <w:p>
      <w:pPr>
        <w:ind w:left="0" w:right="0" w:firstLine="560"/>
        <w:spacing w:before="450" w:after="450" w:line="312" w:lineRule="auto"/>
      </w:pPr>
      <w:r>
        <w:rPr>
          <w:rFonts w:ascii="宋体" w:hAnsi="宋体" w:eastAsia="宋体" w:cs="宋体"/>
          <w:color w:val="000"/>
          <w:sz w:val="28"/>
          <w:szCs w:val="28"/>
        </w:rPr>
        <w:t xml:space="preserve">第四，要整合资源，增强党建研究整体合力。党建研究会联系着方方面面的党建研究工作者，具有突出的组织优势。要充分发挥这一优势，将各方面的研究资源有效整合起来，完成好党建研究任务。要充分发挥各专业委员会的作用，加强各地党建研究会（学会）之间、各级党建研究机构之间的协调配合，实现资源共享、优势互补。要加强与各级党建工作部门、政策研究和社科研究机构、党校、干部学院、高校、新闻单位等方面的联系和协调，共同推动党建研究工作。老领导、老同志是党建研究的重要力量和宝贵资源，要高度重视他们的经验，充分发挥他们的作用。</w:t>
      </w:r>
    </w:p>
    <w:p>
      <w:pPr>
        <w:ind w:left="0" w:right="0" w:firstLine="560"/>
        <w:spacing w:before="450" w:after="450" w:line="312" w:lineRule="auto"/>
      </w:pPr>
      <w:r>
        <w:rPr>
          <w:rFonts w:ascii="宋体" w:hAnsi="宋体" w:eastAsia="宋体" w:cs="宋体"/>
          <w:color w:val="000"/>
          <w:sz w:val="28"/>
          <w:szCs w:val="28"/>
        </w:rPr>
        <w:t xml:space="preserve">提高党建研究水平，离不开各有关方面的大力支持。中央组织部作为全国党建研究会的主管部门，将一如既往地支持研究会的工作。各级党委及其组织部门要高度重视党建研究工作，切实加强领导和指导，给研究会出题目、交任务、提要求，在经费、人员、办公场所等方面为研究会开展工作创造必要条件。要发挥各类媒体的作用，加强对党建研究成果的宣传。</w:t>
      </w:r>
    </w:p>
    <w:p>
      <w:pPr>
        <w:ind w:left="0" w:right="0" w:firstLine="560"/>
        <w:spacing w:before="450" w:after="450" w:line="312" w:lineRule="auto"/>
      </w:pPr>
      <w:r>
        <w:rPr>
          <w:rFonts w:ascii="宋体" w:hAnsi="宋体" w:eastAsia="宋体" w:cs="宋体"/>
          <w:color w:val="000"/>
          <w:sz w:val="28"/>
          <w:szCs w:val="28"/>
        </w:rPr>
        <w:t xml:space="preserve">做好新形势下党建研究工作意义重大、使命光荣。我们要紧密团结在以胡锦涛同志为总书记的党中央周围，坚持以邓小平理论和“三个代表”重要思想为指导，深入贯彻落实科学发展观，开拓创新、扎实研究，为全面推进党的建设新的伟大工程、实现“十二五”发展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第二篇：提高党建科学化水平</w:t>
      </w:r>
    </w:p>
    <w:p>
      <w:pPr>
        <w:ind w:left="0" w:right="0" w:firstLine="560"/>
        <w:spacing w:before="450" w:after="450" w:line="312" w:lineRule="auto"/>
      </w:pPr>
      <w:r>
        <w:rPr>
          <w:rFonts w:ascii="宋体" w:hAnsi="宋体" w:eastAsia="宋体" w:cs="宋体"/>
          <w:color w:val="000"/>
          <w:sz w:val="28"/>
          <w:szCs w:val="28"/>
        </w:rPr>
        <w:t xml:space="preserve">创新发展理念，不断提升办学治校能力</w:t>
      </w:r>
    </w:p>
    <w:p>
      <w:pPr>
        <w:ind w:left="0" w:right="0" w:firstLine="560"/>
        <w:spacing w:before="450" w:after="450" w:line="312" w:lineRule="auto"/>
      </w:pPr>
      <w:r>
        <w:rPr>
          <w:rFonts w:ascii="宋体" w:hAnsi="宋体" w:eastAsia="宋体" w:cs="宋体"/>
          <w:color w:val="000"/>
          <w:sz w:val="28"/>
          <w:szCs w:val="28"/>
        </w:rPr>
        <w:t xml:space="preserve">宁夏民族职业技术学院 马维敏</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当前，新一轮高等教育改革正迅速展开，这一轮改革更加注重由单项改革转向综合配套改革，既有政府对高等教育的治理改革、更有高校内部的改革问题。这一轮改革是高等教育扩大规模后一次深刻的变革，高校必须牢固树立创新发展理念，增强改革意识，主动融入改革大局，不断的提升办学治校能力。</w:t>
      </w:r>
    </w:p>
    <w:p>
      <w:pPr>
        <w:ind w:left="0" w:right="0" w:firstLine="560"/>
        <w:spacing w:before="450" w:after="450" w:line="312" w:lineRule="auto"/>
      </w:pPr>
      <w:r>
        <w:rPr>
          <w:rFonts w:ascii="宋体" w:hAnsi="宋体" w:eastAsia="宋体" w:cs="宋体"/>
          <w:color w:val="000"/>
          <w:sz w:val="28"/>
          <w:szCs w:val="28"/>
        </w:rPr>
        <w:t xml:space="preserve">当前，对于职业院校来说，在办学治校方面还存在着一些问题。一些干部和教职工为区域经济发展服务的意识不强，学院服务经济社会发展的效果还不明显，课程内容与职业标准联系不密切，不能满足产业发展、企业用工的需求。这些问题的产生既有主观方面的原因，也有客观方面的因素，主要是由于认识上的不到位，能力上的不适应，机制上的不完善。我认为，高职院校提高办学治校能力主要主要做到以下几点。</w:t>
      </w:r>
    </w:p>
    <w:p>
      <w:pPr>
        <w:ind w:left="0" w:right="0" w:firstLine="560"/>
        <w:spacing w:before="450" w:after="450" w:line="312" w:lineRule="auto"/>
      </w:pPr>
      <w:r>
        <w:rPr>
          <w:rFonts w:ascii="宋体" w:hAnsi="宋体" w:eastAsia="宋体" w:cs="宋体"/>
          <w:color w:val="000"/>
          <w:sz w:val="28"/>
          <w:szCs w:val="28"/>
        </w:rPr>
        <w:t xml:space="preserve">一、切实转变发展理念</w:t>
      </w:r>
    </w:p>
    <w:p>
      <w:pPr>
        <w:ind w:left="0" w:right="0" w:firstLine="560"/>
        <w:spacing w:before="450" w:after="450" w:line="312" w:lineRule="auto"/>
      </w:pPr>
      <w:r>
        <w:rPr>
          <w:rFonts w:ascii="宋体" w:hAnsi="宋体" w:eastAsia="宋体" w:cs="宋体"/>
          <w:color w:val="000"/>
          <w:sz w:val="28"/>
          <w:szCs w:val="28"/>
        </w:rPr>
        <w:t xml:space="preserve">提升社会服务能力既是职业院校学院服务于经济社会发展的需要，也是自身发展的内在动力。今后，职业院校要按照“市场所需，学生所盼，学院所能”的原则，不断创新职业教育发展方式，深化教育教学改革，加强与市场对接，做到学校的发展与区域经济和社会发展的整体目标相适应。要紧紧跟上产业振兴、1</w:t>
      </w:r>
    </w:p>
    <w:p>
      <w:pPr>
        <w:ind w:left="0" w:right="0" w:firstLine="560"/>
        <w:spacing w:before="450" w:after="450" w:line="312" w:lineRule="auto"/>
      </w:pPr>
      <w:r>
        <w:rPr>
          <w:rFonts w:ascii="宋体" w:hAnsi="宋体" w:eastAsia="宋体" w:cs="宋体"/>
          <w:color w:val="000"/>
          <w:sz w:val="28"/>
          <w:szCs w:val="28"/>
        </w:rPr>
        <w:t xml:space="preserve">调整、升级、发展的步伐，随着经济发展方式转变而“动”，跟着产业调整升级而“走”，围绕企业技术技能人才需要而“转”，适应市场需求变化而“变”，主动对接产业和行业需求，增强服务经济社会的能力。加强与普通教育相互沟通，在保障学生技术技能培养质量的基础上，加强文化基础教育，实现学生就业有能力、升学有基础，体现终身教育理念。</w:t>
      </w:r>
    </w:p>
    <w:p>
      <w:pPr>
        <w:ind w:left="0" w:right="0" w:firstLine="560"/>
        <w:spacing w:before="450" w:after="450" w:line="312" w:lineRule="auto"/>
      </w:pPr>
      <w:r>
        <w:rPr>
          <w:rFonts w:ascii="宋体" w:hAnsi="宋体" w:eastAsia="宋体" w:cs="宋体"/>
          <w:color w:val="000"/>
          <w:sz w:val="28"/>
          <w:szCs w:val="28"/>
        </w:rPr>
        <w:t xml:space="preserve">2024年，我院经过广泛的调研，确定了学院发展的基本思路：坚持“两心”地位（以党建为核心，以教学为中心。保证学院正确办学方向，切实提高人才培养水平），加强“两级”管理（建立重心下移、力量下沉的院系两级工作新机制，提升办学水平），强化“四个转变”（按照发展现代职业教育要求，进一步转变办学思路，转变专业设置、转变教学模式、转变行政职能，促进内涵建设），实施四大工程（实施校园文化建设工程，提升学院内涵品质；实施教师素质提升工程，增强学院发展动力；实施项目建设工程，夯实学院发展基础；实施信息化建设工程，促进学院发展现代化），建设“两个基地”（建设“中国（吴忠）清真食品穆斯林用品产业人才高地——企业经营管理人才培训基地”、“中国（吴忠）清真食品穆斯林用品产业人才高地——对阿经贸服务人才培训基地”），实现“三个提升”（实现“学院治理结构和治理能力有新提升，人才培养水平有新提升，社会服务能力有新提升”）。到2024年，努力将学院打造成为“机制一流、特色鲜明，在西部地区具有引领示范作用的现代民族高职院校”。这个思路符合我院今后发展的实际。</w:t>
      </w:r>
    </w:p>
    <w:p>
      <w:pPr>
        <w:ind w:left="0" w:right="0" w:firstLine="560"/>
        <w:spacing w:before="450" w:after="450" w:line="312" w:lineRule="auto"/>
      </w:pPr>
      <w:r>
        <w:rPr>
          <w:rFonts w:ascii="宋体" w:hAnsi="宋体" w:eastAsia="宋体" w:cs="宋体"/>
          <w:color w:val="000"/>
          <w:sz w:val="28"/>
          <w:szCs w:val="28"/>
        </w:rPr>
        <w:t xml:space="preserve">二、探索创新发展模式</w:t>
      </w:r>
    </w:p>
    <w:p>
      <w:pPr>
        <w:ind w:left="0" w:right="0" w:firstLine="560"/>
        <w:spacing w:before="450" w:after="450" w:line="312" w:lineRule="auto"/>
      </w:pPr>
      <w:r>
        <w:rPr>
          <w:rFonts w:ascii="宋体" w:hAnsi="宋体" w:eastAsia="宋体" w:cs="宋体"/>
          <w:color w:val="000"/>
          <w:sz w:val="28"/>
          <w:szCs w:val="28"/>
        </w:rPr>
        <w:t xml:space="preserve">职业院校创新发展的核心是创新人才培养模式。通过人才培养模式的转变，着力缓解学生创新实践能力不够高、人才培养质量不够好等问题。综合来讲，要实现以下四个创新</w:t>
      </w:r>
    </w:p>
    <w:p>
      <w:pPr>
        <w:ind w:left="0" w:right="0" w:firstLine="560"/>
        <w:spacing w:before="450" w:after="450" w:line="312" w:lineRule="auto"/>
      </w:pPr>
      <w:r>
        <w:rPr>
          <w:rFonts w:ascii="宋体" w:hAnsi="宋体" w:eastAsia="宋体" w:cs="宋体"/>
          <w:color w:val="000"/>
          <w:sz w:val="28"/>
          <w:szCs w:val="28"/>
        </w:rPr>
        <w:t xml:space="preserve">一是推进办学机制创新。深化多元化办学体制和办学模式改革，完善“政府主导、行业指导、企业参与”的职业教育办学机制，推进产教融合、校企合作的机制创新。要积极联合各级有关行政部门、行业企业、各工业园区、规模以上企业及各中职学校，成立由学院、行业、企业、科研机构、社会组织共同组建的“职业教育联盟”，进一步促进教育链和产业链的有机融合，搭建全市中高职衔接的直通车。学院与行业企业共建技术工艺和产品开发中心、实验实训平台、技能大师工作室等，力争使恒丰纺织、吴忠仪表等大企业都成为学生实训基地。逐步实现政府主导、行业指导、企业参与、学员主体的职业教育办学格局。</w:t>
      </w:r>
    </w:p>
    <w:p>
      <w:pPr>
        <w:ind w:left="0" w:right="0" w:firstLine="560"/>
        <w:spacing w:before="450" w:after="450" w:line="312" w:lineRule="auto"/>
      </w:pPr>
      <w:r>
        <w:rPr>
          <w:rFonts w:ascii="宋体" w:hAnsi="宋体" w:eastAsia="宋体" w:cs="宋体"/>
          <w:color w:val="000"/>
          <w:sz w:val="28"/>
          <w:szCs w:val="28"/>
        </w:rPr>
        <w:t xml:space="preserve">要借力办学，学院要紧紧抓住丝绸之路经济带建设和国家加强民族地区职业教育，改善民族地区职业院校办学条件的机遇，积极争取各级各项财政支持，加大项目争取力度，多渠道筹措资金。引导社会力量参与教学过程。今年，我院抢抓机遇，争取到“宁夏民族职业技术学院民族职业教育产教融合项目”，总投资5.24亿元，计划建筑面积9.15万平方米。项目将根据实际情况采用政府与社会资本合作（ppp）模式，引进社会资本投入，放大贷款资金的杠杆作用。</w:t>
      </w:r>
    </w:p>
    <w:p>
      <w:pPr>
        <w:ind w:left="0" w:right="0" w:firstLine="560"/>
        <w:spacing w:before="450" w:after="450" w:line="312" w:lineRule="auto"/>
      </w:pPr>
      <w:r>
        <w:rPr>
          <w:rFonts w:ascii="宋体" w:hAnsi="宋体" w:eastAsia="宋体" w:cs="宋体"/>
          <w:color w:val="000"/>
          <w:sz w:val="28"/>
          <w:szCs w:val="28"/>
        </w:rPr>
        <w:t xml:space="preserve">二是创新人才培养模式。创新人才培养机制，是十八届三中 3</w:t>
      </w:r>
    </w:p>
    <w:p>
      <w:pPr>
        <w:ind w:left="0" w:right="0" w:firstLine="560"/>
        <w:spacing w:before="450" w:after="450" w:line="312" w:lineRule="auto"/>
      </w:pPr>
      <w:r>
        <w:rPr>
          <w:rFonts w:ascii="宋体" w:hAnsi="宋体" w:eastAsia="宋体" w:cs="宋体"/>
          <w:color w:val="000"/>
          <w:sz w:val="28"/>
          <w:szCs w:val="28"/>
        </w:rPr>
        <w:t xml:space="preserve">全会对高等教育综合改革提出的明确要求。高职院校要坚持校企合作、工学结合，强化教学、学习、实训相融合。本着“学校即工厂，工厂即学校”的原则，与企业共同制订详细的现代学徒人才培养方案。开展企业招收职员，学院招收学员的“两员”模式试点工作，将课堂搬到企业，实行订单培养。结合“订单式”人才培养模式，根据现代学徒制中“半工半读、边学习边实践”的要求，进一步细化校企师资对接、理论与实践课程对接、实验实训设备对接、职业资格对接、技术要求对接等内容，充分让学生用理论指导技术操作，让企业师傅的传帮带深化学生对理论的认识和提升，从而不断增强学生适应岗位的能力，达到“进校即进厂、毕业即就业、进厂即操作”的人才培养目标。探索专业教学考核与职业技能鉴定相结合，注重学生职业能力与素质的评价，推行学制和学分制，实行“双证书”制，鼓励具备一定基础的学生获得专科学历证书和职业资格证书的同时，取得其他的资格证书。</w:t>
      </w:r>
    </w:p>
    <w:p>
      <w:pPr>
        <w:ind w:left="0" w:right="0" w:firstLine="560"/>
        <w:spacing w:before="450" w:after="450" w:line="312" w:lineRule="auto"/>
      </w:pPr>
      <w:r>
        <w:rPr>
          <w:rFonts w:ascii="宋体" w:hAnsi="宋体" w:eastAsia="宋体" w:cs="宋体"/>
          <w:color w:val="000"/>
          <w:sz w:val="28"/>
          <w:szCs w:val="28"/>
        </w:rPr>
        <w:t xml:space="preserve">三是转变教学模式。以培养应用型技术人才为宗旨，改革教学模式、教学内容和教学方式，突出教学过程的实践性、开放性和职业性。改革教学内容，把以理论教学为主转向以实践教学为主。创新教学模式，推行项目教学、案例教学、互动教学、工作过程导向等教学模式，加大实习实训在教学中的比重。围绕产业发展的要求，加强动手能力的培养，强调技能及职业习惯的养成，重视学生在校学习与实际工作的一致性，在“做中学、学中做”。学院与企业签订长期合作协议，广泛建立校外实习基地，确保相 4</w:t>
      </w:r>
    </w:p>
    <w:p>
      <w:pPr>
        <w:ind w:left="0" w:right="0" w:firstLine="560"/>
        <w:spacing w:before="450" w:after="450" w:line="312" w:lineRule="auto"/>
      </w:pPr>
      <w:r>
        <w:rPr>
          <w:rFonts w:ascii="宋体" w:hAnsi="宋体" w:eastAsia="宋体" w:cs="宋体"/>
          <w:color w:val="000"/>
          <w:sz w:val="28"/>
          <w:szCs w:val="28"/>
        </w:rPr>
        <w:t xml:space="preserve">关专业学生1年以上顶岗实习的工作经历，使学生在毕业时即成为“零适应期”的技术技能人才。</w:t>
      </w:r>
    </w:p>
    <w:p>
      <w:pPr>
        <w:ind w:left="0" w:right="0" w:firstLine="560"/>
        <w:spacing w:before="450" w:after="450" w:line="312" w:lineRule="auto"/>
      </w:pPr>
      <w:r>
        <w:rPr>
          <w:rFonts w:ascii="宋体" w:hAnsi="宋体" w:eastAsia="宋体" w:cs="宋体"/>
          <w:color w:val="000"/>
          <w:sz w:val="28"/>
          <w:szCs w:val="28"/>
        </w:rPr>
        <w:t xml:space="preserve">三、坚持特色发展道路</w:t>
      </w:r>
    </w:p>
    <w:p>
      <w:pPr>
        <w:ind w:left="0" w:right="0" w:firstLine="560"/>
        <w:spacing w:before="450" w:after="450" w:line="312" w:lineRule="auto"/>
      </w:pPr>
      <w:r>
        <w:rPr>
          <w:rFonts w:ascii="宋体" w:hAnsi="宋体" w:eastAsia="宋体" w:cs="宋体"/>
          <w:color w:val="000"/>
          <w:sz w:val="28"/>
          <w:szCs w:val="28"/>
        </w:rPr>
        <w:t xml:space="preserve">一是突出专业特色。建立动态调控机制，重点发展区域经济和社会发展急需的专业,积极拓展与产业转型升级密切相关的新兴专业,加快改造提升传统专业,调整市场需求过剩的专业，力求实现“三对接”，即“专业结构与地方产业需求对接”、“专业设置与企业岗位需求对接”、“课程内容与职业标准对接”。对我院来说，施行“市场主导型专业设置模式”，紧密围绕吴忠市产业和企业人才需求、经济社会发展战略规划、经济产业规划来设置专业，并根据市场的变化及时调整专业。要结合民族地区特点，顺应全市清真产业发展趋势，开发清真食品和穆斯林用品、阿拉伯经济贸易等民族特色专业群。采取措施，先行先试 “两员”教育模式，大力开拓职业教育就业渠道，进一步拓宽办学渠道。</w:t>
      </w:r>
    </w:p>
    <w:p>
      <w:pPr>
        <w:ind w:left="0" w:right="0" w:firstLine="560"/>
        <w:spacing w:before="450" w:after="450" w:line="312" w:lineRule="auto"/>
      </w:pPr>
      <w:r>
        <w:rPr>
          <w:rFonts w:ascii="宋体" w:hAnsi="宋体" w:eastAsia="宋体" w:cs="宋体"/>
          <w:color w:val="000"/>
          <w:sz w:val="28"/>
          <w:szCs w:val="28"/>
        </w:rPr>
        <w:t xml:space="preserve">二是设置特色课程。适应经济发展、产业升级和技术进步需要，建立专业教学标准和职业标准联动开发机制。实施以“导向化、企业化、职业化”为主题的课程内容改革，形成对接紧密、特色鲜明、动态调整的职业教育课程体系。推进校本教材建设，根据技术领域和职业岗位（群）的任职要求，将职业资格标准和行业技术规范纳入课程体系，建立突出职业能力培养的课程标准。制定专业标准、课程标准和实验实训建设标准，积极探索建立技能与学分的转换机制，把企业、行业、社会用人标准与教育 5</w:t>
      </w:r>
    </w:p>
    <w:p>
      <w:pPr>
        <w:ind w:left="0" w:right="0" w:firstLine="560"/>
        <w:spacing w:before="450" w:after="450" w:line="312" w:lineRule="auto"/>
      </w:pPr>
      <w:r>
        <w:rPr>
          <w:rFonts w:ascii="宋体" w:hAnsi="宋体" w:eastAsia="宋体" w:cs="宋体"/>
          <w:color w:val="000"/>
          <w:sz w:val="28"/>
          <w:szCs w:val="28"/>
        </w:rPr>
        <w:t xml:space="preserve">教学有机结合起来，积极与企业行业合作开发课程。</w:t>
      </w:r>
    </w:p>
    <w:p>
      <w:pPr>
        <w:ind w:left="0" w:right="0" w:firstLine="560"/>
        <w:spacing w:before="450" w:after="450" w:line="312" w:lineRule="auto"/>
      </w:pPr>
      <w:r>
        <w:rPr>
          <w:rFonts w:ascii="宋体" w:hAnsi="宋体" w:eastAsia="宋体" w:cs="宋体"/>
          <w:color w:val="000"/>
          <w:sz w:val="28"/>
          <w:szCs w:val="28"/>
        </w:rPr>
        <w:t xml:space="preserve">三是推进国际合作。依托民族地区优势，借助中阿博览会、中阿校长论坛、回商大会等平台，深入开展与阿拉伯国家和穆斯林地区国家高等院校建立全面、务实的教育合作关系。进一步深化和已经签订合作协议的约旦的阿杰隆国家大学、苏丹的蓝尼罗河大学、《古兰经》大学、卡萨拉大学、阿尔及利亚第二大学、摩洛哥拉巴特穆罕默德五世大学深层次合作，就学校领导互访，推动合作交流，教师互访互学，大力推进师生互换、学位等值、学者互访、联合办学、合作研究、联合举办国际学术会议等，促进教育资源的互补和援助。面向迪拜等中阿合作重点区域，义乌、广州与阿拉伯地区经贸合作等领域，大力培养阿语+商贸的高端复合型人才，逐步提升学院办学档次。</w:t>
      </w:r>
    </w:p>
    <w:p>
      <w:pPr>
        <w:ind w:left="0" w:right="0" w:firstLine="560"/>
        <w:spacing w:before="450" w:after="450" w:line="312" w:lineRule="auto"/>
      </w:pPr>
      <w:r>
        <w:rPr>
          <w:rFonts w:ascii="宋体" w:hAnsi="宋体" w:eastAsia="宋体" w:cs="宋体"/>
          <w:color w:val="000"/>
          <w:sz w:val="28"/>
          <w:szCs w:val="28"/>
        </w:rPr>
        <w:t xml:space="preserve">三、实现和谐发展目标</w:t>
      </w:r>
    </w:p>
    <w:p>
      <w:pPr>
        <w:ind w:left="0" w:right="0" w:firstLine="560"/>
        <w:spacing w:before="450" w:after="450" w:line="312" w:lineRule="auto"/>
      </w:pPr>
      <w:r>
        <w:rPr>
          <w:rFonts w:ascii="宋体" w:hAnsi="宋体" w:eastAsia="宋体" w:cs="宋体"/>
          <w:color w:val="000"/>
          <w:sz w:val="28"/>
          <w:szCs w:val="28"/>
        </w:rPr>
        <w:t xml:space="preserve">要坚持依法治校、从严治校、科学治校的原则，从以下几个方面不断完善内部治理结构、维护校园和谐稳定，保证学校科学发展。</w:t>
      </w:r>
    </w:p>
    <w:p>
      <w:pPr>
        <w:ind w:left="0" w:right="0" w:firstLine="560"/>
        <w:spacing w:before="450" w:after="450" w:line="312" w:lineRule="auto"/>
      </w:pPr>
      <w:r>
        <w:rPr>
          <w:rFonts w:ascii="宋体" w:hAnsi="宋体" w:eastAsia="宋体" w:cs="宋体"/>
          <w:color w:val="000"/>
          <w:sz w:val="28"/>
          <w:szCs w:val="28"/>
        </w:rPr>
        <w:t xml:space="preserve">一是加强领导班子建设，提高办学治校能力。“政治路线确定以后，干部就是决定因素”。就高等学校来说，必须按照社会主义政治家、教育家的标准，以提高办学治校能力为重点，健全领导体制，完善工作机制，科学执政、民主执政、依法执政，着力建设高素质领导班子。要以学习中国社会主义理论体系为重点，不断提高领导班子思想理论水平。坚持理论联系实际，不断提高领导班子领导科学发展的本领、谋划发展和改革创新的能 6</w:t>
      </w:r>
    </w:p>
    <w:p>
      <w:pPr>
        <w:ind w:left="0" w:right="0" w:firstLine="560"/>
        <w:spacing w:before="450" w:after="450" w:line="312" w:lineRule="auto"/>
      </w:pPr>
      <w:r>
        <w:rPr>
          <w:rFonts w:ascii="宋体" w:hAnsi="宋体" w:eastAsia="宋体" w:cs="宋体"/>
          <w:color w:val="000"/>
          <w:sz w:val="28"/>
          <w:szCs w:val="28"/>
        </w:rPr>
        <w:t xml:space="preserve">力。加强领导班子廉政建设，贯彻落实《中国共产党纪律处分条例》和《中国共产党廉洁自律准则》，领导班子成员认真执行党风廉政建设责任制的要求，落实“两个责任”，落实一把手“五个不直接分管”（不分管财务、人事工作、工程项目建设、行政审批事项、物资采购工作），坚持做好“一岗双责”，营造风清气正、和谐向上的环境，形成干事创业的良好氛围。</w:t>
      </w:r>
    </w:p>
    <w:p>
      <w:pPr>
        <w:ind w:left="0" w:right="0" w:firstLine="560"/>
        <w:spacing w:before="450" w:after="450" w:line="312" w:lineRule="auto"/>
      </w:pPr>
      <w:r>
        <w:rPr>
          <w:rFonts w:ascii="宋体" w:hAnsi="宋体" w:eastAsia="宋体" w:cs="宋体"/>
          <w:color w:val="000"/>
          <w:sz w:val="28"/>
          <w:szCs w:val="28"/>
        </w:rPr>
        <w:t xml:space="preserve">二是要坚持和完善党委领导下的校长负责制。党委统一领导学校工作，把握学校发展方向，决定学校重大问题，监督重大决议执行，支持校长依法独立负责地行使职权，保证以人才培养为中心的各项任务完成。结合学院实际，明确党委会议、院长办公会议事范围、议事规则和决策程序。坚持民主集中制，凡属重大决策、重要人事任免、重大项目安排、大额度资金使用事项都由学院领导班子集体研究做出决定。</w:t>
      </w:r>
    </w:p>
    <w:p>
      <w:pPr>
        <w:ind w:left="0" w:right="0" w:firstLine="560"/>
        <w:spacing w:before="450" w:after="450" w:line="312" w:lineRule="auto"/>
      </w:pPr>
      <w:r>
        <w:rPr>
          <w:rFonts w:ascii="宋体" w:hAnsi="宋体" w:eastAsia="宋体" w:cs="宋体"/>
          <w:color w:val="000"/>
          <w:sz w:val="28"/>
          <w:szCs w:val="28"/>
        </w:rPr>
        <w:t xml:space="preserve">三是建立现代大学制度体系，严格依法治校。严格遵守国家的相关法律法规，全面贯彻党的教育方针，依法办学，规范办学，自觉履行社会责任。建立现代大学制度，着力完善内部治理结构，依据法律和《章程》，制定完善教学、科研、人事、财务、学生管理、后勤等方面的制度规范，建立健全各种办事程序、内部机构组织规则、议事规则，加大制度的执行力度,实现自我约束、自我发展机制。</w:t>
      </w:r>
    </w:p>
    <w:p>
      <w:pPr>
        <w:ind w:left="0" w:right="0" w:firstLine="560"/>
        <w:spacing w:before="450" w:after="450" w:line="312" w:lineRule="auto"/>
      </w:pPr>
      <w:r>
        <w:rPr>
          <w:rFonts w:ascii="宋体" w:hAnsi="宋体" w:eastAsia="宋体" w:cs="宋体"/>
          <w:color w:val="000"/>
          <w:sz w:val="28"/>
          <w:szCs w:val="28"/>
        </w:rPr>
        <w:t xml:space="preserve">四是推行院系两级管理，理顺集权与分权的关系。积极推动管理重心由学院向系部下移，管理方式由过程管理向目标管理过渡，学院从资源管理、专业建设、经费划拨以及队伍建设等方面，7</w:t>
      </w:r>
    </w:p>
    <w:p>
      <w:pPr>
        <w:ind w:left="0" w:right="0" w:firstLine="560"/>
        <w:spacing w:before="450" w:after="450" w:line="312" w:lineRule="auto"/>
      </w:pPr>
      <w:r>
        <w:rPr>
          <w:rFonts w:ascii="宋体" w:hAnsi="宋体" w:eastAsia="宋体" w:cs="宋体"/>
          <w:color w:val="000"/>
          <w:sz w:val="28"/>
          <w:szCs w:val="28"/>
        </w:rPr>
        <w:t xml:space="preserve">把相关的权力和日常运行经费下放到院系，同时也要把相关目标任务和责任落实到院系，并确定事后评价体系和方式，实行效能目标考核，确保院系恰当地使用权力和资源，完成工作任务，真正把系部一级的办学活力激发起来。</w:t>
      </w:r>
    </w:p>
    <w:p>
      <w:pPr>
        <w:ind w:left="0" w:right="0" w:firstLine="560"/>
        <w:spacing w:before="450" w:after="450" w:line="312" w:lineRule="auto"/>
      </w:pPr>
      <w:r>
        <w:rPr>
          <w:rFonts w:ascii="宋体" w:hAnsi="宋体" w:eastAsia="宋体" w:cs="宋体"/>
          <w:color w:val="000"/>
          <w:sz w:val="28"/>
          <w:szCs w:val="28"/>
        </w:rPr>
        <w:t xml:space="preserve">五是完善民主管理和监督机制。建立多层次工作研讨论证机制。围绕学校的重要决策和重要部署，坚持事先以教代会、学术委员会、系部党政联席会议等为载体，开展多层次的深入论证和征求意见。将重点任务分解，明确完成时限并向全院公布。成立了行政、教学和学生管理三个督察组，定期对决定事项进行督查。学校领导班子还通过年终述职述廉会、教代会会等多种途径自觉接受监督。把公开透明作为学院的基本制度，完善各类信息公开制度，建立了公开台账，建立了新闻发言人制度，接受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第三篇：提高军队党建科学化水平</w:t>
      </w:r>
    </w:p>
    <w:p>
      <w:pPr>
        <w:ind w:left="0" w:right="0" w:firstLine="560"/>
        <w:spacing w:before="450" w:after="450" w:line="312" w:lineRule="auto"/>
      </w:pPr>
      <w:r>
        <w:rPr>
          <w:rFonts w:ascii="宋体" w:hAnsi="宋体" w:eastAsia="宋体" w:cs="宋体"/>
          <w:color w:val="000"/>
          <w:sz w:val="28"/>
          <w:szCs w:val="28"/>
        </w:rPr>
        <w:t xml:space="preserve">提高军队党建科学化水平</w:t>
      </w:r>
    </w:p>
    <w:p>
      <w:pPr>
        <w:ind w:left="0" w:right="0" w:firstLine="560"/>
        <w:spacing w:before="450" w:after="450" w:line="312" w:lineRule="auto"/>
      </w:pPr>
      <w:r>
        <w:rPr>
          <w:rFonts w:ascii="宋体" w:hAnsi="宋体" w:eastAsia="宋体" w:cs="宋体"/>
          <w:color w:val="000"/>
          <w:sz w:val="28"/>
          <w:szCs w:val="28"/>
        </w:rPr>
        <w:t xml:space="preserve">军队党建作为党的建设重要组成部分，必须适应新形势新任务新要求，努力在以科学理论指导党的建设，以科学制度保障党的建设，以科学方法推进党的建设三个环节上下工夫、见成效，以军队党的建设的科学化促进部队全面建设科学发展、安全发展、创新发展。</w:t>
      </w:r>
    </w:p>
    <w:p>
      <w:pPr>
        <w:ind w:left="0" w:right="0" w:firstLine="560"/>
        <w:spacing w:before="450" w:after="450" w:line="312" w:lineRule="auto"/>
      </w:pPr>
      <w:r>
        <w:rPr>
          <w:rFonts w:ascii="宋体" w:hAnsi="宋体" w:eastAsia="宋体" w:cs="宋体"/>
          <w:color w:val="000"/>
          <w:sz w:val="28"/>
          <w:szCs w:val="28"/>
        </w:rPr>
        <w:t xml:space="preserve">以科学理论提高党建科学化水平。胡锦涛主席指出：“提高党的建设科学化水平，关键是要坚持科学理论指导。”军队要按照“建设学习型党组织”的要求，把建设学习型党组织、学习型党员作为一项重大而紧迫的战略任务，摆在更加突出的位置抓紧抓实抓好。要牢固树立“终身学习、创新学习、工学相融”的新理念，紧跟党的创新理论步伐，反复学习中国特色社会主义理论体系，力求把握精髓、融会贯通，不断提高理性思维能力。要认真总结深入学习实践科学发展观活动的成功经验和存在不足，扬长避短，去粗取精，纳入现行党的各项学习教育制度中，不断推动学习实践活动向深度和广度发展，更加牢固确立科学发展观指导地位。要按照胡锦涛主席“要把培育当代革命军人核心价值观融入部队建设的方方面面，抓好思想教育、舆论引导、文化熏陶、典型示范、实践养成、制度保障”的重要指示，始终抓好培育当代革命军人核心价值观学习教育活动，充分发挥各级党组织</w:t>
      </w:r>
    </w:p>
    <w:p>
      <w:pPr>
        <w:ind w:left="0" w:right="0" w:firstLine="560"/>
        <w:spacing w:before="450" w:after="450" w:line="312" w:lineRule="auto"/>
      </w:pPr>
      <w:r>
        <w:rPr>
          <w:rFonts w:ascii="宋体" w:hAnsi="宋体" w:eastAsia="宋体" w:cs="宋体"/>
          <w:color w:val="000"/>
          <w:sz w:val="28"/>
          <w:szCs w:val="28"/>
        </w:rPr>
        <w:t xml:space="preserve">和领导干部的教育示范作用，引导党员坚定理想信念，端正价值追求，忠实履行使命。要建立健全组织考学、个人述学、群众评学、奖惩等激励机制，努力形成用科学理论提升党建科学化水平的良好局面。</w:t>
      </w:r>
    </w:p>
    <w:p>
      <w:pPr>
        <w:ind w:left="0" w:right="0" w:firstLine="560"/>
        <w:spacing w:before="450" w:after="450" w:line="312" w:lineRule="auto"/>
      </w:pPr>
      <w:r>
        <w:rPr>
          <w:rFonts w:ascii="宋体" w:hAnsi="宋体" w:eastAsia="宋体" w:cs="宋体"/>
          <w:color w:val="000"/>
          <w:sz w:val="28"/>
          <w:szCs w:val="28"/>
        </w:rPr>
        <w:t xml:space="preserve">以科学制度提高党建科学化水平。提高党建科学化水平，要紧紧抓住制度建设这个重要环节，依法管党、治党，把党组织建设引入科学化、制度化、规范化轨道。民主集中制是党的根本组织制度和领导制度，任何时候都不能动摇。要坚持科学决策。在通过各种形式提高自身素质、增强决策本领的同时，重视发挥专家教授、科研院所、咨询机构的辅助决策作用，善于把方方面面的智慧和力量调动起来。要坚持民主决策。正确处理好尊重民意与党委集中的关系，实行民主与集中的有机结合，不搞极端民主化。要坚持依法决策。认真学习有关法规，强化依法办事的意识，保证党委每项决策都有法规依据；严格按《军队党委工作条例》规定的八个步骤决策，做到遵守程序一步不缺，履行程序一步不错。同时，要以德才兼备、以德为先的用人标准，坚持透过部队看班子，透过基层看机关，透过任务看建设，综合评定干部政绩，细化健全干部选拔任用制度，切实形成用制度选人用人的机制。要坚持用制度管权、管事、管人，提高反腐倡廉制度化、法制化水平，为推进党的科学化建设提供制度保障。</w:t>
      </w:r>
    </w:p>
    <w:p>
      <w:pPr>
        <w:ind w:left="0" w:right="0" w:firstLine="560"/>
        <w:spacing w:before="450" w:after="450" w:line="312" w:lineRule="auto"/>
      </w:pPr>
      <w:r>
        <w:rPr>
          <w:rFonts w:ascii="宋体" w:hAnsi="宋体" w:eastAsia="宋体" w:cs="宋体"/>
          <w:color w:val="000"/>
          <w:sz w:val="28"/>
          <w:szCs w:val="28"/>
        </w:rPr>
        <w:t xml:space="preserve">以科学方法提高党建设科学化水平。科学方法是加强党建的必要手段。要坚持科学的思维方式，坚持用辩证的、全面的、发展的、联系的观点分析研究问题。要坚持求真务实，一切从实际出发，按客观规律办事，更加注重重实际、说实话、干实事、求实效。要坚持科学的决策方式，在做好当前工作决策的同时，更加注重前瞻性决策；在做好重要的事务性决策的同时，更加注重方向性决策，切实推动决策科学化、民主化、法制化。要加强科学管理，尤其要加强各级党组织特别是基层党组织、各级党员领导干部特别是高中级干部、广大党员特别是对党员思想教育和基层组织生活制度等重要环节的科学管理，以党的科学管理促进科学化建设。要坚持工作重心下移，用更多的时间和精力深入实际、深入基层、深入官兵调查研究，问政于官兵、问需于官兵、问计于官兵，合理采纳基层官兵对党组织建设和部队建设的意见建议。要积极探索运用现代管理学、组织学、心理学、行为学等现代科学方法，不断丰富党的科学化建设内涵，拓展建设视野和途径。要充分运用现代传媒提高党的建设科学化水平，利用三级指挥自动化网，创建各级党组织网站，开设富有特点、高效实用、群众喜爱的栏目，努力使信息网络成为传播党的创新理论的阵地、党员学习成才的重要平台。</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第四篇：如何提高高校党建科学化水平[推荐]</w:t>
      </w:r>
    </w:p>
    <w:p>
      <w:pPr>
        <w:ind w:left="0" w:right="0" w:firstLine="560"/>
        <w:spacing w:before="450" w:after="450" w:line="312" w:lineRule="auto"/>
      </w:pPr>
      <w:r>
        <w:rPr>
          <w:rFonts w:ascii="宋体" w:hAnsi="宋体" w:eastAsia="宋体" w:cs="宋体"/>
          <w:color w:val="000"/>
          <w:sz w:val="28"/>
          <w:szCs w:val="28"/>
        </w:rPr>
        <w:t xml:space="preserve">如何提高高校党建科学化水平</w:t>
      </w:r>
    </w:p>
    <w:p>
      <w:pPr>
        <w:ind w:left="0" w:right="0" w:firstLine="560"/>
        <w:spacing w:before="450" w:after="450" w:line="312" w:lineRule="auto"/>
      </w:pPr>
      <w:r>
        <w:rPr>
          <w:rFonts w:ascii="宋体" w:hAnsi="宋体" w:eastAsia="宋体" w:cs="宋体"/>
          <w:color w:val="000"/>
          <w:sz w:val="28"/>
          <w:szCs w:val="28"/>
        </w:rPr>
        <w:t xml:space="preserve">辽宁师范大学 化学化工学院 2024级3班</w:t>
      </w:r>
    </w:p>
    <w:p>
      <w:pPr>
        <w:ind w:left="0" w:right="0" w:firstLine="560"/>
        <w:spacing w:before="450" w:after="450" w:line="312" w:lineRule="auto"/>
      </w:pPr>
      <w:r>
        <w:rPr>
          <w:rFonts w:ascii="宋体" w:hAnsi="宋体" w:eastAsia="宋体" w:cs="宋体"/>
          <w:color w:val="000"/>
          <w:sz w:val="28"/>
          <w:szCs w:val="28"/>
        </w:rPr>
        <w:t xml:space="preserve">于泳博 20101129010020</w:t>
      </w:r>
    </w:p>
    <w:p>
      <w:pPr>
        <w:ind w:left="0" w:right="0" w:firstLine="560"/>
        <w:spacing w:before="450" w:after="450" w:line="312" w:lineRule="auto"/>
      </w:pPr>
      <w:r>
        <w:rPr>
          <w:rFonts w:ascii="宋体" w:hAnsi="宋体" w:eastAsia="宋体" w:cs="宋体"/>
          <w:color w:val="000"/>
          <w:sz w:val="28"/>
          <w:szCs w:val="28"/>
        </w:rPr>
        <w:t xml:space="preserve">如何提高高校党建科学化水平</w:t>
      </w:r>
    </w:p>
    <w:p>
      <w:pPr>
        <w:ind w:left="0" w:right="0" w:firstLine="560"/>
        <w:spacing w:before="450" w:after="450" w:line="312" w:lineRule="auto"/>
      </w:pPr>
      <w:r>
        <w:rPr>
          <w:rFonts w:ascii="宋体" w:hAnsi="宋体" w:eastAsia="宋体" w:cs="宋体"/>
          <w:color w:val="000"/>
          <w:sz w:val="28"/>
          <w:szCs w:val="28"/>
        </w:rPr>
        <w:t xml:space="preserve">党的十七届四中全会提出了“提高党的建设科学化水平”这一重大历史性命题,体现了党对世情、国情、党情深刻变化的清醒认识，反映了党对巩固执政地位、坚持长期执政的深刻自觉。全会提出：“把全面贯彻党的教育方针、培养社会主义建设者和接班人贯穿高等学校党组织活动始终，发挥党组织在推进教育改革、搞好教书育人、加强教师队伍建设中的领导核心作用。”这是对高校党建工作的要求。高等教育事业是中国特色社会主义伟大事业的有机组成部分，高校党的建设是我们党的建设的重要组成部分，提高高校党的建设科学化水平是提高党的建设科学化水平的重要内容。高校的领导体制是党委领导下的校长负责制。党的建设是高校各项工作的坚强保证，党的领导是通过政治领导、思想领导和组织领导来实现的。新形势下，高校要更好地承担起人才培养、科学研究、社会服务的神圣使命，就必须努力提高党的建设科学化水平。</w:t>
      </w:r>
    </w:p>
    <w:p>
      <w:pPr>
        <w:ind w:left="0" w:right="0" w:firstLine="560"/>
        <w:spacing w:before="450" w:after="450" w:line="312" w:lineRule="auto"/>
      </w:pPr>
      <w:r>
        <w:rPr>
          <w:rFonts w:ascii="宋体" w:hAnsi="宋体" w:eastAsia="宋体" w:cs="宋体"/>
          <w:color w:val="000"/>
          <w:sz w:val="28"/>
          <w:szCs w:val="28"/>
        </w:rPr>
        <w:t xml:space="preserve">（一）突出首要地位，科学理论武装力求“四真”。</w:t>
      </w:r>
    </w:p>
    <w:p>
      <w:pPr>
        <w:ind w:left="0" w:right="0" w:firstLine="560"/>
        <w:spacing w:before="450" w:after="450" w:line="312" w:lineRule="auto"/>
      </w:pPr>
      <w:r>
        <w:rPr>
          <w:rFonts w:ascii="宋体" w:hAnsi="宋体" w:eastAsia="宋体" w:cs="宋体"/>
          <w:color w:val="000"/>
          <w:sz w:val="28"/>
          <w:szCs w:val="28"/>
        </w:rPr>
        <w:t xml:space="preserve">实现高校党的建设科学化，最根本的是以科学发展观为指导，运用科学发展观所体现的马克思主义的立场、观点、方法来谋划和推进党的建设，把科学发展观落实到高校党的建设的各个方面。要推进学习型领导班子和党组织建设，不断以党的最新理论武装头脑，对工作中的问题加强调研。教师和学生党员是科学发展观的实践者。党建工作应当按照建设马克思主义学习型政党的要求，坚持用中国特色社会主义理论体系武装党员教育师生，深入开展社会主义核心价值体系学习教育，引导党员师生坚定共产主义理想信念，增强党的意识、宗旨意识、大局意识和责任意识，在教书育人、学术研究和文化传播的实践中，坚决抵制各种思想影响，努力成为中国特色社会主义的坚定信仰者、中华民族优秀传统文化的积极弘扬者和社会主义荣辱观的自觉践行者，做到真学、真懂、真信、真用。</w:t>
      </w:r>
    </w:p>
    <w:p>
      <w:pPr>
        <w:ind w:left="0" w:right="0" w:firstLine="560"/>
        <w:spacing w:before="450" w:after="450" w:line="312" w:lineRule="auto"/>
      </w:pPr>
      <w:r>
        <w:rPr>
          <w:rFonts w:ascii="宋体" w:hAnsi="宋体" w:eastAsia="宋体" w:cs="宋体"/>
          <w:color w:val="000"/>
          <w:sz w:val="28"/>
          <w:szCs w:val="28"/>
        </w:rPr>
        <w:t xml:space="preserve">（二）突出保证作用，科学制度规范力求全面。</w:t>
      </w:r>
    </w:p>
    <w:p>
      <w:pPr>
        <w:ind w:left="0" w:right="0" w:firstLine="560"/>
        <w:spacing w:before="450" w:after="450" w:line="312" w:lineRule="auto"/>
      </w:pPr>
      <w:r>
        <w:rPr>
          <w:rFonts w:ascii="宋体" w:hAnsi="宋体" w:eastAsia="宋体" w:cs="宋体"/>
          <w:color w:val="000"/>
          <w:sz w:val="28"/>
          <w:szCs w:val="28"/>
        </w:rPr>
        <w:t xml:space="preserve">制度问题更带有根本性、全局性、稳定性和长期性。坚持用制度管权、按制度管事、靠制度管人，是加强和改进新形势下党的建设的本质要求，也是提高党的建设科学化水平的重要保障。根据现代大学制度“党委领导，校长负责，教授治学，民主管理”的要求，对原有制度进行全面梳理，做好废、改、立工作，不断建立健全各项制度。坚持“废”要彻底，“改”要完善，“立”要全面。重点完善包括党委全委会、党委常委会、校长办公会和党政联席会等重大会议决策和议事制度；同时，从提高领导班子和领导干部办学治校、改革发展能力的角度，建立领导班子定期务虚制度，加强对办学方向、学校定位、长远规划、资源配置等重大问题的研究，培养战略思维，树立战略眼光，牢牢把握学校改革发展的正确方向；要进一步健全党委中心组学习制度，按照学习型政党的目标，推进校、院两级中心组良好学习风气的养成；从健全民主集中制、实现学校民主管理的角度，完善学校重大决策、重要干部任免、重大项目安排和大额度资金管理使用即“三重一大”的集体讨论决定制度。在制度建立健全的过程中，要充分考虑实现高校党的建设科学化与遵循高等教育规律、人才成长规律的关系。</w:t>
      </w:r>
    </w:p>
    <w:p>
      <w:pPr>
        <w:ind w:left="0" w:right="0" w:firstLine="560"/>
        <w:spacing w:before="450" w:after="450" w:line="312" w:lineRule="auto"/>
      </w:pPr>
      <w:r>
        <w:rPr>
          <w:rFonts w:ascii="宋体" w:hAnsi="宋体" w:eastAsia="宋体" w:cs="宋体"/>
          <w:color w:val="000"/>
          <w:sz w:val="28"/>
          <w:szCs w:val="28"/>
        </w:rPr>
        <w:t xml:space="preserve">（三）突出实践导向，科学方法创新力求实效。</w:t>
      </w:r>
    </w:p>
    <w:p>
      <w:pPr>
        <w:ind w:left="0" w:right="0" w:firstLine="560"/>
        <w:spacing w:before="450" w:after="450" w:line="312" w:lineRule="auto"/>
      </w:pPr>
      <w:r>
        <w:rPr>
          <w:rFonts w:ascii="宋体" w:hAnsi="宋体" w:eastAsia="宋体" w:cs="宋体"/>
          <w:color w:val="000"/>
          <w:sz w:val="28"/>
          <w:szCs w:val="28"/>
        </w:rPr>
        <w:t xml:space="preserve">毛泽东同志说:“我们不但要提出任务,而且要解决完成任务的方法问题„„不解决桥或船的问题,过河就是一句空话。” 方法的重要性显而易见。新形势下，党建工作方法创新成为加强和改进高校党的建设的必然的内在要求，是推进高校党建工作科学化的重要一环。高校党建工作方法创新要突出实践性和时效性。突出实践性，是要求采用的方法能够经得住实践的检验，是从实践中来的；突出时效性，是要求采用的方法得切切实实地取得效果，能够让群众认可，让党员满意。因此，就必须认真分析高校的特点，紧密结合教师、干部、工人的实际，紧密结合各年级学生的实际，紧密结合高校党的建设的目标和要求，解放思想，勇于创新，在基层党支部设置、组织活动形式等方面，积极探索，鼓励试验，敢于借鉴，包容不足，弘扬改革创新精神，不断推进党建工作方法上的科学化步伐。</w:t>
      </w:r>
    </w:p>
    <w:p>
      <w:pPr>
        <w:ind w:left="0" w:right="0" w:firstLine="560"/>
        <w:spacing w:before="450" w:after="450" w:line="312" w:lineRule="auto"/>
      </w:pPr>
      <w:r>
        <w:rPr>
          <w:rFonts w:ascii="宋体" w:hAnsi="宋体" w:eastAsia="宋体" w:cs="宋体"/>
          <w:color w:val="000"/>
          <w:sz w:val="28"/>
          <w:szCs w:val="28"/>
        </w:rPr>
        <w:t xml:space="preserve">要特别加强干部工作。要不断提高校、院两级领导班子领导科学发展的能力，把各级领导班子建设成为坚定贯彻党的理论路线方针政策、深入贯彻落实科学发展观、善于驾驭全局、处理复杂问题、领导科学发展、和谐发展的坚强领导集体。校领导班子和领导干部必须要提升办学治校能力问题。办学治校能力归根结底就是领导高校科学发展的能力。必须充分认识到，从现在到2024年，是我国全面建设小康社会的关键时期，也是我国高等教育发展的重要战略机遇期。我们必须审时度势，从形势的变化中及时发现机遇、敏锐捕捉机遇、准确把握机遇，认真用好机遇，见势而动，乘势而上，因势利导，顺势而为，这就是领导办学治校能力的要求。</w:t>
      </w:r>
    </w:p>
    <w:p>
      <w:pPr>
        <w:ind w:left="0" w:right="0" w:firstLine="560"/>
        <w:spacing w:before="450" w:after="450" w:line="312" w:lineRule="auto"/>
      </w:pPr>
      <w:r>
        <w:rPr>
          <w:rFonts w:ascii="宋体" w:hAnsi="宋体" w:eastAsia="宋体" w:cs="宋体"/>
          <w:color w:val="000"/>
          <w:sz w:val="28"/>
          <w:szCs w:val="28"/>
        </w:rPr>
        <w:t xml:space="preserve">（四）突出党性特色，加强作风建设力求深入。</w:t>
      </w:r>
    </w:p>
    <w:p>
      <w:pPr>
        <w:ind w:left="0" w:right="0" w:firstLine="560"/>
        <w:spacing w:before="450" w:after="450" w:line="312" w:lineRule="auto"/>
      </w:pPr>
      <w:r>
        <w:rPr>
          <w:rFonts w:ascii="宋体" w:hAnsi="宋体" w:eastAsia="宋体" w:cs="宋体"/>
          <w:color w:val="000"/>
          <w:sz w:val="28"/>
          <w:szCs w:val="28"/>
        </w:rPr>
        <w:t xml:space="preserve">高校党的作风关系党同广大师生的血肉联系，关系党的形象和威信。邓小平说：“讲风气，无非是党风、军风、民风、学风，最重要的是党风，好的党风也要体现在教育中，这才能培养出好的学生。” 当前，高校必须大力弘扬理论联系实际、密切联系群众、批评和自我批评的作风，始终谦虚谨慎、艰苦奋斗、求真务实，以党风建设为龙头，以校风、教风、学风建设为抓手，在解决突出问题上下功夫，以优良的党风促校风带教风、学风。一是高校加强党风建设要与校风、教风和学风建设相结合。加强高校党风建设不是单一的就党风建设而党风建设，党风建设是与高校中心工作紧密相连的，是渗透在高校的教学、科研和服务中的。因此，党风建设和校风、学风和教风建设互为促进，党风建设发挥着决定性的作用，高校良好的党风必然有良好的校风、教风和学风；二是良好的校风、教风和学风对党风建设有积极的促进作用。风清气正的校风，为人师表的教风和理论联系实际的学风，直接反映党风建设在学校实际工作中的效果，对良好党风的形成和进一步提升水平发挥着重要的影响。另一方面，高校加强党风建设要与为师生办实事和好事相结合。科学发展观的核心是以人为本。加强作风建设同样要着眼于广大师生的需求，把学习知识所得、服务意识提高、能力水平增强体现在为师生解决实际困难和问题中，体现在为师生办实事和好事中，体现在让师生享受学校的服务中，体现在让学生享受我们的教育中，体现在广大师生的满意中。深入群众，调查研究，找准问题，切实解决。把改善教职工授课、办公、交通、实验条件和师生文体设施场所放在重要位置，把师生关心、关注、关切的事记在心上，力所能及尽量解决，以实际行动和切实的效果取信于师生，让党的作风建设成效体现在广大师生的满意笑容中。</w:t>
      </w:r>
    </w:p>
    <w:p>
      <w:pPr>
        <w:ind w:left="0" w:right="0" w:firstLine="560"/>
        <w:spacing w:before="450" w:after="450" w:line="312" w:lineRule="auto"/>
      </w:pPr>
      <w:r>
        <w:rPr>
          <w:rFonts w:ascii="黑体" w:hAnsi="黑体" w:eastAsia="黑体" w:cs="黑体"/>
          <w:color w:val="000000"/>
          <w:sz w:val="36"/>
          <w:szCs w:val="36"/>
          <w:b w:val="1"/>
          <w:bCs w:val="1"/>
        </w:rPr>
        <w:t xml:space="preserve">第五篇：提高县级机关党建科学化水平</w:t>
      </w:r>
    </w:p>
    <w:p>
      <w:pPr>
        <w:ind w:left="0" w:right="0" w:firstLine="560"/>
        <w:spacing w:before="450" w:after="450" w:line="312" w:lineRule="auto"/>
      </w:pPr>
      <w:r>
        <w:rPr>
          <w:rFonts w:ascii="宋体" w:hAnsi="宋体" w:eastAsia="宋体" w:cs="宋体"/>
          <w:color w:val="000"/>
          <w:sz w:val="28"/>
          <w:szCs w:val="28"/>
        </w:rPr>
        <w:t xml:space="preserve">提高县级机关党建科学化水平</w:t>
      </w:r>
    </w:p>
    <w:p>
      <w:pPr>
        <w:ind w:left="0" w:right="0" w:firstLine="560"/>
        <w:spacing w:before="450" w:after="450" w:line="312" w:lineRule="auto"/>
      </w:pPr>
      <w:r>
        <w:rPr>
          <w:rFonts w:ascii="宋体" w:hAnsi="宋体" w:eastAsia="宋体" w:cs="宋体"/>
          <w:color w:val="000"/>
          <w:sz w:val="28"/>
          <w:szCs w:val="28"/>
        </w:rPr>
        <w:t xml:space="preserve">作者：吕毅强来源：中组部党建研究网添加时间： 2024-7-26</w:t>
      </w:r>
    </w:p>
    <w:p>
      <w:pPr>
        <w:ind w:left="0" w:right="0" w:firstLine="560"/>
        <w:spacing w:before="450" w:after="450" w:line="312" w:lineRule="auto"/>
      </w:pPr>
      <w:r>
        <w:rPr>
          <w:rFonts w:ascii="宋体" w:hAnsi="宋体" w:eastAsia="宋体" w:cs="宋体"/>
          <w:color w:val="000"/>
          <w:sz w:val="28"/>
          <w:szCs w:val="28"/>
        </w:rPr>
        <w:t xml:space="preserve">浙江省有2个副省级城市，11个省辖市，90个县（市、区）。经过改革开放30多年的发展，全省已形成了民营经济、县域经济、块状经济等特色优势，进入了人均GDP由6000美元向10000美元跨越的重要阶段。这一阶段的主要特征是发展方式进入重要转折期、结构调整进入加速推进期、要素制约进入瓶颈凸显期、社会矛盾进入交织多发期。这些既为加强机关党建提供了新的机遇和条件，又使机关党建面临新的考验和挑战。近几年来，在中共浙江省委的正确领导下，我们省直机关工委坚持解放思想、实事求是、与时俱进，深入研究机关党组织面临的执政考验、改革开放考验、市场经济考验和外部环境考验，认真履行指导职能，统筹全省机关党建工作，努力使全省县级机关党建工作得到全面推进、整体提高、科学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我们坚持建立完善上下联动机制，努力增强工作指导的针对性、科学性和实效性，使县级机关党建工作基本形成了组织得力、保障有力、充满活力的发展格局。</w:t>
      </w:r>
    </w:p>
    <w:p>
      <w:pPr>
        <w:ind w:left="0" w:right="0" w:firstLine="560"/>
        <w:spacing w:before="450" w:after="450" w:line="312" w:lineRule="auto"/>
      </w:pPr>
      <w:r>
        <w:rPr>
          <w:rFonts w:ascii="宋体" w:hAnsi="宋体" w:eastAsia="宋体" w:cs="宋体"/>
          <w:color w:val="000"/>
          <w:sz w:val="28"/>
          <w:szCs w:val="28"/>
        </w:rPr>
        <w:t xml:space="preserve">开展调查研究，总结推广成功经验，逐步推动县级机关党建工作上台阶。我们坚持把调查研究作为谋事之基、成事之道，针对县级机关党建的重点、难点、热点问题及时开展调查研究，总结经验、发现问题、研究对策。2024年以来，我们先后进行了四次大规模的调查研究，全面掌握了县（市、区）机关党建工作情况。针对存在的问题，先后建立完善学习交流机制，坚持每年举办工委书记培训班，提高他们的领导素养和工作能力；两年召开一次县（市、区）机关党建工作交流会，交流成功经验，推广</w:t>
      </w:r>
    </w:p>
    <w:p>
      <w:pPr>
        <w:ind w:left="0" w:right="0" w:firstLine="560"/>
        <w:spacing w:before="450" w:after="450" w:line="312" w:lineRule="auto"/>
      </w:pPr>
      <w:r>
        <w:rPr>
          <w:rFonts w:ascii="宋体" w:hAnsi="宋体" w:eastAsia="宋体" w:cs="宋体"/>
          <w:color w:val="000"/>
          <w:sz w:val="28"/>
          <w:szCs w:val="28"/>
        </w:rPr>
        <w:t xml:space="preserve">有效做法。建立机关党建重点联系制度，确定28个县（市、区）为重点联系点，每年召开一次工作交流会，经常召开现场推进会，研究新情况，探索新问题。各市直机关工委也采取多种形式扩大交流，加强指导。</w:t>
      </w:r>
    </w:p>
    <w:p>
      <w:pPr>
        <w:ind w:left="0" w:right="0" w:firstLine="560"/>
        <w:spacing w:before="450" w:after="450" w:line="312" w:lineRule="auto"/>
      </w:pPr>
      <w:r>
        <w:rPr>
          <w:rFonts w:ascii="宋体" w:hAnsi="宋体" w:eastAsia="宋体" w:cs="宋体"/>
          <w:color w:val="000"/>
          <w:sz w:val="28"/>
          <w:szCs w:val="28"/>
        </w:rPr>
        <w:t xml:space="preserve">建立长效机制，研究制定政策文件，使县级机关党建工作制度化。随着县级机关党建工作的发展，我们把规范和加强县级机关党的建设摆到更加突出的位置。2024年，我们向省委建议制定出台关于加强和改进县（市、区）机关党建工作的文件，得到了省委主要领导的支持，分管领导明确要求抓紧起草，发一个有影响、有力度的文件。为此，我们就文件起草广泛听取意见，反复进行修改，做了大量工作。2024年7月，印发了《关于加强和改进县（市、区）机关党建工作的意见》。文件明确了县级机关党建工作的重要意义、目标任务和总体要求，提出了深化理论武装、服务发展大局、优化组织设置、改进机关作风、推进反腐倡廉、注重制度建设、鼓励改革创新等七项主要任务，并对加强组织领导、发挥工委作用、强化工作保障提出了具体要求。各市和县（市、区）按照省委文件要求，结合实际制定下发了实施意见，为全面加强和改进县级机关党建工作提供了科学的制度保障。强化督促检查，帮助解决突出问题，使县级机关党建工作更协调。省市机关工委坚持重点联系制度，经常深入基层调查研究，指导工作，抓好落实。同时，注重加强与当地党政领导的联系沟通，帮助县级机关工委解决一些突出问题和实际困难。2024年和2024年，我们根据省委要求，先后组织开展了两次集中督查。省委书记对督查工作非常重视，亲自审阅督查报告，并要求对督查中发现的问题进一步加以督促解决。通过督促推动，我省县级机关党建工作目标更清，任务更明，关系更顺，力量更强，制度更全，发展更好。现在，县级机关工委机构单独设置的从62个增加到76个，干部编制总数从385名增加到432名；机关党组织的隶属关系进一步理顺，管理党员的总数从20万人增加到27万多人；党员教育经费列入财政预算，按人均50元左右的标准划拨使用；收缴党费基本上按30%左右比例留存工委。鼓励开拓创新，不断增强生机活力，努力推动县级机关党建工作创新。为不断加强对机关党建重大课题的深入研究，进一步调动全省机关党务干部创新的积极性和主动性，从2024年开始我们开展了“机关党建创新”活动，每两年进行一次全省机关党建十佳创新成果评选，涌现了一大批创新成果。在已评的30项“十佳创新成果”中，县（市、区）占了一半。这些成果的交流推广，极大地丰富了县（市、区）机关党建工作的载体和方法，增强了机关党建工作的生机和活力。根据新形势新任务的要求，我们利用机关党建研究会的平台，2024年以来共完成67项重点调研课题，收到优秀调研成果1500余篇，其中很多成果是专门针对加强和改进县级机关党建工作的，为破解县级机关党建中的难题发挥了积极作用。与此同时，根据新农村建设、乡镇经济发展变化的需要，近几年，我们加强了对乡镇机关党建工作的探索。目前全省有20个县（市、区）已全面推进乡镇机关党建工作，多数县（市、区）对加强乡镇机关党建工作开展了试点。其中，台州市委专门出台加强和改进乡镇（街道）机关党建工作的意见，乐清、温岭、长兴、武义等县（市、区）委也出台了相关意见，乡镇机关党建工作拓展了领域，填补了空白，得到了加强，发挥了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提高县级机关党的建设科学化水平是一个长期而艰巨的任务，如何通过科学指导促进县级机关党的建设，更是一项亟须探索和完善的重要课题。我们通过实践，主要有以下几点体会。第一，认识到位、领导重视是关键所在。机关党建有其自身的特殊性和重要性，这是由党和国家机关的重要职能和党员干部的重要作用决定的。要解决机关党建面临的困难和问题，领导的重视和支持至关重要。省委坚持抓方向、议大事、交任务、提要求，切实把机关党建纳入省委全局工作之中，加强指导，是推动全省机关党建科学发展重要保证。第二，上下联动、科学指导是重要途径。通过联系交流促提高、制定文件求规范、加强督促抓落实、推动创新强活力，建立完善了省市县机关党建三级联动机制。特别是针对各县（市、区）机关党建不同的发展起点和现实条件，坚持把典型引路、逐步推进作为重要方法，形成了以点带面、互促共进、联动发展的良好局面。第三，真抓实干、破解难题是基本要求。对省直机关建设行之有效的载体和做法，以及各县（市、区）的好经验好办法，加强交流，互补互学，引导县级工委结合实际真抓实干，推进工作。主动与县（市、区）党委、政府沟通协调，积极帮助基层解决困难和问题，努力为加强县级机关党建创造良好的条件。第四，解放思想、敢于创新是不竭动力。许多县（市、区）积极参与，大胆创新，使县级机关党建焕发出蓬勃生机和活力，涌现了“机关党员组团式服务”、“党员义工服务社区”、“机关党建项目化管理”、“机关党建在线考核”等创新成果，极大地丰富了机关党建的活动方式，有效地增强了党建工作的活力。第五，健全制度、完善机制是根本保障。注重及时总结提炼经验，适时上升为规范性要求，努力把有效做法和成功经验固定下来、坚持下去；通过抓好督促检查、交流互动、评比激励等途径，努力形成推动制度落实的工作机制，切实提高了县级机关党建科学化、制度化、规范化水平。</w:t>
      </w:r>
    </w:p>
    <w:p>
      <w:pPr>
        <w:ind w:left="0" w:right="0" w:firstLine="560"/>
        <w:spacing w:before="450" w:after="450" w:line="312" w:lineRule="auto"/>
      </w:pPr>
      <w:r>
        <w:rPr>
          <w:rFonts w:ascii="宋体" w:hAnsi="宋体" w:eastAsia="宋体" w:cs="宋体"/>
          <w:color w:val="000"/>
          <w:sz w:val="28"/>
          <w:szCs w:val="28"/>
        </w:rPr>
        <w:t xml:space="preserve">（作者为中共浙江省直机关工委书记）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2025-06-16T13:42:49+08:00</dcterms:created>
  <dcterms:modified xsi:type="dcterms:W3CDTF">2025-06-16T13:42:49+08:00</dcterms:modified>
</cp:coreProperties>
</file>

<file path=docProps/custom.xml><?xml version="1.0" encoding="utf-8"?>
<Properties xmlns="http://schemas.openxmlformats.org/officeDocument/2006/custom-properties" xmlns:vt="http://schemas.openxmlformats.org/officeDocument/2006/docPropsVTypes"/>
</file>