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教师年度总结报告通用6篇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会写详细的总结报告是可以让我们获得更大的进步空间的，总结报告主要是写我们在工作中取得的成绩，以及有哪些不足需要改进，下面是小编为您分享的教师年度总结报告通用6篇，感谢您的参阅。教师年度总结报告篇1一年来，在教育教学工作中，我始终坚持党的教育...</w:t>
      </w:r>
    </w:p>
    <w:p>
      <w:pPr>
        <w:ind w:left="0" w:right="0" w:firstLine="560"/>
        <w:spacing w:before="450" w:after="450" w:line="312" w:lineRule="auto"/>
      </w:pPr>
      <w:r>
        <w:rPr>
          <w:rFonts w:ascii="宋体" w:hAnsi="宋体" w:eastAsia="宋体" w:cs="宋体"/>
          <w:color w:val="000"/>
          <w:sz w:val="28"/>
          <w:szCs w:val="28"/>
        </w:rPr>
        <w:t xml:space="preserve">会写详细的总结报告是可以让我们获得更大的进步空间的，总结报告主要是写我们在工作中取得的成绩，以及有哪些不足需要改进，下面是小编为您分享的教师年度总结报告通用6篇，感谢您的参阅。</w:t>
      </w:r>
    </w:p>
    <w:p>
      <w:pPr>
        <w:ind w:left="0" w:right="0" w:firstLine="560"/>
        <w:spacing w:before="450" w:after="450" w:line="312" w:lineRule="auto"/>
      </w:pPr>
      <w:r>
        <w:rPr>
          <w:rFonts w:ascii="宋体" w:hAnsi="宋体" w:eastAsia="宋体" w:cs="宋体"/>
          <w:color w:val="000"/>
          <w:sz w:val="28"/>
          <w:szCs w:val="28"/>
        </w:rPr>
        <w:t xml:space="preserve">教师年度总结报告篇1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随着社会的发展，知识的更新，也催促着我不断学习。所以，本学期，除了进取参加政治理论学习外，我还进取进行业务学习，提高自我的工作本事和业务素养，使自我能够更好的胜任自我的教师工作。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课堂上，我努力将所学的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4、工作的进取性不够高，主动性不够强，有惰性思想。这也有待于今后工作中的进一步改正和加强。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教师年度总结报告篇2</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市教育局的指导下，我校按照引进优秀的人、用好现在的人、留住关键的人、培养未来的人的培养思路，加强领导，周密组织，认真落实骨干教师培养工作，取得了初步成效。现将本学年的骨干教师培养工作总结如下：</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20__年来，学校把骨干教师队伍建设作为加快发展和提高教育质量的关键，列入学校发展规划和年度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本学期在全校进行中小学骨干教师培训对象的选拔。按照市教育局制定的具体选拔条件，遵循公开推荐，公平竞争，公正选拔的原则，并且兼顾不同学历和学科的合理分布，拟筛选中小学市级骨干教师培养对象x名(其中，中学部x名，小学部x名)，镇级骨干教师培养对象x名，校级骨干教师培养对象x名，共__名各级骨干教师培训对象。</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学校通过名师工程、青蓝工程，在全校开展骨干教师、首席教师、新秀教师评选活动，通过实施专家引领导航，学术研讨促动，外派研读进修，校本发展培训等策略，培养德业双馨的骨干教师队伍，让他们走双师型路子，在学科前沿中占领制高点。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至今日止本学期已有骨干教师在省级以上刊物上发表教研论文x篇;x位骨干教师的x篇教学案例、论文被选送参加市教育局组织的“__发展项目’”论文大赛;x名在学校举行的ptt(参与式教学)优质课比赛中脱颖而出的骨干教师，近期将代表学校参加市教育局组织的ptt(参与式教学)优质课比赛。通过压担子、引路子、搭台子，使骨干教师有压力，有动力，有成就感，他们已成为学校的学科带头人和科研骨干。</w:t>
      </w:r>
    </w:p>
    <w:p>
      <w:pPr>
        <w:ind w:left="0" w:right="0" w:firstLine="560"/>
        <w:spacing w:before="450" w:after="450" w:line="312" w:lineRule="auto"/>
      </w:pPr>
      <w:r>
        <w:rPr>
          <w:rFonts w:ascii="宋体" w:hAnsi="宋体" w:eastAsia="宋体" w:cs="宋体"/>
          <w:color w:val="000"/>
          <w:sz w:val="28"/>
          <w:szCs w:val="28"/>
        </w:rPr>
        <w:t xml:space="preserve">四、 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思想政治素质(12分)：坚持四项基本原则，热爱教育事业，热爱学生，教书育人，为人师表，敬业勤奋，乐于奉献。</w:t>
      </w:r>
    </w:p>
    <w:p>
      <w:pPr>
        <w:ind w:left="0" w:right="0" w:firstLine="560"/>
        <w:spacing w:before="450" w:after="450" w:line="312" w:lineRule="auto"/>
      </w:pPr>
      <w:r>
        <w:rPr>
          <w:rFonts w:ascii="宋体" w:hAnsi="宋体" w:eastAsia="宋体" w:cs="宋体"/>
          <w:color w:val="000"/>
          <w:sz w:val="28"/>
          <w:szCs w:val="28"/>
        </w:rPr>
        <w:t xml:space="preserve">课堂教学水平(12分)：高质量地执行“教学五认真”要求，课堂教学做到基础性、主体性、创造性有机统一;勇于开展教改实践与创新，并形成一定的风格特色，教学效果明显。</w:t>
      </w:r>
    </w:p>
    <w:p>
      <w:pPr>
        <w:ind w:left="0" w:right="0" w:firstLine="560"/>
        <w:spacing w:before="450" w:after="450" w:line="312" w:lineRule="auto"/>
      </w:pPr>
      <w:r>
        <w:rPr>
          <w:rFonts w:ascii="宋体" w:hAnsi="宋体" w:eastAsia="宋体" w:cs="宋体"/>
          <w:color w:val="000"/>
          <w:sz w:val="28"/>
          <w:szCs w:val="28"/>
        </w:rPr>
        <w:t xml:space="preserve">带头示范作用(12分)：在学科教学中起带头和示范作用，每学年在本校举行一到两次示范课，或赴其他学校进行一次借班示范或讲学活动。</w:t>
      </w:r>
    </w:p>
    <w:p>
      <w:pPr>
        <w:ind w:left="0" w:right="0" w:firstLine="560"/>
        <w:spacing w:before="450" w:after="450" w:line="312" w:lineRule="auto"/>
      </w:pPr>
      <w:r>
        <w:rPr>
          <w:rFonts w:ascii="宋体" w:hAnsi="宋体" w:eastAsia="宋体" w:cs="宋体"/>
          <w:color w:val="000"/>
          <w:sz w:val="28"/>
          <w:szCs w:val="28"/>
        </w:rPr>
        <w:t xml:space="preserve">教学成绩(16分)：积极探索提高教学质量的新路子，在各级各类统考或抽考中，所任学科教学成绩较好，名次靠前。</w:t>
      </w:r>
    </w:p>
    <w:p>
      <w:pPr>
        <w:ind w:left="0" w:right="0" w:firstLine="560"/>
        <w:spacing w:before="450" w:after="450" w:line="312" w:lineRule="auto"/>
      </w:pPr>
      <w:r>
        <w:rPr>
          <w:rFonts w:ascii="宋体" w:hAnsi="宋体" w:eastAsia="宋体" w:cs="宋体"/>
          <w:color w:val="000"/>
          <w:sz w:val="28"/>
          <w:szCs w:val="28"/>
        </w:rPr>
        <w:t xml:space="preserve">课题研究(12分)：主持一个校级以上立项课题的研究，课题计划与实施方案的理论性和可操作性较强，研究过程完整、课题研究成果材料充实，具有一定的推广价值。</w:t>
      </w:r>
    </w:p>
    <w:p>
      <w:pPr>
        <w:ind w:left="0" w:right="0" w:firstLine="560"/>
        <w:spacing w:before="450" w:after="450" w:line="312" w:lineRule="auto"/>
      </w:pPr>
      <w:r>
        <w:rPr>
          <w:rFonts w:ascii="宋体" w:hAnsi="宋体" w:eastAsia="宋体" w:cs="宋体"/>
          <w:color w:val="000"/>
          <w:sz w:val="28"/>
          <w:szCs w:val="28"/>
        </w:rPr>
        <w:t xml:space="preserve">教师年度总结报告篇3</w:t>
      </w:r>
    </w:p>
    <w:p>
      <w:pPr>
        <w:ind w:left="0" w:right="0" w:firstLine="560"/>
        <w:spacing w:before="450" w:after="450" w:line="312" w:lineRule="auto"/>
      </w:pPr>
      <w:r>
        <w:rPr>
          <w:rFonts w:ascii="宋体" w:hAnsi="宋体" w:eastAsia="宋体" w:cs="宋体"/>
          <w:color w:val="000"/>
          <w:sz w:val="28"/>
          <w:szCs w:val="28"/>
        </w:rPr>
        <w:t xml:space="preserve">（一）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二）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三）通过一年来的教学，在班级中，学生的学习风气形成了，组织纪律性变好了，作业能依时完成，劳动积极肯干，诚实有礼，互助互学，使学生得到了全面的发展。综上所述，本人认为自己是一名合格的人民教师。</w:t>
      </w:r>
    </w:p>
    <w:p>
      <w:pPr>
        <w:ind w:left="0" w:right="0" w:firstLine="560"/>
        <w:spacing w:before="450" w:after="450" w:line="312" w:lineRule="auto"/>
      </w:pPr>
      <w:r>
        <w:rPr>
          <w:rFonts w:ascii="宋体" w:hAnsi="宋体" w:eastAsia="宋体" w:cs="宋体"/>
          <w:color w:val="000"/>
          <w:sz w:val="28"/>
          <w:szCs w:val="28"/>
        </w:rPr>
        <w:t xml:space="preserve">（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教师年度总结报告篇4</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教师年度总结报告篇5</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教师年度总结报告篇6</w:t>
      </w:r>
    </w:p>
    <w:p>
      <w:pPr>
        <w:ind w:left="0" w:right="0" w:firstLine="560"/>
        <w:spacing w:before="450" w:after="450" w:line="312" w:lineRule="auto"/>
      </w:pPr>
      <w:r>
        <w:rPr>
          <w:rFonts w:ascii="宋体" w:hAnsi="宋体" w:eastAsia="宋体" w:cs="宋体"/>
          <w:color w:val="000"/>
          <w:sz w:val="28"/>
          <w:szCs w:val="28"/>
        </w:rPr>
        <w:t xml:space="preserve">20--年，在本人的不断学习，以及同事、领导的关心和帮助，我已完全融入到了___这个大家庭中，个人的工作技能和工作水平有了显著的提高。现将我一年来的工作情况简要总结如下：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_、_等压力容器法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2025-05-02T18:21:22+08:00</dcterms:created>
  <dcterms:modified xsi:type="dcterms:W3CDTF">2025-05-02T18:21:22+08:00</dcterms:modified>
</cp:coreProperties>
</file>

<file path=docProps/custom.xml><?xml version="1.0" encoding="utf-8"?>
<Properties xmlns="http://schemas.openxmlformats.org/officeDocument/2006/custom-properties" xmlns:vt="http://schemas.openxmlformats.org/officeDocument/2006/docPropsVTypes"/>
</file>