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人际关系学的10个和谐“音符”</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学的10个和谐“音符”人际关系学的10个和谐“音符”卡耐基说过：“和谐的人际关系是一笔宝贵的财富。”那么，我们怎样才能拥有这笔财富呢？换言之，我们应如何来奏响人际关系的和谐乐章呢？下面是人际交往中应当遵守的10条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第一篇：人际关系学的10个和谐“音符”</w:t>
      </w:r>
    </w:p>
    <w:p>
      <w:pPr>
        <w:ind w:left="0" w:right="0" w:firstLine="560"/>
        <w:spacing w:before="450" w:after="450" w:line="312" w:lineRule="auto"/>
      </w:pPr>
      <w:r>
        <w:rPr>
          <w:rFonts w:ascii="宋体" w:hAnsi="宋体" w:eastAsia="宋体" w:cs="宋体"/>
          <w:color w:val="000"/>
          <w:sz w:val="28"/>
          <w:szCs w:val="28"/>
        </w:rPr>
        <w:t xml:space="preserve">人际关系学的10个和谐“音符”</w:t>
      </w:r>
    </w:p>
    <w:p>
      <w:pPr>
        <w:ind w:left="0" w:right="0" w:firstLine="560"/>
        <w:spacing w:before="450" w:after="450" w:line="312" w:lineRule="auto"/>
      </w:pPr>
      <w:r>
        <w:rPr>
          <w:rFonts w:ascii="宋体" w:hAnsi="宋体" w:eastAsia="宋体" w:cs="宋体"/>
          <w:color w:val="000"/>
          <w:sz w:val="28"/>
          <w:szCs w:val="28"/>
        </w:rPr>
        <w:t xml:space="preserve">卡耐基说过：“和谐的人际关系是一笔宝贵的财富。”那么，我们怎样才能拥有这笔财富呢？换言之，我们应如何来奏响人际关系的和谐乐章呢？下面是人际交往中应当遵守的10条基本原则，也是和谐的交际不可或缺的10个基本“音符”。</w:t>
      </w:r>
    </w:p>
    <w:p>
      <w:pPr>
        <w:ind w:left="0" w:right="0" w:firstLine="560"/>
        <w:spacing w:before="450" w:after="450" w:line="312" w:lineRule="auto"/>
      </w:pPr>
      <w:r>
        <w:rPr>
          <w:rFonts w:ascii="宋体" w:hAnsi="宋体" w:eastAsia="宋体" w:cs="宋体"/>
          <w:color w:val="000"/>
          <w:sz w:val="28"/>
          <w:szCs w:val="28"/>
        </w:rPr>
        <w:t xml:space="preserve">一、平等</w:t>
      </w:r>
    </w:p>
    <w:p>
      <w:pPr>
        <w:ind w:left="0" w:right="0" w:firstLine="560"/>
        <w:spacing w:before="450" w:after="450" w:line="312" w:lineRule="auto"/>
      </w:pPr>
      <w:r>
        <w:rPr>
          <w:rFonts w:ascii="宋体" w:hAnsi="宋体" w:eastAsia="宋体" w:cs="宋体"/>
          <w:color w:val="000"/>
          <w:sz w:val="28"/>
          <w:szCs w:val="28"/>
        </w:rPr>
        <w:t xml:space="preserve">生活在现实中的每一个人，无论职务高低、知识多寡、贫富差距、身体强弱、年龄长幼、性别不同，在人格上都是平等的。因此，在人际交往中我们绝不能把自己高抬一寸，把别人低放一尺，有意与对方“横着一条沟，隔着一堵墙”，给别人一种“拒人于千里之外”之感。如果在交际中出现以权压人、以势压人、以强凌弱，把自己看得高人一等，把别人看得一钱不值，那就根本不可能有人人平等，不可能有和谐相处的人际关系。</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渴望受到尊重是每个人的基本心理需求。在人际交往中，我们对所有的人，不管其地位高低贵贱，都应该给予应有的尊重。我们不仅要尊重他人的人格、他人的个性习惯、他人的权力地位、他人的情感兴趣和隐私，还要尊重彼此存在的外显或内在的心理距离，不要轻易地去突破它，破坏它，否则就是对对方的冒犯，势必造成对方的戒备、反感和疏远。</w:t>
      </w:r>
    </w:p>
    <w:p>
      <w:pPr>
        <w:ind w:left="0" w:right="0" w:firstLine="560"/>
        <w:spacing w:before="450" w:after="450" w:line="312" w:lineRule="auto"/>
      </w:pPr>
      <w:r>
        <w:rPr>
          <w:rFonts w:ascii="宋体" w:hAnsi="宋体" w:eastAsia="宋体" w:cs="宋体"/>
          <w:color w:val="000"/>
          <w:sz w:val="28"/>
          <w:szCs w:val="28"/>
        </w:rPr>
        <w:t xml:space="preserve">自尊心是人的心灵里最敏感的角落，一旦挫伤一个人的自尊心，他会以十倍的疯狂、百倍的力量来与你抗衡。其实做到尊重别人并不难，有时只需一个微笑、一句问候、一声敬称、一双善于倾听的耳朵、一张不刨根问底散布流言蜚语的嘴巴，就会给别人的心情带来阳光和温暖，当然也会为您自己带来真挚的友谊与和谐的交际。</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央视著名节目主持人白岩松曾说：“每个生命都需要表白。”那么，与表白如影随形的便是人际之间的沟通。只有沟通，才能让别人了解自己，同时自己也才能了解别人；只有沟通，才能不断增进彼此的理解，从而减少或避免一些不必要的误会和摩擦。越是不作沟通，越是有意设防，就会越难使人心达到交融，沟通需要主动，一味地等着别人与自己沟通，等不来“好人缘”。能沟通不等于会沟通，善于沟通者知道根据不同的对象、场合，采取不同的交际方式，懂得“到什么山，唱什么歌”。沟通总是与口才紧密相连，口才能为你的沟通铺平顺畅的道路，能帮你的交际书写和谐的华章。</w:t>
      </w:r>
    </w:p>
    <w:p>
      <w:pPr>
        <w:ind w:left="0" w:right="0" w:firstLine="560"/>
        <w:spacing w:before="450" w:after="450" w:line="312" w:lineRule="auto"/>
      </w:pPr>
      <w:r>
        <w:rPr>
          <w:rFonts w:ascii="宋体" w:hAnsi="宋体" w:eastAsia="宋体" w:cs="宋体"/>
          <w:color w:val="000"/>
          <w:sz w:val="28"/>
          <w:szCs w:val="28"/>
        </w:rPr>
        <w:t xml:space="preserve">四、宽容</w:t>
      </w:r>
    </w:p>
    <w:p>
      <w:pPr>
        <w:ind w:left="0" w:right="0" w:firstLine="560"/>
        <w:spacing w:before="450" w:after="450" w:line="312" w:lineRule="auto"/>
      </w:pPr>
      <w:r>
        <w:rPr>
          <w:rFonts w:ascii="宋体" w:hAnsi="宋体" w:eastAsia="宋体" w:cs="宋体"/>
          <w:color w:val="000"/>
          <w:sz w:val="28"/>
          <w:szCs w:val="28"/>
        </w:rPr>
        <w:t xml:space="preserve">天下没有两片相同的树叶，也没有两个完全相同的人。俗话说，“尺有所短，寸有所长”，人的性格，特长各有差异，在处理人际关系中不能强求一致。人与人要和谐相处，就要有求同存异、相互谅解、不求全责备的宽广胸怀。既然我们自身都不完美，我们又怎能苛求他人完美无缺呢？在人际交往中，我们对他人的要求不要过分，不要强求于人，而要能让人时且让人，能容人处且容人。人非圣贤，孰能无过？一旦对方犯了错误，我们也不要嫌弃，应给他提供改过的宽松条件，原谅别人的过失，帮助别人改正错误。“海纳百川，有容乃大”，古语又说，“水至清则无鱼，人至清则无友”，在工作和生活中，人们总是喜欢和那些宽容厚道的人交朋友，正所谓“宽则得众”。</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衷地赞美吧，这是促进人际关系和谐的“润滑剂”。</w:t>
      </w:r>
    </w:p>
    <w:p>
      <w:pPr>
        <w:ind w:left="0" w:right="0" w:firstLine="560"/>
        <w:spacing w:before="450" w:after="450" w:line="312" w:lineRule="auto"/>
      </w:pPr>
      <w:r>
        <w:rPr>
          <w:rFonts w:ascii="宋体" w:hAnsi="宋体" w:eastAsia="宋体" w:cs="宋体"/>
          <w:color w:val="000"/>
          <w:sz w:val="28"/>
          <w:szCs w:val="28"/>
        </w:rPr>
        <w:t xml:space="preserve">六、换位</w:t>
      </w:r>
    </w:p>
    <w:p>
      <w:pPr>
        <w:ind w:left="0" w:right="0" w:firstLine="560"/>
        <w:spacing w:before="450" w:after="450" w:line="312" w:lineRule="auto"/>
      </w:pPr>
      <w:r>
        <w:rPr>
          <w:rFonts w:ascii="宋体" w:hAnsi="宋体" w:eastAsia="宋体" w:cs="宋体"/>
          <w:color w:val="000"/>
          <w:sz w:val="28"/>
          <w:szCs w:val="28"/>
        </w:rPr>
        <w:t xml:space="preserve">在现实生活中，我们总是习惯从自己的主观判断出发为人处世，因而常导致一些误解的发生。所以，要达到彼此的认同和理解，避免误会和偏见，我们就要学会“换位思考”。所谓“换位”，即俗话说的“板凳调头坐”，就是要善于从对方的角度和处境认知对方的观念、体会对方的情感，发现对方处理问题的个性方式。只有设身处地地多为别人着想，才能够最大限度地理解别人，从而找到相处的最佳途径、解决问题的恰当方法。孔子有言，“己所不欲，勿施于人”，意思是自己所不想要的，不要施加到别人身上，说的就是这个道理。也正如一位哲人所说：“你希望别人怎样对待你，你就先怎样对待别人。”因此，交际中只要少一点自以为是，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七、弹性</w:t>
      </w:r>
    </w:p>
    <w:p>
      <w:pPr>
        <w:ind w:left="0" w:right="0" w:firstLine="560"/>
        <w:spacing w:before="450" w:after="450" w:line="312" w:lineRule="auto"/>
      </w:pPr>
      <w:r>
        <w:rPr>
          <w:rFonts w:ascii="宋体" w:hAnsi="宋体" w:eastAsia="宋体" w:cs="宋体"/>
          <w:color w:val="000"/>
          <w:sz w:val="28"/>
          <w:szCs w:val="28"/>
        </w:rPr>
        <w:t xml:space="preserve">一个人的人际关系不和谐，原因可能是多方面的，其中往往与他交际方式太死板，不留余地有关。因此，我们需要在交际中建立一个“弹性隔离带”，使自己、对方、甚或双方都能获得更大的回旋空间，以减少或避免一些不必要的摩擦或伤害。比如说，在答应别人时，不要总是那么言之凿凿，一旦自己因客观原因无法兑现，岂不给对方以“言而无信”的印象；在拒绝别人时，不要总是那么生硬地一口回绝，不妨先答应考虑一下，给自己留点回旋的空间，以便到时候“进退有据”；在批评别人时，不要一味地高声大嗓，如果是在公众场合，最好点到为止，照顾一下对方的自尊；与人争论或争吵时，不要口不择言地说些“过头话”“绝情语”，这不仅会严重伤害对方的感情，而且也往往使双方难以“下台”；在请人帮忙时，不要直接让对方按你的要求去做，一旦事情不该办或对方无能为力，难免会造成尴尬的僵局，等等。大量实践表明：为自己的交往增加些弹性，给自己和他人都留些余地，有助于你的人际关系更加和谐。</w:t>
      </w:r>
    </w:p>
    <w:p>
      <w:pPr>
        <w:ind w:left="0" w:right="0" w:firstLine="560"/>
        <w:spacing w:before="450" w:after="450" w:line="312" w:lineRule="auto"/>
      </w:pPr>
      <w:r>
        <w:rPr>
          <w:rFonts w:ascii="宋体" w:hAnsi="宋体" w:eastAsia="宋体" w:cs="宋体"/>
          <w:color w:val="000"/>
          <w:sz w:val="28"/>
          <w:szCs w:val="28"/>
        </w:rPr>
        <w:t xml:space="preserve">九、合作</w:t>
      </w:r>
    </w:p>
    <w:p>
      <w:pPr>
        <w:ind w:left="0" w:right="0" w:firstLine="560"/>
        <w:spacing w:before="450" w:after="450" w:line="312" w:lineRule="auto"/>
      </w:pPr>
      <w:r>
        <w:rPr>
          <w:rFonts w:ascii="宋体" w:hAnsi="宋体" w:eastAsia="宋体" w:cs="宋体"/>
          <w:color w:val="000"/>
          <w:sz w:val="28"/>
          <w:szCs w:val="28"/>
        </w:rPr>
        <w:t xml:space="preserve">当今社会，人与人之间的竞争日益激烈，但这并不意味着合作变得可有可无。相反，随着社会分工的精细和工作内容智力成分比重的增加，许多工作不再依靠个体力量来完成，而要依靠团队合作来实现。一个人即使本领再大，是块“好铁”，但充其量又能打几颗“钉”呢？因此，合作是人际交往的基本准则，一个善于交际的人必定是个善于合作的人。在合作基础上竞争，在竞争基础上合作，是人际交往的基本态势。如果只讲竞争不要合作，那么竞争必定是不择手段的恶性竞争和无序竞争，人际关系的和谐也将无从谈起。所以在人际交往中，我们应予对方多一些支持，少一些拆台；多一些协商，少一些固执；多一些沟通，少一些封闭。只有这样，我们的人际关系才能少一些紧张与摩擦，多一些温馨与和谐。</w:t>
      </w:r>
    </w:p>
    <w:p>
      <w:pPr>
        <w:ind w:left="0" w:right="0" w:firstLine="560"/>
        <w:spacing w:before="450" w:after="450" w:line="312" w:lineRule="auto"/>
      </w:pPr>
      <w:r>
        <w:rPr>
          <w:rFonts w:ascii="宋体" w:hAnsi="宋体" w:eastAsia="宋体" w:cs="宋体"/>
          <w:color w:val="000"/>
          <w:sz w:val="28"/>
          <w:szCs w:val="28"/>
        </w:rPr>
        <w:t xml:space="preserve">十、互惠</w:t>
      </w:r>
    </w:p>
    <w:p>
      <w:pPr>
        <w:ind w:left="0" w:right="0" w:firstLine="560"/>
        <w:spacing w:before="450" w:after="450" w:line="312" w:lineRule="auto"/>
      </w:pPr>
      <w:r>
        <w:rPr>
          <w:rFonts w:ascii="宋体" w:hAnsi="宋体" w:eastAsia="宋体" w:cs="宋体"/>
          <w:color w:val="000"/>
          <w:sz w:val="28"/>
          <w:szCs w:val="28"/>
        </w:rPr>
        <w:t xml:space="preserve">在现实生活中，人与人的关系之所以会出现不和谐的音符，产生一些矛盾和摩擦</w:t>
      </w:r>
    </w:p>
    <w:p>
      <w:pPr>
        <w:ind w:left="0" w:right="0" w:firstLine="560"/>
        <w:spacing w:before="450" w:after="450" w:line="312" w:lineRule="auto"/>
      </w:pPr>
      <w:r>
        <w:rPr>
          <w:rFonts w:ascii="宋体" w:hAnsi="宋体" w:eastAsia="宋体" w:cs="宋体"/>
          <w:color w:val="000"/>
          <w:sz w:val="28"/>
          <w:szCs w:val="28"/>
        </w:rPr>
        <w:t xml:space="preserve">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w:t>
      </w:r>
    </w:p>
    <w:p>
      <w:pPr>
        <w:ind w:left="0" w:right="0" w:firstLine="560"/>
        <w:spacing w:before="450" w:after="450" w:line="312" w:lineRule="auto"/>
      </w:pPr>
      <w:r>
        <w:rPr>
          <w:rFonts w:ascii="宋体" w:hAnsi="宋体" w:eastAsia="宋体" w:cs="宋体"/>
          <w:color w:val="000"/>
          <w:sz w:val="28"/>
          <w:szCs w:val="28"/>
        </w:rPr>
        <w:t xml:space="preserve">&gt;一书中首先对“相互作用”这一基本概念作了明确的界定：“社会性的交往单位叫做相互作用。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1、人际关系P4</w:t>
      </w:r>
    </w:p>
    <w:p>
      <w:pPr>
        <w:ind w:left="0" w:right="0" w:firstLine="560"/>
        <w:spacing w:before="450" w:after="450" w:line="312" w:lineRule="auto"/>
      </w:pPr>
      <w:r>
        <w:rPr>
          <w:rFonts w:ascii="宋体" w:hAnsi="宋体" w:eastAsia="宋体" w:cs="宋体"/>
          <w:color w:val="000"/>
          <w:sz w:val="28"/>
          <w:szCs w:val="28"/>
        </w:rPr>
        <w:t xml:space="preserve">2、人际关系学P14</w:t>
      </w:r>
    </w:p>
    <w:p>
      <w:pPr>
        <w:ind w:left="0" w:right="0" w:firstLine="560"/>
        <w:spacing w:before="450" w:after="450" w:line="312" w:lineRule="auto"/>
      </w:pPr>
      <w:r>
        <w:rPr>
          <w:rFonts w:ascii="宋体" w:hAnsi="宋体" w:eastAsia="宋体" w:cs="宋体"/>
          <w:color w:val="000"/>
          <w:sz w:val="28"/>
          <w:szCs w:val="28"/>
        </w:rPr>
        <w:t xml:space="preserve">3、实验法P25</w:t>
      </w:r>
    </w:p>
    <w:p>
      <w:pPr>
        <w:ind w:left="0" w:right="0" w:firstLine="560"/>
        <w:spacing w:before="450" w:after="450" w:line="312" w:lineRule="auto"/>
      </w:pPr>
      <w:r>
        <w:rPr>
          <w:rFonts w:ascii="宋体" w:hAnsi="宋体" w:eastAsia="宋体" w:cs="宋体"/>
          <w:color w:val="000"/>
          <w:sz w:val="28"/>
          <w:szCs w:val="28"/>
        </w:rPr>
        <w:t xml:space="preserve">4、文献法P24</w:t>
      </w:r>
    </w:p>
    <w:p>
      <w:pPr>
        <w:ind w:left="0" w:right="0" w:firstLine="560"/>
        <w:spacing w:before="450" w:after="450" w:line="312" w:lineRule="auto"/>
      </w:pPr>
      <w:r>
        <w:rPr>
          <w:rFonts w:ascii="宋体" w:hAnsi="宋体" w:eastAsia="宋体" w:cs="宋体"/>
          <w:color w:val="000"/>
          <w:sz w:val="28"/>
          <w:szCs w:val="28"/>
        </w:rPr>
        <w:t xml:space="preserve">5、社会测量法P26</w:t>
      </w:r>
    </w:p>
    <w:p>
      <w:pPr>
        <w:ind w:left="0" w:right="0" w:firstLine="560"/>
        <w:spacing w:before="450" w:after="450" w:line="312" w:lineRule="auto"/>
      </w:pPr>
      <w:r>
        <w:rPr>
          <w:rFonts w:ascii="宋体" w:hAnsi="宋体" w:eastAsia="宋体" w:cs="宋体"/>
          <w:color w:val="000"/>
          <w:sz w:val="28"/>
          <w:szCs w:val="28"/>
        </w:rPr>
        <w:t xml:space="preserve">6、角色扮演P45</w:t>
      </w:r>
    </w:p>
    <w:p>
      <w:pPr>
        <w:ind w:left="0" w:right="0" w:firstLine="560"/>
        <w:spacing w:before="450" w:after="450" w:line="312" w:lineRule="auto"/>
      </w:pPr>
      <w:r>
        <w:rPr>
          <w:rFonts w:ascii="宋体" w:hAnsi="宋体" w:eastAsia="宋体" w:cs="宋体"/>
          <w:color w:val="000"/>
          <w:sz w:val="28"/>
          <w:szCs w:val="28"/>
        </w:rPr>
        <w:t xml:space="preserve">7、印象管理P47</w:t>
      </w:r>
    </w:p>
    <w:p>
      <w:pPr>
        <w:ind w:left="0" w:right="0" w:firstLine="560"/>
        <w:spacing w:before="450" w:after="450" w:line="312" w:lineRule="auto"/>
      </w:pPr>
      <w:r>
        <w:rPr>
          <w:rFonts w:ascii="宋体" w:hAnsi="宋体" w:eastAsia="宋体" w:cs="宋体"/>
          <w:color w:val="000"/>
          <w:sz w:val="28"/>
          <w:szCs w:val="28"/>
        </w:rPr>
        <w:t xml:space="preserve">8、人际交换理论P50</w:t>
      </w:r>
    </w:p>
    <w:p>
      <w:pPr>
        <w:ind w:left="0" w:right="0" w:firstLine="560"/>
        <w:spacing w:before="450" w:after="450" w:line="312" w:lineRule="auto"/>
      </w:pPr>
      <w:r>
        <w:rPr>
          <w:rFonts w:ascii="宋体" w:hAnsi="宋体" w:eastAsia="宋体" w:cs="宋体"/>
          <w:color w:val="000"/>
          <w:sz w:val="28"/>
          <w:szCs w:val="28"/>
        </w:rPr>
        <w:t xml:space="preserve">9、宗法关系P68</w:t>
      </w:r>
    </w:p>
    <w:p>
      <w:pPr>
        <w:ind w:left="0" w:right="0" w:firstLine="560"/>
        <w:spacing w:before="450" w:after="450" w:line="312" w:lineRule="auto"/>
      </w:pPr>
      <w:r>
        <w:rPr>
          <w:rFonts w:ascii="宋体" w:hAnsi="宋体" w:eastAsia="宋体" w:cs="宋体"/>
          <w:color w:val="000"/>
          <w:sz w:val="28"/>
          <w:szCs w:val="28"/>
        </w:rPr>
        <w:t xml:space="preserve">10、个性P118</w:t>
      </w:r>
    </w:p>
    <w:p>
      <w:pPr>
        <w:ind w:left="0" w:right="0" w:firstLine="560"/>
        <w:spacing w:before="450" w:after="450" w:line="312" w:lineRule="auto"/>
      </w:pPr>
      <w:r>
        <w:rPr>
          <w:rFonts w:ascii="宋体" w:hAnsi="宋体" w:eastAsia="宋体" w:cs="宋体"/>
          <w:color w:val="000"/>
          <w:sz w:val="28"/>
          <w:szCs w:val="28"/>
        </w:rPr>
        <w:t xml:space="preserve">11、消费关系P130</w:t>
      </w:r>
    </w:p>
    <w:p>
      <w:pPr>
        <w:ind w:left="0" w:right="0" w:firstLine="560"/>
        <w:spacing w:before="450" w:after="450" w:line="312" w:lineRule="auto"/>
      </w:pPr>
      <w:r>
        <w:rPr>
          <w:rFonts w:ascii="宋体" w:hAnsi="宋体" w:eastAsia="宋体" w:cs="宋体"/>
          <w:color w:val="000"/>
          <w:sz w:val="28"/>
          <w:szCs w:val="28"/>
        </w:rPr>
        <w:t xml:space="preserve">12、政治关系P131</w:t>
      </w:r>
    </w:p>
    <w:p>
      <w:pPr>
        <w:ind w:left="0" w:right="0" w:firstLine="560"/>
        <w:spacing w:before="450" w:after="450" w:line="312" w:lineRule="auto"/>
      </w:pPr>
      <w:r>
        <w:rPr>
          <w:rFonts w:ascii="宋体" w:hAnsi="宋体" w:eastAsia="宋体" w:cs="宋体"/>
          <w:color w:val="000"/>
          <w:sz w:val="28"/>
          <w:szCs w:val="28"/>
        </w:rPr>
        <w:t xml:space="preserve">13、地缘关系P141</w:t>
      </w:r>
    </w:p>
    <w:p>
      <w:pPr>
        <w:ind w:left="0" w:right="0" w:firstLine="560"/>
        <w:spacing w:before="450" w:after="450" w:line="312" w:lineRule="auto"/>
      </w:pPr>
      <w:r>
        <w:rPr>
          <w:rFonts w:ascii="宋体" w:hAnsi="宋体" w:eastAsia="宋体" w:cs="宋体"/>
          <w:color w:val="000"/>
          <w:sz w:val="28"/>
          <w:szCs w:val="28"/>
        </w:rPr>
        <w:t xml:space="preserve">14、价值观P183</w:t>
      </w:r>
    </w:p>
    <w:p>
      <w:pPr>
        <w:ind w:left="0" w:right="0" w:firstLine="560"/>
        <w:spacing w:before="450" w:after="450" w:line="312" w:lineRule="auto"/>
      </w:pPr>
      <w:r>
        <w:rPr>
          <w:rFonts w:ascii="宋体" w:hAnsi="宋体" w:eastAsia="宋体" w:cs="宋体"/>
          <w:color w:val="000"/>
          <w:sz w:val="28"/>
          <w:szCs w:val="28"/>
        </w:rPr>
        <w:t xml:space="preserve">15、近因效应P238</w:t>
      </w:r>
    </w:p>
    <w:p>
      <w:pPr>
        <w:ind w:left="0" w:right="0" w:firstLine="560"/>
        <w:spacing w:before="450" w:after="450" w:line="312" w:lineRule="auto"/>
      </w:pPr>
      <w:r>
        <w:rPr>
          <w:rFonts w:ascii="宋体" w:hAnsi="宋体" w:eastAsia="宋体" w:cs="宋体"/>
          <w:color w:val="000"/>
          <w:sz w:val="28"/>
          <w:szCs w:val="28"/>
        </w:rPr>
        <w:t xml:space="preserve">16、晕轮效应P238</w:t>
      </w:r>
    </w:p>
    <w:p>
      <w:pPr>
        <w:ind w:left="0" w:right="0" w:firstLine="560"/>
        <w:spacing w:before="450" w:after="450" w:line="312" w:lineRule="auto"/>
      </w:pPr>
      <w:r>
        <w:rPr>
          <w:rFonts w:ascii="宋体" w:hAnsi="宋体" w:eastAsia="宋体" w:cs="宋体"/>
          <w:color w:val="000"/>
          <w:sz w:val="28"/>
          <w:szCs w:val="28"/>
        </w:rPr>
        <w:t xml:space="preserve">17、人格P246</w:t>
      </w:r>
    </w:p>
    <w:p>
      <w:pPr>
        <w:ind w:left="0" w:right="0" w:firstLine="560"/>
        <w:spacing w:before="450" w:after="450" w:line="312" w:lineRule="auto"/>
      </w:pPr>
      <w:r>
        <w:rPr>
          <w:rFonts w:ascii="宋体" w:hAnsi="宋体" w:eastAsia="宋体" w:cs="宋体"/>
          <w:color w:val="000"/>
          <w:sz w:val="28"/>
          <w:szCs w:val="28"/>
        </w:rPr>
        <w:t xml:space="preserve">18、自我修养P247</w:t>
      </w:r>
    </w:p>
    <w:p>
      <w:pPr>
        <w:ind w:left="0" w:right="0" w:firstLine="560"/>
        <w:spacing w:before="450" w:after="450" w:line="312" w:lineRule="auto"/>
      </w:pPr>
      <w:r>
        <w:rPr>
          <w:rFonts w:ascii="宋体" w:hAnsi="宋体" w:eastAsia="宋体" w:cs="宋体"/>
          <w:color w:val="000"/>
          <w:sz w:val="28"/>
          <w:szCs w:val="28"/>
        </w:rPr>
        <w:t xml:space="preserve">19、交际礼仪修养P249 20、竞争P347</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1、怎样理解人际关系的实质？P5</w:t>
      </w:r>
    </w:p>
    <w:p>
      <w:pPr>
        <w:ind w:left="0" w:right="0" w:firstLine="560"/>
        <w:spacing w:before="450" w:after="450" w:line="312" w:lineRule="auto"/>
      </w:pPr>
      <w:r>
        <w:rPr>
          <w:rFonts w:ascii="宋体" w:hAnsi="宋体" w:eastAsia="宋体" w:cs="宋体"/>
          <w:color w:val="000"/>
          <w:sz w:val="28"/>
          <w:szCs w:val="28"/>
        </w:rPr>
        <w:t xml:space="preserve">2、人际关系的特点？P83、人际关系的客观性体现在哪些方面？P9</w:t>
      </w:r>
    </w:p>
    <w:p>
      <w:pPr>
        <w:ind w:left="0" w:right="0" w:firstLine="560"/>
        <w:spacing w:before="450" w:after="450" w:line="312" w:lineRule="auto"/>
      </w:pPr>
      <w:r>
        <w:rPr>
          <w:rFonts w:ascii="宋体" w:hAnsi="宋体" w:eastAsia="宋体" w:cs="宋体"/>
          <w:color w:val="000"/>
          <w:sz w:val="28"/>
          <w:szCs w:val="28"/>
        </w:rPr>
        <w:t xml:space="preserve">4、需要层次论的内容有？P405、人际关系交换理论的基本原则？P51</w:t>
      </w:r>
    </w:p>
    <w:p>
      <w:pPr>
        <w:ind w:left="0" w:right="0" w:firstLine="560"/>
        <w:spacing w:before="450" w:after="450" w:line="312" w:lineRule="auto"/>
      </w:pPr>
      <w:r>
        <w:rPr>
          <w:rFonts w:ascii="宋体" w:hAnsi="宋体" w:eastAsia="宋体" w:cs="宋体"/>
          <w:color w:val="000"/>
          <w:sz w:val="28"/>
          <w:szCs w:val="28"/>
        </w:rPr>
        <w:t xml:space="preserve">6、形成人际关系的具体条件？P82</w:t>
      </w:r>
    </w:p>
    <w:p>
      <w:pPr>
        <w:ind w:left="0" w:right="0" w:firstLine="560"/>
        <w:spacing w:before="450" w:after="450" w:line="312" w:lineRule="auto"/>
      </w:pPr>
      <w:r>
        <w:rPr>
          <w:rFonts w:ascii="宋体" w:hAnsi="宋体" w:eastAsia="宋体" w:cs="宋体"/>
          <w:color w:val="000"/>
          <w:sz w:val="28"/>
          <w:szCs w:val="28"/>
        </w:rPr>
        <w:t xml:space="preserve">7、建立人际关系的五个阶段为？P85</w:t>
      </w:r>
    </w:p>
    <w:p>
      <w:pPr>
        <w:ind w:left="0" w:right="0" w:firstLine="560"/>
        <w:spacing w:before="450" w:after="450" w:line="312" w:lineRule="auto"/>
      </w:pPr>
      <w:r>
        <w:rPr>
          <w:rFonts w:ascii="宋体" w:hAnsi="宋体" w:eastAsia="宋体" w:cs="宋体"/>
          <w:color w:val="000"/>
          <w:sz w:val="28"/>
          <w:szCs w:val="28"/>
        </w:rPr>
        <w:t xml:space="preserve">8、人际关系恶化经历的四个阶段？</w:t>
      </w:r>
    </w:p>
    <w:p>
      <w:pPr>
        <w:ind w:left="0" w:right="0" w:firstLine="560"/>
        <w:spacing w:before="450" w:after="450" w:line="312" w:lineRule="auto"/>
      </w:pPr>
      <w:r>
        <w:rPr>
          <w:rFonts w:ascii="宋体" w:hAnsi="宋体" w:eastAsia="宋体" w:cs="宋体"/>
          <w:color w:val="000"/>
          <w:sz w:val="28"/>
          <w:szCs w:val="28"/>
        </w:rPr>
        <w:t xml:space="preserve">9、人际关系的发展趋势有哪些？P87</w:t>
      </w:r>
    </w:p>
    <w:p>
      <w:pPr>
        <w:ind w:left="0" w:right="0" w:firstLine="560"/>
        <w:spacing w:before="450" w:after="450" w:line="312" w:lineRule="auto"/>
      </w:pPr>
      <w:r>
        <w:rPr>
          <w:rFonts w:ascii="宋体" w:hAnsi="宋体" w:eastAsia="宋体" w:cs="宋体"/>
          <w:color w:val="000"/>
          <w:sz w:val="28"/>
          <w:szCs w:val="28"/>
        </w:rPr>
        <w:t xml:space="preserve">10、简述网际关系的特征？P98</w:t>
      </w:r>
    </w:p>
    <w:p>
      <w:pPr>
        <w:ind w:left="0" w:right="0" w:firstLine="560"/>
        <w:spacing w:before="450" w:after="450" w:line="312" w:lineRule="auto"/>
      </w:pPr>
      <w:r>
        <w:rPr>
          <w:rFonts w:ascii="宋体" w:hAnsi="宋体" w:eastAsia="宋体" w:cs="宋体"/>
          <w:color w:val="000"/>
          <w:sz w:val="28"/>
          <w:szCs w:val="28"/>
        </w:rPr>
        <w:t xml:space="preserve">11、构成人际关系的显要性？P10212、人际交往具有哪些积极的正向功能？P114</w:t>
      </w:r>
    </w:p>
    <w:p>
      <w:pPr>
        <w:ind w:left="0" w:right="0" w:firstLine="560"/>
        <w:spacing w:before="450" w:after="450" w:line="312" w:lineRule="auto"/>
      </w:pPr>
      <w:r>
        <w:rPr>
          <w:rFonts w:ascii="宋体" w:hAnsi="宋体" w:eastAsia="宋体" w:cs="宋体"/>
          <w:color w:val="000"/>
          <w:sz w:val="28"/>
          <w:szCs w:val="28"/>
        </w:rPr>
        <w:t xml:space="preserve">13、同龄伙伴关系对个性发展的作用表现在哪些方面？P11914、法律关系与道德的区别？P135</w:t>
      </w:r>
    </w:p>
    <w:p>
      <w:pPr>
        <w:ind w:left="0" w:right="0" w:firstLine="560"/>
        <w:spacing w:before="450" w:after="450" w:line="312" w:lineRule="auto"/>
      </w:pPr>
      <w:r>
        <w:rPr>
          <w:rFonts w:ascii="宋体" w:hAnsi="宋体" w:eastAsia="宋体" w:cs="宋体"/>
          <w:color w:val="000"/>
          <w:sz w:val="28"/>
          <w:szCs w:val="28"/>
        </w:rPr>
        <w:t xml:space="preserve">15、血缘关系的特点？P138</w:t>
      </w:r>
    </w:p>
    <w:p>
      <w:pPr>
        <w:ind w:left="0" w:right="0" w:firstLine="560"/>
        <w:spacing w:before="450" w:after="450" w:line="312" w:lineRule="auto"/>
      </w:pPr>
      <w:r>
        <w:rPr>
          <w:rFonts w:ascii="宋体" w:hAnsi="宋体" w:eastAsia="宋体" w:cs="宋体"/>
          <w:color w:val="000"/>
          <w:sz w:val="28"/>
          <w:szCs w:val="28"/>
        </w:rPr>
        <w:t xml:space="preserve">16、简述业缘关系的特征？P142</w:t>
      </w:r>
    </w:p>
    <w:p>
      <w:pPr>
        <w:ind w:left="0" w:right="0" w:firstLine="560"/>
        <w:spacing w:before="450" w:after="450" w:line="312" w:lineRule="auto"/>
      </w:pPr>
      <w:r>
        <w:rPr>
          <w:rFonts w:ascii="宋体" w:hAnsi="宋体" w:eastAsia="宋体" w:cs="宋体"/>
          <w:color w:val="000"/>
          <w:sz w:val="28"/>
          <w:szCs w:val="28"/>
        </w:rPr>
        <w:t xml:space="preserve">17、建立合作型关系的前提？P150</w:t>
      </w:r>
    </w:p>
    <w:p>
      <w:pPr>
        <w:ind w:left="0" w:right="0" w:firstLine="560"/>
        <w:spacing w:before="450" w:after="450" w:line="312" w:lineRule="auto"/>
      </w:pPr>
      <w:r>
        <w:rPr>
          <w:rFonts w:ascii="宋体" w:hAnsi="宋体" w:eastAsia="宋体" w:cs="宋体"/>
          <w:color w:val="000"/>
          <w:sz w:val="28"/>
          <w:szCs w:val="28"/>
        </w:rPr>
        <w:t xml:space="preserve">18、自我概念的特征有？P17119、不同社会制度对人际关系影响的共性？P187 20、产生自卑心理的原因？P22521、妒忌心理的特点？P226</w:t>
      </w:r>
    </w:p>
    <w:p>
      <w:pPr>
        <w:ind w:left="0" w:right="0" w:firstLine="560"/>
        <w:spacing w:before="450" w:after="450" w:line="312" w:lineRule="auto"/>
      </w:pPr>
      <w:r>
        <w:rPr>
          <w:rFonts w:ascii="宋体" w:hAnsi="宋体" w:eastAsia="宋体" w:cs="宋体"/>
          <w:color w:val="000"/>
          <w:sz w:val="28"/>
          <w:szCs w:val="28"/>
        </w:rPr>
        <w:t xml:space="preserve">22、如何正确认识自己？P251</w:t>
      </w:r>
    </w:p>
    <w:p>
      <w:pPr>
        <w:ind w:left="0" w:right="0" w:firstLine="560"/>
        <w:spacing w:before="450" w:after="450" w:line="312" w:lineRule="auto"/>
      </w:pPr>
      <w:r>
        <w:rPr>
          <w:rFonts w:ascii="宋体" w:hAnsi="宋体" w:eastAsia="宋体" w:cs="宋体"/>
          <w:color w:val="000"/>
          <w:sz w:val="28"/>
          <w:szCs w:val="28"/>
        </w:rPr>
        <w:t xml:space="preserve">23、简述恰当的自我介绍？P25524、适度的自我暴露需要掌握哪些方面？P259</w:t>
      </w:r>
    </w:p>
    <w:p>
      <w:pPr>
        <w:ind w:left="0" w:right="0" w:firstLine="560"/>
        <w:spacing w:before="450" w:after="450" w:line="312" w:lineRule="auto"/>
      </w:pPr>
      <w:r>
        <w:rPr>
          <w:rFonts w:ascii="宋体" w:hAnsi="宋体" w:eastAsia="宋体" w:cs="宋体"/>
          <w:color w:val="000"/>
          <w:sz w:val="28"/>
          <w:szCs w:val="28"/>
        </w:rPr>
        <w:t xml:space="preserve">25、同事关系的调适方法有？P298</w:t>
      </w:r>
    </w:p>
    <w:p>
      <w:pPr>
        <w:ind w:left="0" w:right="0" w:firstLine="560"/>
        <w:spacing w:before="450" w:after="450" w:line="312" w:lineRule="auto"/>
      </w:pPr>
      <w:r>
        <w:rPr>
          <w:rFonts w:ascii="宋体" w:hAnsi="宋体" w:eastAsia="宋体" w:cs="宋体"/>
          <w:color w:val="000"/>
          <w:sz w:val="28"/>
          <w:szCs w:val="28"/>
        </w:rPr>
        <w:t xml:space="preserve">26、怎样结识朋友？P32427、如何妥善调适朋友关系？P327</w:t>
      </w:r>
    </w:p>
    <w:p>
      <w:pPr>
        <w:ind w:left="0" w:right="0" w:firstLine="560"/>
        <w:spacing w:before="450" w:after="450" w:line="312" w:lineRule="auto"/>
      </w:pPr>
      <w:r>
        <w:rPr>
          <w:rFonts w:ascii="宋体" w:hAnsi="宋体" w:eastAsia="宋体" w:cs="宋体"/>
          <w:color w:val="000"/>
          <w:sz w:val="28"/>
          <w:szCs w:val="28"/>
        </w:rPr>
        <w:t xml:space="preserve">28、如何处理异性关系的交往技法P331</w:t>
      </w:r>
    </w:p>
    <w:p>
      <w:pPr>
        <w:ind w:left="0" w:right="0" w:firstLine="560"/>
        <w:spacing w:before="450" w:after="450" w:line="312" w:lineRule="auto"/>
      </w:pPr>
      <w:r>
        <w:rPr>
          <w:rFonts w:ascii="宋体" w:hAnsi="宋体" w:eastAsia="宋体" w:cs="宋体"/>
          <w:color w:val="000"/>
          <w:sz w:val="28"/>
          <w:szCs w:val="28"/>
        </w:rPr>
        <w:t xml:space="preserve">29、如何协调好家庭待际关系？P342 30、涉外关系的交往技法有哪些？P356</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1、人际关系的发展趋势有哪些？P872、试述人际交往为什么是社会化的重要途径？P1153、试述影响人际关系的主要因素有哪些？P158</w:t>
      </w:r>
    </w:p>
    <w:p>
      <w:pPr>
        <w:ind w:left="0" w:right="0" w:firstLine="560"/>
        <w:spacing w:before="450" w:after="450" w:line="312" w:lineRule="auto"/>
      </w:pPr>
      <w:r>
        <w:rPr>
          <w:rFonts w:ascii="宋体" w:hAnsi="宋体" w:eastAsia="宋体" w:cs="宋体"/>
          <w:color w:val="000"/>
          <w:sz w:val="28"/>
          <w:szCs w:val="28"/>
        </w:rPr>
        <w:t xml:space="preserve">4、试述社会地位、职业类别、知识层次对人际关系的影响？P1735、群体规模、结构、规范和压力对人际关系的影响？P1906、报复心理和报复行为产生的原因？P231</w:t>
      </w:r>
    </w:p>
    <w:p>
      <w:pPr>
        <w:ind w:left="0" w:right="0" w:firstLine="560"/>
        <w:spacing w:before="450" w:after="450" w:line="312" w:lineRule="auto"/>
      </w:pPr>
      <w:r>
        <w:rPr>
          <w:rFonts w:ascii="宋体" w:hAnsi="宋体" w:eastAsia="宋体" w:cs="宋体"/>
          <w:color w:val="000"/>
          <w:sz w:val="28"/>
          <w:szCs w:val="28"/>
        </w:rPr>
        <w:t xml:space="preserve">7、归因偏差的表现和原因？P241</w:t>
      </w:r>
    </w:p>
    <w:p>
      <w:pPr>
        <w:ind w:left="0" w:right="0" w:firstLine="560"/>
        <w:spacing w:before="450" w:after="450" w:line="312" w:lineRule="auto"/>
      </w:pPr>
      <w:r>
        <w:rPr>
          <w:rFonts w:ascii="宋体" w:hAnsi="宋体" w:eastAsia="宋体" w:cs="宋体"/>
          <w:color w:val="000"/>
          <w:sz w:val="28"/>
          <w:szCs w:val="28"/>
        </w:rPr>
        <w:t xml:space="preserve">8、如何优化自我形象？P264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2025-05-06T22:46:17+08:00</dcterms:created>
  <dcterms:modified xsi:type="dcterms:W3CDTF">2025-05-06T22:46:17+08:00</dcterms:modified>
</cp:coreProperties>
</file>

<file path=docProps/custom.xml><?xml version="1.0" encoding="utf-8"?>
<Properties xmlns="http://schemas.openxmlformats.org/officeDocument/2006/custom-properties" xmlns:vt="http://schemas.openxmlformats.org/officeDocument/2006/docPropsVTypes"/>
</file>