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经济和信息化局年终工作总结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经济和信息化局年终工作总结2024年，xxxx县经信局按照建设“县域科学发展示范点”要求，紧紧围绕“产业转型升级引领区”目标任务，认真落实年度任务计划，以集群、集约、集聚和创新发展“三集一创”为抓手，加快推进工业强县建设，着力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第一篇：经济和信息化局年终工作总结</w:t>
      </w:r>
    </w:p>
    <w:p>
      <w:pPr>
        <w:ind w:left="0" w:right="0" w:firstLine="560"/>
        <w:spacing w:before="450" w:after="450" w:line="312" w:lineRule="auto"/>
      </w:pPr>
      <w:r>
        <w:rPr>
          <w:rFonts w:ascii="宋体" w:hAnsi="宋体" w:eastAsia="宋体" w:cs="宋体"/>
          <w:color w:val="000"/>
          <w:sz w:val="28"/>
          <w:szCs w:val="28"/>
        </w:rPr>
        <w:t xml:space="preserve">2024年，xxxx县经信局按照建设“县域科学发展示范点”要求，紧紧围绕“产业转型升级引领区”目标任务，认真落实年度任务计划，以集群、集约、集聚和创新发展“三集一创”为抓手，加快推进工业强县建设，着力发展品质经济。</w:t>
      </w:r>
    </w:p>
    <w:p>
      <w:pPr>
        <w:ind w:left="0" w:right="0" w:firstLine="560"/>
        <w:spacing w:before="450" w:after="450" w:line="312" w:lineRule="auto"/>
      </w:pPr>
      <w:r>
        <w:rPr>
          <w:rFonts w:ascii="宋体" w:hAnsi="宋体" w:eastAsia="宋体" w:cs="宋体"/>
          <w:color w:val="000"/>
          <w:sz w:val="28"/>
          <w:szCs w:val="28"/>
        </w:rPr>
        <w:t xml:space="preserve">一、2024年工业经济基本情况</w:t>
      </w:r>
    </w:p>
    <w:p>
      <w:pPr>
        <w:ind w:left="0" w:right="0" w:firstLine="560"/>
        <w:spacing w:before="450" w:after="450" w:line="312" w:lineRule="auto"/>
      </w:pPr>
      <w:r>
        <w:rPr>
          <w:rFonts w:ascii="宋体" w:hAnsi="宋体" w:eastAsia="宋体" w:cs="宋体"/>
          <w:color w:val="000"/>
          <w:sz w:val="28"/>
          <w:szCs w:val="28"/>
        </w:rPr>
        <w:t xml:space="preserve">(一)工业产值增长缓慢。1-12月，全县615家规上工</w:t>
      </w:r>
    </w:p>
    <w:p>
      <w:pPr>
        <w:ind w:left="0" w:right="0" w:firstLine="560"/>
        <w:spacing w:before="450" w:after="450" w:line="312" w:lineRule="auto"/>
      </w:pPr>
      <w:r>
        <w:rPr>
          <w:rFonts w:ascii="宋体" w:hAnsi="宋体" w:eastAsia="宋体" w:cs="宋体"/>
          <w:color w:val="000"/>
          <w:sz w:val="28"/>
          <w:szCs w:val="28"/>
        </w:rPr>
        <w:t xml:space="preserve">业企业实现总产值808.8亿元，同比增长7.8%，低于全市平均3.7个百分点，五县二区排名第六。实现销售产值774.85亿元，同比增长6.8%，产销率95.8%，同比降低0.83%，低于全市平均1.8个百分点。出口交货值212.02亿元，同比增长5.72%。1-12月规上企业累计用电量26.72亿千万时，同比增长5.2%。</w:t>
      </w:r>
    </w:p>
    <w:p>
      <w:pPr>
        <w:ind w:left="0" w:right="0" w:firstLine="560"/>
        <w:spacing w:before="450" w:after="450" w:line="312" w:lineRule="auto"/>
      </w:pPr>
      <w:r>
        <w:rPr>
          <w:rFonts w:ascii="宋体" w:hAnsi="宋体" w:eastAsia="宋体" w:cs="宋体"/>
          <w:color w:val="000"/>
          <w:sz w:val="28"/>
          <w:szCs w:val="28"/>
        </w:rPr>
        <w:t xml:space="preserve">(二)工业效益稳中有升。1-12月，规上工业增加值实现129.85亿元，同比增长9.2%。1-11月，规上企业共实现利税42.89亿元，同比增长7.27%，其中实现利润总额26.29亿元，同比增长15.31%，实现税收总额16.6亿元。</w:t>
      </w:r>
    </w:p>
    <w:p>
      <w:pPr>
        <w:ind w:left="0" w:right="0" w:firstLine="560"/>
        <w:spacing w:before="450" w:after="450" w:line="312" w:lineRule="auto"/>
      </w:pPr>
      <w:r>
        <w:rPr>
          <w:rFonts w:ascii="宋体" w:hAnsi="宋体" w:eastAsia="宋体" w:cs="宋体"/>
          <w:color w:val="000"/>
          <w:sz w:val="28"/>
          <w:szCs w:val="28"/>
        </w:rPr>
        <w:t xml:space="preserve">(三)重点行业情况。1-12月，全县规上32个行业中有6个行业产值出现负增长。产值总量超十亿元的18个行业产值为768.78亿元，占全部规上总量的85.04%。总量最大三个行业产值占比为32.77%，分别为化学原料和化学制品制造业、通用设备业、黑色金属冶炼和压延加工业，增幅为12.52%，6.27%。9.23%。</w:t>
      </w:r>
    </w:p>
    <w:p>
      <w:pPr>
        <w:ind w:left="0" w:right="0" w:firstLine="560"/>
        <w:spacing w:before="450" w:after="450" w:line="312" w:lineRule="auto"/>
      </w:pPr>
      <w:r>
        <w:rPr>
          <w:rFonts w:ascii="宋体" w:hAnsi="宋体" w:eastAsia="宋体" w:cs="宋体"/>
          <w:color w:val="000"/>
          <w:sz w:val="28"/>
          <w:szCs w:val="28"/>
        </w:rPr>
        <w:t xml:space="preserve">(四)工业投入和项目推进情况。1-12月全县在建工业生产性项目444个，同比增加87个，累计完成投资126.01亿元，同比增长15.6%。五县二区增幅排在第四位。在投资结构上，设备投入85.64亿元, 占投入总量的67.97%；技改投入87.43亿元，占投入总量的69.39％，新兴产业投入72.61亿元，占投入总量的57.62％。年内通过4次开展项目集中开竣工活动，有效推动了74个项目的开工和54个项目的竣工。</w:t>
      </w:r>
    </w:p>
    <w:p>
      <w:pPr>
        <w:ind w:left="0" w:right="0" w:firstLine="560"/>
        <w:spacing w:before="450" w:after="450" w:line="312" w:lineRule="auto"/>
      </w:pPr>
      <w:r>
        <w:rPr>
          <w:rFonts w:ascii="宋体" w:hAnsi="宋体" w:eastAsia="宋体" w:cs="宋体"/>
          <w:color w:val="000"/>
          <w:sz w:val="28"/>
          <w:szCs w:val="28"/>
        </w:rPr>
        <w:t xml:space="preserve">1-12月，列入省重点项目共有11个，已完成投资8.82亿元，占当年计划投资的97.6%。列入市“五个一批”重点项目共有33个，共完成工业投入34.76亿元，占2024年计划投资30.71亿元的113.19%。其中新建项目19个，已开工17个，开工率89.47%，完成投资20.81亿元；结转项目14个，共完成工业投入13.95亿元。</w:t>
      </w:r>
    </w:p>
    <w:p>
      <w:pPr>
        <w:ind w:left="0" w:right="0" w:firstLine="560"/>
        <w:spacing w:before="450" w:after="450" w:line="312" w:lineRule="auto"/>
      </w:pPr>
      <w:r>
        <w:rPr>
          <w:rFonts w:ascii="宋体" w:hAnsi="宋体" w:eastAsia="宋体" w:cs="宋体"/>
          <w:color w:val="000"/>
          <w:sz w:val="28"/>
          <w:szCs w:val="28"/>
        </w:rPr>
        <w:t xml:space="preserve">1-12月，100个县重点工业项目共完成工业投入55.98亿元，其中，结转项目33个，累计完成投资20.0亿元；新建项目67个，开工60个，开工率89.55%，累计完成投资35.98亿元。</w:t>
      </w:r>
    </w:p>
    <w:p>
      <w:pPr>
        <w:ind w:left="0" w:right="0" w:firstLine="560"/>
        <w:spacing w:before="450" w:after="450" w:line="312" w:lineRule="auto"/>
      </w:pPr>
      <w:r>
        <w:rPr>
          <w:rFonts w:ascii="宋体" w:hAnsi="宋体" w:eastAsia="宋体" w:cs="宋体"/>
          <w:color w:val="000"/>
          <w:sz w:val="28"/>
          <w:szCs w:val="28"/>
        </w:rPr>
        <w:t xml:space="preserve">（五）县外内资情况。1-12月，县外内资实到65.36亿元，同比增长18.58%。注册资本33.12亿元，同比增长13.66%。1-11月市外内实到资注册资本28.09亿元，总量列全市第二，同比增长25.44%，增幅列全市第四。</w:t>
      </w:r>
    </w:p>
    <w:p>
      <w:pPr>
        <w:ind w:left="0" w:right="0" w:firstLine="560"/>
        <w:spacing w:before="450" w:after="450" w:line="312" w:lineRule="auto"/>
      </w:pPr>
      <w:r>
        <w:rPr>
          <w:rFonts w:ascii="宋体" w:hAnsi="宋体" w:eastAsia="宋体" w:cs="宋体"/>
          <w:color w:val="000"/>
          <w:sz w:val="28"/>
          <w:szCs w:val="28"/>
        </w:rPr>
        <w:t xml:space="preserve">（六）两大倍增情况。深入实施“大企业”和“新兴产业”两大倍增计划，开展大企业培育“211”工程，1-12月超亿元企业有195家，超十亿企业有9家。战略新兴产业产值增幅10.91%，增加值增速8.5%，均位列五县二区第六位。</w:t>
      </w:r>
    </w:p>
    <w:p>
      <w:pPr>
        <w:ind w:left="0" w:right="0" w:firstLine="560"/>
        <w:spacing w:before="450" w:after="450" w:line="312" w:lineRule="auto"/>
      </w:pPr>
      <w:r>
        <w:rPr>
          <w:rFonts w:ascii="宋体" w:hAnsi="宋体" w:eastAsia="宋体" w:cs="宋体"/>
          <w:color w:val="000"/>
          <w:sz w:val="28"/>
          <w:szCs w:val="28"/>
        </w:rPr>
        <w:t xml:space="preserve">（七）项目审批情况。1-12月新批投资500万元以上项目325个，同比增长61.96%，计划投资总额118.49亿元，同比增长39.42%。1-12月新批投资500万元以上的技术改造项目284个，计划投资总额102.73亿元，同比增长215.19%。涉及新征用地项目32个，新增用地1205.23亩，亩均投资强度为310.08万元/亩，同比增长13.47%。</w:t>
      </w:r>
    </w:p>
    <w:p>
      <w:pPr>
        <w:ind w:left="0" w:right="0" w:firstLine="560"/>
        <w:spacing w:before="450" w:after="450" w:line="312" w:lineRule="auto"/>
      </w:pPr>
      <w:r>
        <w:rPr>
          <w:rFonts w:ascii="宋体" w:hAnsi="宋体" w:eastAsia="宋体" w:cs="宋体"/>
          <w:color w:val="000"/>
          <w:sz w:val="28"/>
          <w:szCs w:val="28"/>
        </w:rPr>
        <w:t xml:space="preserve">二、2024年以来工业经济主要工作</w:t>
      </w:r>
    </w:p>
    <w:p>
      <w:pPr>
        <w:ind w:left="0" w:right="0" w:firstLine="560"/>
        <w:spacing w:before="450" w:after="450" w:line="312" w:lineRule="auto"/>
      </w:pPr>
      <w:r>
        <w:rPr>
          <w:rFonts w:ascii="宋体" w:hAnsi="宋体" w:eastAsia="宋体" w:cs="宋体"/>
          <w:color w:val="000"/>
          <w:sz w:val="28"/>
          <w:szCs w:val="28"/>
        </w:rPr>
        <w:t xml:space="preserve">完成了《xxxx工业强县xxxx规划》的编制、评审工作，并在县十五届政府第16次常务会议获得审议通过，出台《关于开展新一轮工业平台建设促进品质工业发展的工作意见》、《关于加快技术改造扩大有效投入促进品质工业发展的工作意见》、《关于加强产业集群建设促进品质工业发展的工作意见》、《关于加快培育工业设计产业促进品质工业发展的工作意见》等六个配套实施意见。为了更好的抓好工业经济工作，在每个季度出台工业经济工作要点。</w:t>
      </w:r>
    </w:p>
    <w:p>
      <w:pPr>
        <w:ind w:left="0" w:right="0" w:firstLine="560"/>
        <w:spacing w:before="450" w:after="450" w:line="312" w:lineRule="auto"/>
      </w:pPr>
      <w:r>
        <w:rPr>
          <w:rFonts w:ascii="宋体" w:hAnsi="宋体" w:eastAsia="宋体" w:cs="宋体"/>
          <w:color w:val="000"/>
          <w:sz w:val="28"/>
          <w:szCs w:val="28"/>
        </w:rPr>
        <w:t xml:space="preserve">（一）围绕五换计划，加大工业企业转型升级力度</w:t>
      </w:r>
    </w:p>
    <w:p>
      <w:pPr>
        <w:ind w:left="0" w:right="0" w:firstLine="560"/>
        <w:spacing w:before="450" w:after="450" w:line="312" w:lineRule="auto"/>
      </w:pPr>
      <w:r>
        <w:rPr>
          <w:rFonts w:ascii="宋体" w:hAnsi="宋体" w:eastAsia="宋体" w:cs="宋体"/>
          <w:color w:val="000"/>
          <w:sz w:val="28"/>
          <w:szCs w:val="28"/>
        </w:rPr>
        <w:t xml:space="preserve">1.实施“机器换人”装备提升计划。</w:t>
      </w:r>
    </w:p>
    <w:p>
      <w:pPr>
        <w:ind w:left="0" w:right="0" w:firstLine="560"/>
        <w:spacing w:before="450" w:after="450" w:line="312" w:lineRule="auto"/>
      </w:pPr>
      <w:r>
        <w:rPr>
          <w:rFonts w:ascii="宋体" w:hAnsi="宋体" w:eastAsia="宋体" w:cs="宋体"/>
          <w:color w:val="000"/>
          <w:sz w:val="28"/>
          <w:szCs w:val="28"/>
        </w:rPr>
        <w:t xml:space="preserve">组织开展 “365机器换人专项行动”，即完成投入30个亿，组织实施60个项目，减少员工5000人以上。分轴承、纽扣等多个行业召开机器换人宣传推介会、编印典型案例，鼓励引导企业积极开展“机器换人”行动。全年完成机器换人项目162个，实现投资41.3亿元，减员7173人。</w:t>
      </w:r>
    </w:p>
    <w:p>
      <w:pPr>
        <w:ind w:left="0" w:right="0" w:firstLine="560"/>
        <w:spacing w:before="450" w:after="450" w:line="312" w:lineRule="auto"/>
      </w:pPr>
      <w:r>
        <w:rPr>
          <w:rFonts w:ascii="宋体" w:hAnsi="宋体" w:eastAsia="宋体" w:cs="宋体"/>
          <w:color w:val="000"/>
          <w:sz w:val="28"/>
          <w:szCs w:val="28"/>
        </w:rPr>
        <w:t xml:space="preserve">2.实施“腾笼换鸟”退低进高计划。</w:t>
      </w:r>
    </w:p>
    <w:p>
      <w:pPr>
        <w:ind w:left="0" w:right="0" w:firstLine="560"/>
        <w:spacing w:before="450" w:after="450" w:line="312" w:lineRule="auto"/>
      </w:pPr>
      <w:r>
        <w:rPr>
          <w:rFonts w:ascii="黑体" w:hAnsi="黑体" w:eastAsia="黑体" w:cs="黑体"/>
          <w:color w:val="000000"/>
          <w:sz w:val="36"/>
          <w:szCs w:val="36"/>
          <w:b w:val="1"/>
          <w:bCs w:val="1"/>
        </w:rPr>
        <w:t xml:space="preserve">第二篇：经济和信息化局工作总结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560"/>
        <w:spacing w:before="450" w:after="450" w:line="312" w:lineRule="auto"/>
      </w:pPr>
      <w:r>
        <w:rPr>
          <w:rFonts w:ascii="黑体" w:hAnsi="黑体" w:eastAsia="黑体" w:cs="黑体"/>
          <w:color w:val="000000"/>
          <w:sz w:val="36"/>
          <w:szCs w:val="36"/>
          <w:b w:val="1"/>
          <w:bCs w:val="1"/>
        </w:rPr>
        <w:t xml:space="preserve">第三篇：经济信息化局工作计划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第四篇：汕头市经济和信息化局（本站推荐）</w:t>
      </w:r>
    </w:p>
    <w:p>
      <w:pPr>
        <w:ind w:left="0" w:right="0" w:firstLine="560"/>
        <w:spacing w:before="450" w:after="450" w:line="312" w:lineRule="auto"/>
      </w:pPr>
      <w:r>
        <w:rPr>
          <w:rFonts w:ascii="宋体" w:hAnsi="宋体" w:eastAsia="宋体" w:cs="宋体"/>
          <w:color w:val="000"/>
          <w:sz w:val="28"/>
          <w:szCs w:val="28"/>
        </w:rPr>
        <w:t xml:space="preserve">汕头市经济和信息化局</w:t>
      </w:r>
    </w:p>
    <w:p>
      <w:pPr>
        <w:ind w:left="0" w:right="0" w:firstLine="560"/>
        <w:spacing w:before="450" w:after="450" w:line="312" w:lineRule="auto"/>
      </w:pPr>
      <w:r>
        <w:rPr>
          <w:rFonts w:ascii="宋体" w:hAnsi="宋体" w:eastAsia="宋体" w:cs="宋体"/>
          <w:color w:val="000"/>
          <w:sz w:val="28"/>
          <w:szCs w:val="28"/>
        </w:rPr>
        <w:t xml:space="preserve">关于组织党员积极参与 “广东扶贫济困日”活动的通知</w:t>
      </w:r>
    </w:p>
    <w:p>
      <w:pPr>
        <w:ind w:left="0" w:right="0" w:firstLine="560"/>
        <w:spacing w:before="450" w:after="450" w:line="312" w:lineRule="auto"/>
      </w:pPr>
      <w:r>
        <w:rPr>
          <w:rFonts w:ascii="宋体" w:hAnsi="宋体" w:eastAsia="宋体" w:cs="宋体"/>
          <w:color w:val="000"/>
          <w:sz w:val="28"/>
          <w:szCs w:val="28"/>
        </w:rPr>
        <w:t xml:space="preserve">局机关各科室、系统各单位党组织：</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今年开展广东扶贫济困日活动的通知》（粤委办发电„2024‟92号）、省委组织部《关于组织全省党员积极参与扶贫济困日活动的通知》（粤组电传„2024‟38号）和市委办公室、市政府办公室《印发开展汕头市第二届“广东扶贫济困日”活动方案的通知》（汕委办知„2024‟65号）精神，组织全市党员积极参与“广东扶贫济困日”活动，现就有关事项通知如下：</w:t>
      </w:r>
    </w:p>
    <w:p>
      <w:pPr>
        <w:ind w:left="0" w:right="0" w:firstLine="560"/>
        <w:spacing w:before="450" w:after="450" w:line="312" w:lineRule="auto"/>
      </w:pPr>
      <w:r>
        <w:rPr>
          <w:rFonts w:ascii="宋体" w:hAnsi="宋体" w:eastAsia="宋体" w:cs="宋体"/>
          <w:color w:val="000"/>
          <w:sz w:val="28"/>
          <w:szCs w:val="28"/>
        </w:rPr>
        <w:t xml:space="preserve">1、做好宣传发动工作。各单位要迅速传达学习《全省共产党员参与扶贫济困日活动倡议书》（以下简称《倡议书》），确保每一个党组织、每一名党员都了解并积极参与“广东扶贫济困日”活动。</w:t>
      </w:r>
    </w:p>
    <w:p>
      <w:pPr>
        <w:ind w:left="0" w:right="0" w:firstLine="560"/>
        <w:spacing w:before="450" w:after="450" w:line="312" w:lineRule="auto"/>
      </w:pPr>
      <w:r>
        <w:rPr>
          <w:rFonts w:ascii="宋体" w:hAnsi="宋体" w:eastAsia="宋体" w:cs="宋体"/>
          <w:color w:val="000"/>
          <w:sz w:val="28"/>
          <w:szCs w:val="28"/>
        </w:rPr>
        <w:t xml:space="preserve">2、做好党员捐款收缴工作。按照《倡议书》关于集中开展一次党员捐款活动的要求，发动全体党员向所在党组织按不少于1个月党费数额捐款，逐级汇缴到市经济和信息局党委（相关款</w:t>
      </w:r>
    </w:p>
    <w:p>
      <w:pPr>
        <w:ind w:left="0" w:right="0" w:firstLine="560"/>
        <w:spacing w:before="450" w:after="450" w:line="312" w:lineRule="auto"/>
      </w:pPr>
      <w:r>
        <w:rPr>
          <w:rFonts w:ascii="宋体" w:hAnsi="宋体" w:eastAsia="宋体" w:cs="宋体"/>
          <w:color w:val="000"/>
          <w:sz w:val="28"/>
          <w:szCs w:val="28"/>
        </w:rPr>
        <w:t xml:space="preserve">项不得进入党费账户）后，由市经济和信息局党委及时将捐款直接汇入市委组织部帐户，接受捐款截止日期为6月30日。</w:t>
      </w:r>
    </w:p>
    <w:p>
      <w:pPr>
        <w:ind w:left="0" w:right="0" w:firstLine="560"/>
        <w:spacing w:before="450" w:after="450" w:line="312" w:lineRule="auto"/>
      </w:pPr>
      <w:r>
        <w:rPr>
          <w:rFonts w:ascii="宋体" w:hAnsi="宋体" w:eastAsia="宋体" w:cs="宋体"/>
          <w:color w:val="000"/>
          <w:sz w:val="28"/>
          <w:szCs w:val="28"/>
        </w:rPr>
        <w:t xml:space="preserve">请做好本单位党员捐款统计工作，于6月30日上午下班前，将捐款数额报局组织人事科。</w:t>
      </w:r>
    </w:p>
    <w:p>
      <w:pPr>
        <w:ind w:left="0" w:right="0" w:firstLine="560"/>
        <w:spacing w:before="450" w:after="450" w:line="312" w:lineRule="auto"/>
      </w:pPr>
      <w:r>
        <w:rPr>
          <w:rFonts w:ascii="宋体" w:hAnsi="宋体" w:eastAsia="宋体" w:cs="宋体"/>
          <w:color w:val="000"/>
          <w:sz w:val="28"/>
          <w:szCs w:val="28"/>
        </w:rPr>
        <w:t xml:space="preserve">3、做好监督管理工作。发动党员参与扶贫济困日活动，要坚持自愿原则，不搞硬性摊派，不得采取扣发工资、津贴的做法。要严格按照规定做好捐款收缴和管理工作，不得截留或擅自使用代收的募捐款物。对活动中违纪违规行为，将按有关法律法规从严处理。</w:t>
      </w:r>
    </w:p>
    <w:p>
      <w:pPr>
        <w:ind w:left="0" w:right="0" w:firstLine="560"/>
        <w:spacing w:before="450" w:after="450" w:line="312" w:lineRule="auto"/>
      </w:pPr>
      <w:r>
        <w:rPr>
          <w:rFonts w:ascii="宋体" w:hAnsi="宋体" w:eastAsia="宋体" w:cs="宋体"/>
          <w:color w:val="000"/>
          <w:sz w:val="28"/>
          <w:szCs w:val="28"/>
        </w:rPr>
        <w:t xml:space="preserve">附：《全省共产党员参与扶贫济困日活动倡议书》</w:t>
      </w:r>
    </w:p>
    <w:p>
      <w:pPr>
        <w:ind w:left="0" w:right="0" w:firstLine="560"/>
        <w:spacing w:before="450" w:after="450" w:line="312" w:lineRule="auto"/>
      </w:pPr>
      <w:r>
        <w:rPr>
          <w:rFonts w:ascii="宋体" w:hAnsi="宋体" w:eastAsia="宋体" w:cs="宋体"/>
          <w:color w:val="000"/>
          <w:sz w:val="28"/>
          <w:szCs w:val="28"/>
        </w:rPr>
        <w:t xml:space="preserve">中共汕头市经信局党委</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全省共产党员参与扶贫济困日活动倡议书</w:t>
      </w:r>
    </w:p>
    <w:p>
      <w:pPr>
        <w:ind w:left="0" w:right="0" w:firstLine="560"/>
        <w:spacing w:before="450" w:after="450" w:line="312" w:lineRule="auto"/>
      </w:pPr>
      <w:r>
        <w:rPr>
          <w:rFonts w:ascii="宋体" w:hAnsi="宋体" w:eastAsia="宋体" w:cs="宋体"/>
          <w:color w:val="000"/>
          <w:sz w:val="28"/>
          <w:szCs w:val="28"/>
        </w:rPr>
        <w:t xml:space="preserve">全省共产党员：</w:t>
      </w:r>
    </w:p>
    <w:p>
      <w:pPr>
        <w:ind w:left="0" w:right="0" w:firstLine="560"/>
        <w:spacing w:before="450" w:after="450" w:line="312" w:lineRule="auto"/>
      </w:pPr>
      <w:r>
        <w:rPr>
          <w:rFonts w:ascii="宋体" w:hAnsi="宋体" w:eastAsia="宋体" w:cs="宋体"/>
          <w:color w:val="000"/>
          <w:sz w:val="28"/>
          <w:szCs w:val="28"/>
        </w:rPr>
        <w:t xml:space="preserve">经国务院批准，省委、省政府决定自2024年起，每年的6月30日为“广东扶贫济困日”。在去年开展的首届扶贫济困日活动中，全省广大党员带头奉献爱心，积极捐款捐物，充分发挥了先锋模范作用，展现了新时期共产党人的精神风貌。</w:t>
      </w:r>
    </w:p>
    <w:p>
      <w:pPr>
        <w:ind w:left="0" w:right="0" w:firstLine="560"/>
        <w:spacing w:before="450" w:after="450" w:line="312" w:lineRule="auto"/>
      </w:pPr>
      <w:r>
        <w:rPr>
          <w:rFonts w:ascii="宋体" w:hAnsi="宋体" w:eastAsia="宋体" w:cs="宋体"/>
          <w:color w:val="000"/>
          <w:sz w:val="28"/>
          <w:szCs w:val="28"/>
        </w:rPr>
        <w:t xml:space="preserve">今年是建党90周年，是“十二五”开局起步之年，也是扶贫开发“双到”工作攻坚之年。年初召开的省委十届八次全会，明确提出“加快转型升级，建设幸福广东”的核心任务，为扶贫济困日活动注入了更为深刻、更加丰富的内涵。为此，省委、省政府把“人人奉献爱心，共建幸福家园”作为今年扶贫济困日活动的主题。为贯彻落实省委、省政府的决策部署，以广大共产党员的表率作用引领社会各界积极参与到扶贫济困日活动中来，我们向全省广大共产党员发出如下倡议：</w:t>
      </w:r>
    </w:p>
    <w:p>
      <w:pPr>
        <w:ind w:left="0" w:right="0" w:firstLine="560"/>
        <w:spacing w:before="450" w:after="450" w:line="312" w:lineRule="auto"/>
      </w:pPr>
      <w:r>
        <w:rPr>
          <w:rFonts w:ascii="宋体" w:hAnsi="宋体" w:eastAsia="宋体" w:cs="宋体"/>
          <w:color w:val="000"/>
          <w:sz w:val="28"/>
          <w:szCs w:val="28"/>
        </w:rPr>
        <w:t xml:space="preserve">一、集中开展一次党员捐款活动。6月30日前，向所在党组织按不少于1个月党费数额捐款。捐款逐级汇缴到各地级以上市委组织部和省直机关工委、省委教育工委、省国资委党委，南方航空集团公司、南方电网有限责任公司、广东</w:t>
      </w:r>
    </w:p>
    <w:p>
      <w:pPr>
        <w:ind w:left="0" w:right="0" w:firstLine="560"/>
        <w:spacing w:before="450" w:after="450" w:line="312" w:lineRule="auto"/>
      </w:pPr>
      <w:r>
        <w:rPr>
          <w:rFonts w:ascii="宋体" w:hAnsi="宋体" w:eastAsia="宋体" w:cs="宋体"/>
          <w:color w:val="000"/>
          <w:sz w:val="28"/>
          <w:szCs w:val="28"/>
        </w:rPr>
        <w:t xml:space="preserve">钢铁集团公司、中国广东核电集团有限公司党委后，由各地各单位直接汇入省扶贫基金会接受捐赠的账户。</w:t>
      </w:r>
    </w:p>
    <w:p>
      <w:pPr>
        <w:ind w:left="0" w:right="0" w:firstLine="560"/>
        <w:spacing w:before="450" w:after="450" w:line="312" w:lineRule="auto"/>
      </w:pPr>
      <w:r>
        <w:rPr>
          <w:rFonts w:ascii="宋体" w:hAnsi="宋体" w:eastAsia="宋体" w:cs="宋体"/>
          <w:color w:val="000"/>
          <w:sz w:val="28"/>
          <w:szCs w:val="28"/>
        </w:rPr>
        <w:t xml:space="preserve">二、开展一次访贫慰问活动。6月30日前后，结合“三服务”（服务社会、服务群众、服务工作对象）为主要内容的主题实践活动，积极参与所在党支部组织的到对口帮扶贫困村开展特殊党日以及访贫慰问、送温暖献爱心等系列活动。</w:t>
      </w:r>
    </w:p>
    <w:p>
      <w:pPr>
        <w:ind w:left="0" w:right="0" w:firstLine="560"/>
        <w:spacing w:before="450" w:after="450" w:line="312" w:lineRule="auto"/>
      </w:pPr>
      <w:r>
        <w:rPr>
          <w:rFonts w:ascii="宋体" w:hAnsi="宋体" w:eastAsia="宋体" w:cs="宋体"/>
          <w:color w:val="000"/>
          <w:sz w:val="28"/>
          <w:szCs w:val="28"/>
        </w:rPr>
        <w:t xml:space="preserve">三、参与一次募捐活动。在力所能及的条件下，带头参与社区扶贫募捐活动、人人奉献爱心“一元捐”活动、机关干部募捐活动等扶贫济困日系列活动，发挥党员的示范带动作用。</w:t>
      </w:r>
    </w:p>
    <w:p>
      <w:pPr>
        <w:ind w:left="0" w:right="0" w:firstLine="560"/>
        <w:spacing w:before="450" w:after="450" w:line="312" w:lineRule="auto"/>
      </w:pPr>
      <w:r>
        <w:rPr>
          <w:rFonts w:ascii="宋体" w:hAnsi="宋体" w:eastAsia="宋体" w:cs="宋体"/>
          <w:color w:val="000"/>
          <w:sz w:val="28"/>
          <w:szCs w:val="28"/>
        </w:rPr>
        <w:t xml:space="preserve">扶贫济困齐参与，创先争优作表率。让我们以开展扶贫济困日活动为契机，带头奉献爱心，给力幸福广东，以实际行动向建党90周年献礼！</w:t>
      </w:r>
    </w:p>
    <w:p>
      <w:pPr>
        <w:ind w:left="0" w:right="0" w:firstLine="560"/>
        <w:spacing w:before="450" w:after="450" w:line="312" w:lineRule="auto"/>
      </w:pPr>
      <w:r>
        <w:rPr>
          <w:rFonts w:ascii="宋体" w:hAnsi="宋体" w:eastAsia="宋体" w:cs="宋体"/>
          <w:color w:val="000"/>
          <w:sz w:val="28"/>
          <w:szCs w:val="28"/>
        </w:rPr>
        <w:t xml:space="preserve">中共广东省委组织部</w:t>
      </w:r>
    </w:p>
    <w:p>
      <w:pPr>
        <w:ind w:left="0" w:right="0" w:firstLine="560"/>
        <w:spacing w:before="450" w:after="450" w:line="312" w:lineRule="auto"/>
      </w:pPr>
      <w:r>
        <w:rPr>
          <w:rFonts w:ascii="宋体" w:hAnsi="宋体" w:eastAsia="宋体" w:cs="宋体"/>
          <w:color w:val="000"/>
          <w:sz w:val="28"/>
          <w:szCs w:val="28"/>
        </w:rPr>
        <w:t xml:space="preserve">中共广东省委创先争优活动领导小组</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第五篇：蓬溪县经济和信息化局</w:t>
      </w:r>
    </w:p>
    <w:p>
      <w:pPr>
        <w:ind w:left="0" w:right="0" w:firstLine="560"/>
        <w:spacing w:before="450" w:after="450" w:line="312" w:lineRule="auto"/>
      </w:pPr>
      <w:r>
        <w:rPr>
          <w:rFonts w:ascii="宋体" w:hAnsi="宋体" w:eastAsia="宋体" w:cs="宋体"/>
          <w:color w:val="000"/>
          <w:sz w:val="28"/>
          <w:szCs w:val="28"/>
        </w:rPr>
        <w:t xml:space="preserve">蓬溪县经济和信息化局</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县经信局在县委、县政府的正确领导下，在县人大、政协的监督指导下，按照“工业提速”发展战略要求，坚持“绿色发展、跨越发展、可持续发展”理念，认真贯彻落实中、省、市、县经济工作会议精神，以“七个着力”为重点，务实创新，统筹协调，努力工作，确保了我县工业经济平稳较快增长，质量进一步提高，全面地完成了各项目标任务。</w:t>
      </w:r>
    </w:p>
    <w:p>
      <w:pPr>
        <w:ind w:left="0" w:right="0" w:firstLine="560"/>
        <w:spacing w:before="450" w:after="450" w:line="312" w:lineRule="auto"/>
      </w:pPr>
      <w:r>
        <w:rPr>
          <w:rFonts w:ascii="宋体" w:hAnsi="宋体" w:eastAsia="宋体" w:cs="宋体"/>
          <w:color w:val="000"/>
          <w:sz w:val="28"/>
          <w:szCs w:val="28"/>
        </w:rPr>
        <w:t xml:space="preserve">1－12月规上工业企业实现：</w:t>
      </w:r>
    </w:p>
    <w:p>
      <w:pPr>
        <w:ind w:left="0" w:right="0" w:firstLine="560"/>
        <w:spacing w:before="450" w:after="450" w:line="312" w:lineRule="auto"/>
      </w:pPr>
      <w:r>
        <w:rPr>
          <w:rFonts w:ascii="宋体" w:hAnsi="宋体" w:eastAsia="宋体" w:cs="宋体"/>
          <w:color w:val="000"/>
          <w:sz w:val="28"/>
          <w:szCs w:val="28"/>
        </w:rPr>
        <w:t xml:space="preserve">工业产值72.1亿元，比同期的60亿元增长20％； 工业增加值增速18.5%，高全省平均增速2.4个百分点、全市0.7个百分点，居全市五个区县第2位，在全省59个扩权强县中排位第18位；</w:t>
      </w:r>
    </w:p>
    <w:p>
      <w:pPr>
        <w:ind w:left="0" w:right="0" w:firstLine="560"/>
        <w:spacing w:before="450" w:after="450" w:line="312" w:lineRule="auto"/>
      </w:pPr>
      <w:r>
        <w:rPr>
          <w:rFonts w:ascii="宋体" w:hAnsi="宋体" w:eastAsia="宋体" w:cs="宋体"/>
          <w:color w:val="000"/>
          <w:sz w:val="28"/>
          <w:szCs w:val="28"/>
        </w:rPr>
        <w:t xml:space="preserve">主营业务收入72亿元，比同期的61亿元增长18％，居全市第2位；</w:t>
      </w:r>
    </w:p>
    <w:p>
      <w:pPr>
        <w:ind w:left="0" w:right="0" w:firstLine="560"/>
        <w:spacing w:before="450" w:after="450" w:line="312" w:lineRule="auto"/>
      </w:pPr>
      <w:r>
        <w:rPr>
          <w:rFonts w:ascii="宋体" w:hAnsi="宋体" w:eastAsia="宋体" w:cs="宋体"/>
          <w:color w:val="000"/>
          <w:sz w:val="28"/>
          <w:szCs w:val="28"/>
        </w:rPr>
        <w:t xml:space="preserve">利税总额14亿元，比同期10亿元增长14％，增速居全市第2位；</w:t>
      </w:r>
    </w:p>
    <w:p>
      <w:pPr>
        <w:ind w:left="0" w:right="0" w:firstLine="560"/>
        <w:spacing w:before="450" w:after="450" w:line="312" w:lineRule="auto"/>
      </w:pPr>
      <w:r>
        <w:rPr>
          <w:rFonts w:ascii="宋体" w:hAnsi="宋体" w:eastAsia="宋体" w:cs="宋体"/>
          <w:color w:val="000"/>
          <w:sz w:val="28"/>
          <w:szCs w:val="28"/>
        </w:rPr>
        <w:t xml:space="preserve">产品产销率为98.3％，超市级目标98％0.3个百分点； 万元工业增加值综合能耗下降6％，超市级目标的9个百分点。</w:t>
      </w:r>
    </w:p>
    <w:p>
      <w:pPr>
        <w:ind w:left="0" w:right="0" w:firstLine="560"/>
        <w:spacing w:before="450" w:after="450" w:line="312" w:lineRule="auto"/>
      </w:pPr>
      <w:r>
        <w:rPr>
          <w:rFonts w:ascii="宋体" w:hAnsi="宋体" w:eastAsia="宋体" w:cs="宋体"/>
          <w:color w:val="000"/>
          <w:sz w:val="28"/>
          <w:szCs w:val="28"/>
        </w:rPr>
        <w:t xml:space="preserve">新增规上工业企业4户，占市级目标任务4户的100%。</w:t>
      </w:r>
    </w:p>
    <w:p>
      <w:pPr>
        <w:ind w:left="0" w:right="0" w:firstLine="560"/>
        <w:spacing w:before="450" w:after="450" w:line="312" w:lineRule="auto"/>
      </w:pPr>
      <w:r>
        <w:rPr>
          <w:rFonts w:ascii="宋体" w:hAnsi="宋体" w:eastAsia="宋体" w:cs="宋体"/>
          <w:color w:val="000"/>
          <w:sz w:val="28"/>
          <w:szCs w:val="28"/>
        </w:rPr>
        <w:t xml:space="preserve">工业项目固定资产投资30.1亿元，比同期的25.7亿元增长17％，占县级目标30亿元的100.3％；</w:t>
      </w:r>
    </w:p>
    <w:p>
      <w:pPr>
        <w:ind w:left="0" w:right="0" w:firstLine="560"/>
        <w:spacing w:before="450" w:after="450" w:line="312" w:lineRule="auto"/>
      </w:pPr>
      <w:r>
        <w:rPr>
          <w:rFonts w:ascii="宋体" w:hAnsi="宋体" w:eastAsia="宋体" w:cs="宋体"/>
          <w:color w:val="000"/>
          <w:sz w:val="28"/>
          <w:szCs w:val="28"/>
        </w:rPr>
        <w:t xml:space="preserve">工业技改投资14.6亿元，比同期的11.2亿元增长30％，占市、县级目标14.5亿元的101％。</w:t>
      </w:r>
    </w:p>
    <w:p>
      <w:pPr>
        <w:ind w:left="0" w:right="0" w:firstLine="560"/>
        <w:spacing w:before="450" w:after="450" w:line="312" w:lineRule="auto"/>
      </w:pPr>
      <w:r>
        <w:rPr>
          <w:rFonts w:ascii="宋体" w:hAnsi="宋体" w:eastAsia="宋体" w:cs="宋体"/>
          <w:color w:val="000"/>
          <w:sz w:val="28"/>
          <w:szCs w:val="28"/>
        </w:rPr>
        <w:t xml:space="preserve">完成招商引资到位资金3.05亿元，占县级目标3亿元的101.7％。</w:t>
      </w:r>
    </w:p>
    <w:p>
      <w:pPr>
        <w:ind w:left="0" w:right="0" w:firstLine="560"/>
        <w:spacing w:before="450" w:after="450" w:line="312" w:lineRule="auto"/>
      </w:pPr>
      <w:r>
        <w:rPr>
          <w:rFonts w:ascii="宋体" w:hAnsi="宋体" w:eastAsia="宋体" w:cs="宋体"/>
          <w:color w:val="000"/>
          <w:sz w:val="28"/>
          <w:szCs w:val="28"/>
        </w:rPr>
        <w:t xml:space="preserve">申报项目争取国家、省级财政支持到位资金1041.2万元，同比增长100.2%，超目标任务70.2个百分点。</w:t>
      </w:r>
    </w:p>
    <w:p>
      <w:pPr>
        <w:ind w:left="0" w:right="0" w:firstLine="560"/>
        <w:spacing w:before="450" w:after="450" w:line="312" w:lineRule="auto"/>
      </w:pPr>
      <w:r>
        <w:rPr>
          <w:rFonts w:ascii="宋体" w:hAnsi="宋体" w:eastAsia="宋体" w:cs="宋体"/>
          <w:color w:val="000"/>
          <w:sz w:val="28"/>
          <w:szCs w:val="28"/>
        </w:rPr>
        <w:t xml:space="preserve">一、求真务实，推进工业和信息化提速</w:t>
      </w:r>
    </w:p>
    <w:p>
      <w:pPr>
        <w:ind w:left="0" w:right="0" w:firstLine="560"/>
        <w:spacing w:before="450" w:after="450" w:line="312" w:lineRule="auto"/>
      </w:pPr>
      <w:r>
        <w:rPr>
          <w:rFonts w:ascii="宋体" w:hAnsi="宋体" w:eastAsia="宋体" w:cs="宋体"/>
          <w:color w:val="000"/>
          <w:sz w:val="28"/>
          <w:szCs w:val="28"/>
        </w:rPr>
        <w:t xml:space="preserve">（一）着力扶优培强，特色产业增量提质</w:t>
      </w:r>
    </w:p>
    <w:p>
      <w:pPr>
        <w:ind w:left="0" w:right="0" w:firstLine="560"/>
        <w:spacing w:before="450" w:after="450" w:line="312" w:lineRule="auto"/>
      </w:pPr>
      <w:r>
        <w:rPr>
          <w:rFonts w:ascii="宋体" w:hAnsi="宋体" w:eastAsia="宋体" w:cs="宋体"/>
          <w:color w:val="000"/>
          <w:sz w:val="28"/>
          <w:szCs w:val="28"/>
        </w:rPr>
        <w:t xml:space="preserve">通过实施“三十”工程，特色产业和重点企业整体实力和竞争力进一步增强。门业、纺织服装、食品饮料三大特色产业规上企业实现总产值49.6亿元，占全县规模工业总产值的68.8%，同比增长20.2%，对规上工业经济增长的贡献率达13个百分点，支撑和拉动作用明显增强。通过培育扶持，鹏飞纺织、喜亚药业等2户企业成为了四川省“小巨人”企业，之江化工、嘉威门业等6户企业被认定为四川省“成长型”中小企业；林盛门业、弘桥实业获得省著名商标；达美美家、驸桦牌系列蜂产品获得四川省名牌产品；蓬盛门业、达美门业、建兴青花椒获得市知名商标，建兴青花椒获省科技进步二等奖，之江化工、河冶高科各获得1项专利，鑫威门业获公安部批准的防火门生产资质，成为第一个在蓬申报成功的具有防火门生产资质的门业企业。鑫威门业、新新门</w:t>
      </w:r>
    </w:p>
    <w:p>
      <w:pPr>
        <w:ind w:left="0" w:right="0" w:firstLine="560"/>
        <w:spacing w:before="450" w:after="450" w:line="312" w:lineRule="auto"/>
      </w:pPr>
      <w:r>
        <w:rPr>
          <w:rFonts w:ascii="宋体" w:hAnsi="宋体" w:eastAsia="宋体" w:cs="宋体"/>
          <w:color w:val="000"/>
          <w:sz w:val="28"/>
          <w:szCs w:val="28"/>
        </w:rPr>
        <w:t xml:space="preserve">业等企业标准化管理示范建设取得初步成效，以点带面，60户规上工业企业经营管理逐步科学规范，企业形象明显提升。</w:t>
      </w:r>
    </w:p>
    <w:p>
      <w:pPr>
        <w:ind w:left="0" w:right="0" w:firstLine="560"/>
        <w:spacing w:before="450" w:after="450" w:line="312" w:lineRule="auto"/>
      </w:pPr>
      <w:r>
        <w:rPr>
          <w:rFonts w:ascii="宋体" w:hAnsi="宋体" w:eastAsia="宋体" w:cs="宋体"/>
          <w:color w:val="000"/>
          <w:sz w:val="28"/>
          <w:szCs w:val="28"/>
        </w:rPr>
        <w:t xml:space="preserve">（二）着力项目攻坚，工业发展后劲增强</w:t>
      </w:r>
    </w:p>
    <w:p>
      <w:pPr>
        <w:ind w:left="0" w:right="0" w:firstLine="560"/>
        <w:spacing w:before="450" w:after="450" w:line="312" w:lineRule="auto"/>
      </w:pPr>
      <w:r>
        <w:rPr>
          <w:rFonts w:ascii="宋体" w:hAnsi="宋体" w:eastAsia="宋体" w:cs="宋体"/>
          <w:color w:val="000"/>
          <w:sz w:val="28"/>
          <w:szCs w:val="28"/>
        </w:rPr>
        <w:t xml:space="preserve">一是狠抓投资驱动。全年共实施工业项目96个，完成工业固定资产投资30.1亿元，同比增长17%，其中实施技改项目40个，完成投资14.6亿元，同比增长30%；二是狠抓项目推进。采取项目推进例会制、项目秘书制、项目推进服务制、一事一议、领办代办、月报月结、季度督评、排位通报（共出6期）等多种办法推进项目建设，今年坚决清退了未及时开工的招商引资项目2个，确保项目早开工、快建设、早竣工、早达产。目前已竣工项目62个，占总项目数的64.6%；在建项目34个，占总项目数的35.4%。重点加快门业拓展区12个项目、中石化成品油库项目及任家桥村220kv输变电站等项目的推进工作。同时，全市一季度项目开工典礼现场会在蓬溪召开。三是狠抓项目编报、储备、跟踪对接，积极向上争取资金支持。全年申报中省技改、中小专项、节能减排等专项资金项目56个，14个项目获得中省财政资金支持1041.2万元，同比增长100.2%。</w:t>
      </w:r>
    </w:p>
    <w:p>
      <w:pPr>
        <w:ind w:left="0" w:right="0" w:firstLine="560"/>
        <w:spacing w:before="450" w:after="450" w:line="312" w:lineRule="auto"/>
      </w:pPr>
      <w:r>
        <w:rPr>
          <w:rFonts w:ascii="宋体" w:hAnsi="宋体" w:eastAsia="宋体" w:cs="宋体"/>
          <w:color w:val="000"/>
          <w:sz w:val="28"/>
          <w:szCs w:val="28"/>
        </w:rPr>
        <w:t xml:space="preserve">（三）着力平台建设，产业集聚能力提升</w:t>
      </w:r>
    </w:p>
    <w:p>
      <w:pPr>
        <w:ind w:left="0" w:right="0" w:firstLine="560"/>
        <w:spacing w:before="450" w:after="450" w:line="312" w:lineRule="auto"/>
      </w:pPr>
      <w:r>
        <w:rPr>
          <w:rFonts w:ascii="宋体" w:hAnsi="宋体" w:eastAsia="宋体" w:cs="宋体"/>
          <w:color w:val="000"/>
          <w:sz w:val="28"/>
          <w:szCs w:val="28"/>
        </w:rPr>
        <w:t xml:space="preserve">金桥新区、上游工业园、蓬南电子工业园等三个园区已入驻企业80余户，投产企业60户，其中规上工业企业达到47户，占全县规上工业企业总户数60户的78.3％，实现产值59.5亿元，占全县规上工业的82.5％。遂宁金桥新区三条主骨架道路顺利通</w:t>
      </w:r>
    </w:p>
    <w:p>
      <w:pPr>
        <w:ind w:left="0" w:right="0" w:firstLine="560"/>
        <w:spacing w:before="450" w:after="450" w:line="312" w:lineRule="auto"/>
      </w:pPr>
      <w:r>
        <w:rPr>
          <w:rFonts w:ascii="宋体" w:hAnsi="宋体" w:eastAsia="宋体" w:cs="宋体"/>
          <w:color w:val="000"/>
          <w:sz w:val="28"/>
          <w:szCs w:val="28"/>
        </w:rPr>
        <w:t xml:space="preserve">（七）着力信息化建设，“两化”融合实现新突破</w:t>
      </w:r>
    </w:p>
    <w:p>
      <w:pPr>
        <w:ind w:left="0" w:right="0" w:firstLine="560"/>
        <w:spacing w:before="450" w:after="450" w:line="312" w:lineRule="auto"/>
      </w:pPr>
      <w:r>
        <w:rPr>
          <w:rFonts w:ascii="宋体" w:hAnsi="宋体" w:eastAsia="宋体" w:cs="宋体"/>
          <w:color w:val="000"/>
          <w:sz w:val="28"/>
          <w:szCs w:val="28"/>
        </w:rPr>
        <w:t xml:space="preserve">加大信息网络基础设施建设，光纤网络和通讯信号均已覆盖全县所有乡镇以及工业园区、旅游景点。建成管道、杆线总长度达4500余公里，基站（点）达424个，全县互联网端口总数3.5万余个，宽带用户3万余户，电话交换机总容量6.1万门，固定电话用户4.7万余户，移动电话用户30余万户。广电网覆盖全县，实现了村村通；企业信息化建设有新的突破，许多企业建立了门户网站和电子商务，鑫威门业、供电公司等3户企业建立了内部数字化监控系统；电子政务建设初步完成，全县各乡镇政府、县级机关各部门均接入县电子政务网络；教育网“校校通”工程全面完成，公安、卫生、交通、工商、财税及金融系统的信息化水平上了一个新台阶。</w:t>
      </w:r>
    </w:p>
    <w:p>
      <w:pPr>
        <w:ind w:left="0" w:right="0" w:firstLine="560"/>
        <w:spacing w:before="450" w:after="450" w:line="312" w:lineRule="auto"/>
      </w:pPr>
      <w:r>
        <w:rPr>
          <w:rFonts w:ascii="宋体" w:hAnsi="宋体" w:eastAsia="宋体" w:cs="宋体"/>
          <w:color w:val="000"/>
          <w:sz w:val="28"/>
          <w:szCs w:val="28"/>
        </w:rPr>
        <w:t xml:space="preserve">二、开拓创新，驱动工业和信息化提速(一)方法创新，工作得到强力推进</w:t>
      </w:r>
    </w:p>
    <w:p>
      <w:pPr>
        <w:ind w:left="0" w:right="0" w:firstLine="560"/>
        <w:spacing w:before="450" w:after="450" w:line="312" w:lineRule="auto"/>
      </w:pPr>
      <w:r>
        <w:rPr>
          <w:rFonts w:ascii="宋体" w:hAnsi="宋体" w:eastAsia="宋体" w:cs="宋体"/>
          <w:color w:val="000"/>
          <w:sz w:val="28"/>
          <w:szCs w:val="28"/>
        </w:rPr>
        <w:t xml:space="preserve">为大力实施“工业提速”战略，不断推进工业经济工作，我局推行了工业例会制、工业分析通报制、工业项目推进服务制度。今年6月，县委书记林建国同志在《关于2024年1-5月工业项目进展情况的通报》上批示：“今年的工业工作创新很好，有益、有效的抓法，发展很实，连续几月增加值排名全市第一，值得表扬”。</w:t>
      </w:r>
    </w:p>
    <w:p>
      <w:pPr>
        <w:ind w:left="0" w:right="0" w:firstLine="560"/>
        <w:spacing w:before="450" w:after="450" w:line="312" w:lineRule="auto"/>
      </w:pPr>
      <w:r>
        <w:rPr>
          <w:rFonts w:ascii="宋体" w:hAnsi="宋体" w:eastAsia="宋体" w:cs="宋体"/>
          <w:color w:val="000"/>
          <w:sz w:val="28"/>
          <w:szCs w:val="28"/>
        </w:rPr>
        <w:t xml:space="preserve">创新经济运行管理方式。建立工业经济数据库，把涉及工业经济发展的水、电、气、税收、信贷等经济数据及时收集整理，每月按时向县委、人大、政府、政协领导报送《规模以上工业企业生产、经济指标情况表》、《上游工业园规模以上工业企业生产、经济指标情况表》，其内容涵盖了工业产品及产量、能源、财务、战略性新兴产业、农产品加工等10多种相关数据，为县委、县政府决策和掌握工业发展、经济运行动态提供了详实的基础数据，受到县委、县政府主要领导的充分肯定。</w:t>
      </w:r>
    </w:p>
    <w:p>
      <w:pPr>
        <w:ind w:left="0" w:right="0" w:firstLine="560"/>
        <w:spacing w:before="450" w:after="450" w:line="312" w:lineRule="auto"/>
      </w:pPr>
      <w:r>
        <w:rPr>
          <w:rFonts w:ascii="宋体" w:hAnsi="宋体" w:eastAsia="宋体" w:cs="宋体"/>
          <w:color w:val="000"/>
          <w:sz w:val="28"/>
          <w:szCs w:val="28"/>
        </w:rPr>
        <w:t xml:space="preserve">创新政务公开方式。更新升级机关网站，及时对外发布相关政策、文件、机关情况、工作动态、企业产品信息和用工信息等，受到有关领导和服务对象好评；投资1万余元，加强机关党务、政务公示栏建设，创新公开形式和内容，确保了机关党务、政务基本信息长期公开，阶段性工作及时公开，临时性工作随时公开的需要，提升了机关服务质量和形象。</w:t>
      </w:r>
    </w:p>
    <w:p>
      <w:pPr>
        <w:ind w:left="0" w:right="0" w:firstLine="560"/>
        <w:spacing w:before="450" w:after="450" w:line="312" w:lineRule="auto"/>
      </w:pPr>
      <w:r>
        <w:rPr>
          <w:rFonts w:ascii="宋体" w:hAnsi="宋体" w:eastAsia="宋体" w:cs="宋体"/>
          <w:color w:val="000"/>
          <w:sz w:val="28"/>
          <w:szCs w:val="28"/>
        </w:rPr>
        <w:t xml:space="preserve">创新机关运行模式。建立经信系统短信平台和机关资料、文件交流共享平台，极大地提高了机关工作效率，降低了办公成本。</w:t>
      </w:r>
    </w:p>
    <w:p>
      <w:pPr>
        <w:ind w:left="0" w:right="0" w:firstLine="560"/>
        <w:spacing w:before="450" w:after="450" w:line="312" w:lineRule="auto"/>
      </w:pPr>
      <w:r>
        <w:rPr>
          <w:rFonts w:ascii="宋体" w:hAnsi="宋体" w:eastAsia="宋体" w:cs="宋体"/>
          <w:color w:val="000"/>
          <w:sz w:val="28"/>
          <w:szCs w:val="28"/>
        </w:rPr>
        <w:t xml:space="preserve">（二）管理创新，规范化水平提高</w:t>
      </w:r>
    </w:p>
    <w:p>
      <w:pPr>
        <w:ind w:left="0" w:right="0" w:firstLine="560"/>
        <w:spacing w:before="450" w:after="450" w:line="312" w:lineRule="auto"/>
      </w:pPr>
      <w:r>
        <w:rPr>
          <w:rFonts w:ascii="宋体" w:hAnsi="宋体" w:eastAsia="宋体" w:cs="宋体"/>
          <w:color w:val="000"/>
          <w:sz w:val="28"/>
          <w:szCs w:val="28"/>
        </w:rPr>
        <w:t xml:space="preserve">创新企业激励机制。出台了《关于扶持重点工业企业发展的实施意见》、《蓬溪县工业发展资金使用管理暂行办法》、《2024年蓬溪县规模以上工业企业统计工作考核办法》、《关于“三十工程”企业评定问题的通知》、《关于“三十工程”企业考核奖励办法的通知》，明确了对重点工业企业在项目安排、资金支持、学习培训、服务力度、融资担保、要素保障等方面扶持和激励政策，推动重点企业快速发展，做大做强。</w:t>
      </w:r>
    </w:p>
    <w:p>
      <w:pPr>
        <w:ind w:left="0" w:right="0" w:firstLine="560"/>
        <w:spacing w:before="450" w:after="450" w:line="312" w:lineRule="auto"/>
      </w:pPr>
      <w:r>
        <w:rPr>
          <w:rFonts w:ascii="宋体" w:hAnsi="宋体" w:eastAsia="宋体" w:cs="宋体"/>
          <w:color w:val="000"/>
          <w:sz w:val="28"/>
          <w:szCs w:val="28"/>
        </w:rPr>
        <w:t xml:space="preserve">局系统李崇高被评为省“创先争优”优秀共产党员、县道德模范，同时1人获县道德模范提名奖；扎实开展“蓬溪精神”学习宣传活动，我局被评为县学习宣传蓬溪精神先进单位；落实专人全面完成了党报刊和县委宣传部安排的其他征订任务。</w:t>
      </w:r>
    </w:p>
    <w:p>
      <w:pPr>
        <w:ind w:left="0" w:right="0" w:firstLine="560"/>
        <w:spacing w:before="450" w:after="450" w:line="312" w:lineRule="auto"/>
      </w:pPr>
      <w:r>
        <w:rPr>
          <w:rFonts w:ascii="宋体" w:hAnsi="宋体" w:eastAsia="宋体" w:cs="宋体"/>
          <w:color w:val="000"/>
          <w:sz w:val="28"/>
          <w:szCs w:val="28"/>
        </w:rPr>
        <w:t xml:space="preserve">（二）强化安全和维稳，系统和谐稳定</w:t>
      </w:r>
    </w:p>
    <w:p>
      <w:pPr>
        <w:ind w:left="0" w:right="0" w:firstLine="560"/>
        <w:spacing w:before="450" w:after="450" w:line="312" w:lineRule="auto"/>
      </w:pPr>
      <w:r>
        <w:rPr>
          <w:rFonts w:ascii="宋体" w:hAnsi="宋体" w:eastAsia="宋体" w:cs="宋体"/>
          <w:color w:val="000"/>
          <w:sz w:val="28"/>
          <w:szCs w:val="28"/>
        </w:rPr>
        <w:t xml:space="preserve">制定落实了安全生产、防洪抢险应急、处突工作方案，进一步落实了安全生产、信访维稳责任。扎实开展了安全生产“三项行动”，查出隐患42处，现场整改31处，责令限期整改了11处。开展社会矛盾纠纷排查化解“攻坚破难”专项行动，及时调解各类矛盾纠纷5件，及时协调解决了喜亚药业、光明纺织退二进三中的遗留问题，及时调处化解了改制企业下岗职工初访15人次、稳控原县丝绸厂未办理解除劳动关系职工上访、原企业厂医信访等，确保全年无人员到市赴省进京上访，无集体上访和越级上访，圆满完成了信访维稳目标任务。</w:t>
      </w:r>
    </w:p>
    <w:p>
      <w:pPr>
        <w:ind w:left="0" w:right="0" w:firstLine="560"/>
        <w:spacing w:before="450" w:after="450" w:line="312" w:lineRule="auto"/>
      </w:pPr>
      <w:r>
        <w:rPr>
          <w:rFonts w:ascii="宋体" w:hAnsi="宋体" w:eastAsia="宋体" w:cs="宋体"/>
          <w:color w:val="000"/>
          <w:sz w:val="28"/>
          <w:szCs w:val="28"/>
        </w:rPr>
        <w:t xml:space="preserve">（三）提高执行力，新增工作出色完成</w:t>
      </w:r>
    </w:p>
    <w:p>
      <w:pPr>
        <w:ind w:left="0" w:right="0" w:firstLine="560"/>
        <w:spacing w:before="450" w:after="450" w:line="312" w:lineRule="auto"/>
      </w:pPr>
      <w:r>
        <w:rPr>
          <w:rFonts w:ascii="宋体" w:hAnsi="宋体" w:eastAsia="宋体" w:cs="宋体"/>
          <w:color w:val="000"/>
          <w:sz w:val="28"/>
          <w:szCs w:val="28"/>
        </w:rPr>
        <w:t xml:space="preserve">一是圆满完成县委、县政府领导交办的润森生物公司用地变卖工作。通过历时近4个月的艰苦努力，蓬发展公司终于以预期的价格依法买得该宗土地，盘活工业用地141亩，有效解决了工业发展的遗留问题，挽回经济损失1400余万元。二是圆满完成美宁食品公司（蓬溪）的拆迁工作。美宁食品公司生产车间、冻库及办公楼等设施的拆迁历时近两年，没有任何进展。按照县委、政府主要领导的指示，今年3月，县经信局在主要领导的带领下，动员尽可能的资源，上门做工作，讲政策，主动为企业拆迁转产争取政策、寻求新项目。真诚和热情让美宁食品公司高层感动，今年4月底，终于达成拆迁补偿安置协议，30日内全部拆除公司厂房及所有设施设备，使城河二期整治工程在汛期前得以顺利完工，得到了县委、县政府主要领导的高度赞扬。</w:t>
      </w:r>
    </w:p>
    <w:p>
      <w:pPr>
        <w:ind w:left="0" w:right="0" w:firstLine="560"/>
        <w:spacing w:before="450" w:after="450" w:line="312" w:lineRule="auto"/>
      </w:pPr>
      <w:r>
        <w:rPr>
          <w:rFonts w:ascii="宋体" w:hAnsi="宋体" w:eastAsia="宋体" w:cs="宋体"/>
          <w:color w:val="000"/>
          <w:sz w:val="28"/>
          <w:szCs w:val="28"/>
        </w:rPr>
        <w:t xml:space="preserve">（四）强化统筹协调，系统工作全面推进</w:t>
      </w:r>
    </w:p>
    <w:p>
      <w:pPr>
        <w:ind w:left="0" w:right="0" w:firstLine="560"/>
        <w:spacing w:before="450" w:after="450" w:line="312" w:lineRule="auto"/>
      </w:pPr>
      <w:r>
        <w:rPr>
          <w:rFonts w:ascii="宋体" w:hAnsi="宋体" w:eastAsia="宋体" w:cs="宋体"/>
          <w:color w:val="000"/>
          <w:sz w:val="28"/>
          <w:szCs w:val="28"/>
        </w:rPr>
        <w:t xml:space="preserve">2024年建立了归口内部门、单位的交流、配合、协调机制，密切了部门关系，增强了部门间的统筹协调、支持配合力度，系统内各单位工作质量、效率明显提升。按时高质量地办理了县人大代表建议1件、政协提案4件，得到了县人大代表、政协委员的一致好评。县供电公司向上争取总投资5501万元的电力设施建设项目，2024年已完成投资3000万元建设、改造农村35KV变电站2座，完成新建和改造10KV以下各类线路278.83千米的农村电网改造；县移动公司投资886万元完成30个行政村通宽带的农村通信任务（40个自然村通电话，超计划16%），出色完成了市县的民生工程目标任务。联系社区工作、环境整治工作扎实有效，县经信局被县委、县政府评为 “五创”工作先进单位。省质监局同意蓬溪建立四川省门产品质量检验检测中心，并拨付专项经费150万元，用于购置门产品检验检测设备和相关实验室建设。</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在取得成绩的同时，我们必须清醒地看到，我县工业经济总</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2025-07-31T15:39:06+08:00</dcterms:created>
  <dcterms:modified xsi:type="dcterms:W3CDTF">2025-07-31T15:39:06+08:00</dcterms:modified>
</cp:coreProperties>
</file>

<file path=docProps/custom.xml><?xml version="1.0" encoding="utf-8"?>
<Properties xmlns="http://schemas.openxmlformats.org/officeDocument/2006/custom-properties" xmlns:vt="http://schemas.openxmlformats.org/officeDocument/2006/docPropsVTypes"/>
</file>