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河东区概况</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河东区概况临沂经济技术开发区于2024年12月经国务院批准升级为国家级经济技术开发区，2024年6月启动建设。规划控制面积223平方公里，辖3个街道，118个村居，23万人口。开发区西临沂河、东傍沭河、南依引沂入沭人工运河、北靠皇...</w:t>
      </w:r>
    </w:p>
    <w:p>
      <w:pPr>
        <w:ind w:left="0" w:right="0" w:firstLine="560"/>
        <w:spacing w:before="450" w:after="450" w:line="312" w:lineRule="auto"/>
      </w:pPr>
      <w:r>
        <w:rPr>
          <w:rFonts w:ascii="黑体" w:hAnsi="黑体" w:eastAsia="黑体" w:cs="黑体"/>
          <w:color w:val="000000"/>
          <w:sz w:val="36"/>
          <w:szCs w:val="36"/>
          <w:b w:val="1"/>
          <w:bCs w:val="1"/>
        </w:rPr>
        <w:t xml:space="preserve">第一篇：河东区概况</w:t>
      </w:r>
    </w:p>
    <w:p>
      <w:pPr>
        <w:ind w:left="0" w:right="0" w:firstLine="560"/>
        <w:spacing w:before="450" w:after="450" w:line="312" w:lineRule="auto"/>
      </w:pPr>
      <w:r>
        <w:rPr>
          <w:rFonts w:ascii="宋体" w:hAnsi="宋体" w:eastAsia="宋体" w:cs="宋体"/>
          <w:color w:val="000"/>
          <w:sz w:val="28"/>
          <w:szCs w:val="28"/>
        </w:rPr>
        <w:t xml:space="preserve">临沂经济技术开发区于2024年12月经国务院批准升级为国家级经济技术开发区，2024年6月启动建设。规划控制面积223平方公里，辖3个街道，118个村居，23万人口。开发区西临沂河、东傍沭河、南依引沂入沭人工运河、北靠皇山，是投资兴业的风水宝地。2024年完成业务总收入420亿元，同比增长32%；实现地区生产总值132亿元，增长20%；实现财政总收入15亿元，增长139%；实现地方财政收入6亿元，增长95%，荣获全市科学发展综合考核第1名。</w:t>
      </w:r>
    </w:p>
    <w:p>
      <w:pPr>
        <w:ind w:left="0" w:right="0" w:firstLine="560"/>
        <w:spacing w:before="450" w:after="450" w:line="312" w:lineRule="auto"/>
      </w:pPr>
      <w:r>
        <w:rPr>
          <w:rFonts w:ascii="宋体" w:hAnsi="宋体" w:eastAsia="宋体" w:cs="宋体"/>
          <w:color w:val="000"/>
          <w:sz w:val="28"/>
          <w:szCs w:val="28"/>
        </w:rPr>
        <w:t xml:space="preserve">今年以来，开发区在市委、市政府的坚强领导下，全面</w:t>
      </w:r>
    </w:p>
    <w:p>
      <w:pPr>
        <w:ind w:left="0" w:right="0" w:firstLine="560"/>
        <w:spacing w:before="450" w:after="450" w:line="312" w:lineRule="auto"/>
      </w:pPr>
      <w:r>
        <w:rPr>
          <w:rFonts w:ascii="宋体" w:hAnsi="宋体" w:eastAsia="宋体" w:cs="宋体"/>
          <w:color w:val="000"/>
          <w:sz w:val="28"/>
          <w:szCs w:val="28"/>
        </w:rPr>
        <w:t xml:space="preserve">贯彻落实市委、市政府“四三二一”战略思路，紧紧围绕打造全市“现代标志区、新型工业示范区”这一目标，着力推动五个转变、促进五个提升、实现五区跨越：即转变经济发展方式，提升科技创新效益；转变招商引智方式，提升产业集聚质量；转变结构调整方式，提升服务业繁荣水平；转变社会管理方式，提升富民惠民实效；转变领导服务方式，提升创先争优能力，推动“科技创新之区、现代工贸之区、名牌集聚之区、生态旅游之区、文明和谐之区”五区建设实现新跨越。1—9月份，完成业务总收入420亿元，增长32%；实现地区生产总值120亿元，增长22%；完成规模以上工业总产值317亿元，增长43%；规模以上固定资产投资95亿元，增长25%；实现财政总收入17.3亿元，增长63%；地方财政收入7.1亿元，增长85%。经国家环保部、科技部、商务部三家审批，评为“国家生态工业示范园区”；并先后被评为“全国十大效能开发区”、“江浙企业家投资中国首选开发区”、“山东省科学发展园区”、“山东省新型工业化示范基地”、“山东省高端装备制造产业园区”、“山东省优质工程机械及配件生产基地”。目前正全力创建国家优质工程机械示范区和省级旅游度假区。</w:t>
      </w:r>
    </w:p>
    <w:p>
      <w:pPr>
        <w:ind w:left="0" w:right="0" w:firstLine="560"/>
        <w:spacing w:before="450" w:after="450" w:line="312" w:lineRule="auto"/>
      </w:pPr>
      <w:r>
        <w:rPr>
          <w:rFonts w:ascii="宋体" w:hAnsi="宋体" w:eastAsia="宋体" w:cs="宋体"/>
          <w:color w:val="000"/>
          <w:sz w:val="28"/>
          <w:szCs w:val="28"/>
        </w:rPr>
        <w:t xml:space="preserve">一、转变经济发展方式，提升科技创新效益。实施新型</w:t>
      </w:r>
    </w:p>
    <w:p>
      <w:pPr>
        <w:ind w:left="0" w:right="0" w:firstLine="560"/>
        <w:spacing w:before="450" w:after="450" w:line="312" w:lineRule="auto"/>
      </w:pPr>
      <w:r>
        <w:rPr>
          <w:rFonts w:ascii="宋体" w:hAnsi="宋体" w:eastAsia="宋体" w:cs="宋体"/>
          <w:color w:val="000"/>
          <w:sz w:val="28"/>
          <w:szCs w:val="28"/>
        </w:rPr>
        <w:t xml:space="preserve">工业强市战略，管委会拿出2500万元专项资金，鼓励企业上技改、强创新、创名牌、增效益。向技改扩建要效益。1-9月份，37个重点项目完成技改投资43亿元，增长39%，促进了传统产业高新化。向自主创新要效益。强化产学研合作，推动“开发区制造”向“开发区创造”转变，打造高新技术亮点。临工在建立博士后工作站、国家级工程技术中心基础上，正积极申报国家级企业技术中心。北京航空航天大学华信“高</w:t>
      </w:r>
    </w:p>
    <w:p>
      <w:pPr>
        <w:ind w:left="0" w:right="0" w:firstLine="560"/>
        <w:spacing w:before="450" w:after="450" w:line="312" w:lineRule="auto"/>
      </w:pPr>
      <w:r>
        <w:rPr>
          <w:rFonts w:ascii="宋体" w:hAnsi="宋体" w:eastAsia="宋体" w:cs="宋体"/>
          <w:color w:val="000"/>
          <w:sz w:val="28"/>
          <w:szCs w:val="28"/>
        </w:rPr>
        <w:t xml:space="preserve">速磁悬浮动力机械”研发成果完成中试后，将实现“军转民”产业化。向名牌带动要效益。积极培植名牌，累计拥有“临工、柳工、山重、联邦、中化、华夏、日月、浪潮、福马、烟农、海天、三川、红牌、金升、国人、施可丰、银凤、天丰、美多、爱博”等20件中国名牌（驰名商标）、17件山东名牌（著名商标），成为全市名牌企业数量最多的区域。“华夏、中化”获2024年市长质量奖，“施可丰”获提名奖，成为全市获市长质量奖最多的县区。名牌集聚之区亮点纷呈。向集约低碳要效益。坚持集约用地，积极盘活企业闲置或低效用地，目前已盘活重组了企业20余家，盘活土地2600亩。1-9月份，开发区有45家企业产值过亿元，18家企业税收过千万元，同比分别增加3家和11家，其中山东临工、梅开置业纳税分别达到3.9亿元、2.2亿元。预计全年将有30家企业税收过千万元，6家企业过亿元。科技创新之区展现锋芒。</w:t>
      </w:r>
    </w:p>
    <w:p>
      <w:pPr>
        <w:ind w:left="0" w:right="0" w:firstLine="560"/>
        <w:spacing w:before="450" w:after="450" w:line="312" w:lineRule="auto"/>
      </w:pPr>
      <w:r>
        <w:rPr>
          <w:rFonts w:ascii="宋体" w:hAnsi="宋体" w:eastAsia="宋体" w:cs="宋体"/>
          <w:color w:val="000"/>
          <w:sz w:val="28"/>
          <w:szCs w:val="28"/>
        </w:rPr>
        <w:t xml:space="preserve">二、转变招商引智方式，提升产业集聚质量。实施东接</w:t>
      </w:r>
    </w:p>
    <w:p>
      <w:pPr>
        <w:ind w:left="0" w:right="0" w:firstLine="560"/>
        <w:spacing w:before="450" w:after="450" w:line="312" w:lineRule="auto"/>
      </w:pPr>
      <w:r>
        <w:rPr>
          <w:rFonts w:ascii="宋体" w:hAnsi="宋体" w:eastAsia="宋体" w:cs="宋体"/>
          <w:color w:val="000"/>
          <w:sz w:val="28"/>
          <w:szCs w:val="28"/>
        </w:rPr>
        <w:t xml:space="preserve">南融战略，把招商引资作为最大亮点来抓，集中精力主攻世界500强、国内500强和行业龙头企业。4月份总投资200亿元的40个项目集中开工奠基，目前在建规模以上项目总计达到102个。壮大工程机械主导产业。世界500强沃尔沃建筑设备临沂分公司、沃尔沃全球采购中心今年相继在开发区成立；临工投资6.5亿元的年产20万套桥箱项目已投产运营；投资5亿元的高端驾驶室及电控件、主控阀项目年底将竣工投产；沃尔沃与临工双方合作最大成果——总投资60亿元的年产2万台大型挖掘机项目全面开工建设，年底竣工。按照临工“五年规划、三年实现”目标，今年临工产值将突破100亿元，明年达到200亿元，后年突破300亿元。山重建机总投资50亿元的年产2万台挖掘机项目去年实现了当年开工、当年投产，今年产值将突破50亿元。中国工程机械装载机龙头企业——柳工集团一期投资20亿元的混凝土泵车及工程机械再制造项目8月份已开工建设。沃尔沃、临工、山东重工、柳工四大巨头齐聚开发区，错位发展，为全市打造过千亿元产业航母的四大引擎。同时，新引进建设了日本胜代、泰科重工、韩国明诚机械、韩国到河机械等30余家配套企业，总量突破60家，形成了从整机生产到关键零部件配套和物流服务的完整产业链。培植战略性新兴产业：新能源新材料产业，主要引进建设了高科包装、东部铜业、上海光大电缆、奥特</w:t>
      </w:r>
    </w:p>
    <w:p>
      <w:pPr>
        <w:ind w:left="0" w:right="0" w:firstLine="560"/>
        <w:spacing w:before="450" w:after="450" w:line="312" w:lineRule="auto"/>
      </w:pPr>
      <w:r>
        <w:rPr>
          <w:rFonts w:ascii="宋体" w:hAnsi="宋体" w:eastAsia="宋体" w:cs="宋体"/>
          <w:color w:val="000"/>
          <w:sz w:val="28"/>
          <w:szCs w:val="28"/>
        </w:rPr>
        <w:t xml:space="preserve">电梯、浪潮LED、明思普LED、天丰太阳能、台湾光电科技、华昇隆太阳能、清大浩宇太阳能、沂达微型电动轿车、久力电动轿车、德国普威特等离子真空镀膜等。医疗器械产业，重点加快了雅博士、鸿康、凯洋、广顺、美国德维比斯等推进步伐。生物化工产业，主要推进了深圳海普瑞肝素钠、美国SD乙二醇、华澳能源、永威精细化工等。今年以来，开发区新增规模以上工业企业 21家，累计达到136家，工商贸企业总量突破200家。现代工贸之区初具雏形。</w:t>
      </w:r>
    </w:p>
    <w:p>
      <w:pPr>
        <w:ind w:left="0" w:right="0" w:firstLine="560"/>
        <w:spacing w:before="450" w:after="450" w:line="312" w:lineRule="auto"/>
      </w:pPr>
      <w:r>
        <w:rPr>
          <w:rFonts w:ascii="宋体" w:hAnsi="宋体" w:eastAsia="宋体" w:cs="宋体"/>
          <w:color w:val="000"/>
          <w:sz w:val="28"/>
          <w:szCs w:val="28"/>
        </w:rPr>
        <w:t xml:space="preserve">三、转变结构调整方式，提升服务业繁荣水平。实施商文旅引领战略，由单一型工业园区向综合型现代新城区转变，重点建设城市综合体、商业综合体和旅游综合体。繁荣现代物流业。在建成全市仅有的立晨、华派克两家A型保税库基础上，积极推动华扬B型保税出口监管库、东部铜业直通式海关监管站建设。三大市场中，万港福德新城、山东沂蒙优质农产品交易中心加快建设，安粮商业综合体等钢材机电五金市场规模不断膨胀，再生资源市场发展效益大幅提升。繁荣金融商务业。打造金融集聚高地，新成立了汇通担保、经开小额贷款公司，花旗、恒丰、深发、浦发等20余家金融机构在开发区开展业务，积极推动企业上市，采用“三押一推”助企融资6.6亿元。1-9月份，开发区新增各类贷款60亿元，占全市新增贷款额33%。积极发展总部经济、楼宇经济，围绕投资创业服务中心，汇聚了名都国际、中科印象、盛唐国贸、云龙大厦、宏宸大厦、天和商务、名仕雅苑、澳海名苑等一批集总部经济和软件开发等高科技企业为一身的综合体，中央商务区逐步形成。繁荣商住餐饮业。美国雷迪森五星级酒店主体已封顶，香港喜来登五星级国际大酒店、新加坡香格里拉五星级园林酒店即将开工，德力酒店、元丰酒店、临沂宾馆等三家星级酒店年底前运营。日月城、冠亚星城、东华花园、金桂花园、安泰家园、文博苑、永泽花园、银河龙门花园、锐龙地产、浙景国际等商业地产推进迅速，有的已经开盘或进驻。繁荣文化创意业。坚持以文化创意引领产业升级，科汇创业园、科技大厦、中科院计算机与人工智能开发所等孵化载体相继设立，慧普软件大厦累计引进成功软件、清华同方、新波浪动漫科技等55家企业，成为全市最大的IT产业和服务外包基地；其中机客网络荣获2024年创新中国总冠军，今年参加美国西雅图高通世界总决赛获得季军，为中</w:t>
      </w:r>
    </w:p>
    <w:p>
      <w:pPr>
        <w:ind w:left="0" w:right="0" w:firstLine="560"/>
        <w:spacing w:before="450" w:after="450" w:line="312" w:lineRule="auto"/>
      </w:pPr>
      <w:r>
        <w:rPr>
          <w:rFonts w:ascii="宋体" w:hAnsi="宋体" w:eastAsia="宋体" w:cs="宋体"/>
          <w:color w:val="000"/>
          <w:sz w:val="28"/>
          <w:szCs w:val="28"/>
        </w:rPr>
        <w:t xml:space="preserve">国摘得该项奖赛二十年来首枚奖牌。繁荣休闲旅游业。抓住全市启动5A级沭马风景区机遇，聘请国内顶级旅游专家团队北京达沃斯集团进行旅游总体规划。沿西部沂河，皇山东夷文化公园、李公河两岸开发加快推进；沿东部沭河，重点推进祥泰假日半岛4A级城市旅游综合体、沭河二滩湿地公园建设；沿南部引沂入沭人工运河，通过土地流转建设2万亩优质苗木花卉基地、2万亩优质葡萄基地等，形成新的风景带。继去年胜利举办世界四大顶级赛事之一的F1摩托艇世界锦</w:t>
      </w:r>
    </w:p>
    <w:p>
      <w:pPr>
        <w:ind w:left="0" w:right="0" w:firstLine="560"/>
        <w:spacing w:before="450" w:after="450" w:line="312" w:lineRule="auto"/>
      </w:pPr>
      <w:r>
        <w:rPr>
          <w:rFonts w:ascii="宋体" w:hAnsi="宋体" w:eastAsia="宋体" w:cs="宋体"/>
          <w:color w:val="000"/>
          <w:sz w:val="28"/>
          <w:szCs w:val="28"/>
        </w:rPr>
        <w:t xml:space="preserve">标赛基础上，今年又成功举办2024中国临沂首届“冠亚星城”杯帆船公开赛，开创了在全国内陆河流水域中举办大型帆船赛事的先河。生态旅游之区初具规模。</w:t>
      </w:r>
    </w:p>
    <w:p>
      <w:pPr>
        <w:ind w:left="0" w:right="0" w:firstLine="560"/>
        <w:spacing w:before="450" w:after="450" w:line="312" w:lineRule="auto"/>
      </w:pPr>
      <w:r>
        <w:rPr>
          <w:rFonts w:ascii="宋体" w:hAnsi="宋体" w:eastAsia="宋体" w:cs="宋体"/>
          <w:color w:val="000"/>
          <w:sz w:val="28"/>
          <w:szCs w:val="28"/>
        </w:rPr>
        <w:t xml:space="preserve">四、转变社会管理方式，提升富民惠民实效。实施城镇化主导战略，持续加大民生事业投资。完善基础设施配套。新开工建设了长安路、临工路、海关路、威海路、昆明路、中山路、沭河滨河大道、沂河路东拓、延安路西段、锦州路、厦门路、四平路等12条道路，已竣工通车6条，年底前将全部竣工通车，形成“十纵十横”200公里路网框架；西向罗庄的南沂河大桥全面开工。结合创城和城乡环境综合整治，提升绿化美化品位，到年底绿化面积将累计达到1000万平方米。实施社会保障“五个全覆盖”。一是安居住房全覆盖。四年时间累计拆迁旧村61个，整体拆迁44个，开工建设9大社区895栋楼房，6.7万名群众回迁入住。完善社区综合配套，“三上工程”全部覆盖；改善办学条件，所有学生今年将全部迁入新建的12处中小学。二是劳动就业全覆盖。与临沂大学和市里的几大技术职业学院合作，政府出资新增培训就业3000人，累计</w:t>
      </w:r>
    </w:p>
    <w:p>
      <w:pPr>
        <w:ind w:left="0" w:right="0" w:firstLine="560"/>
        <w:spacing w:before="450" w:after="450" w:line="312" w:lineRule="auto"/>
      </w:pPr>
      <w:r>
        <w:rPr>
          <w:rFonts w:ascii="宋体" w:hAnsi="宋体" w:eastAsia="宋体" w:cs="宋体"/>
          <w:color w:val="000"/>
          <w:sz w:val="28"/>
          <w:szCs w:val="28"/>
        </w:rPr>
        <w:t xml:space="preserve">1.5万人，力争每户家庭都有固定收入来源。放宽户籍制度，让更多区外人口进入开发区就业落户。三是医疗卫生全覆盖。投资2亿元的开发区人民医院投入运营，在全市率先实现了区街村三级卫生一体化管理；推行基本药物制度，管委会每年承担2500万元费用，努力让每一名群众享受到医疗“零差价”，《新华社内参》选编对此已作重点报导。四是养老保险全覆盖。管委会自行出资，提前两年全面推行新型农村养老保险。高标准建成了社会福利中心，所有低保户、孤寡老人应保尽保、应助尽助。五是脱贫解困全覆盖。开展“百村千户手拉手”扶贫工程，由县级干部结对帮扶3户、科级干部2户、普通干部1户进行帮扶；慈善总会成立仅半年就募集善款300万元，捐助弱</w:t>
      </w:r>
    </w:p>
    <w:p>
      <w:pPr>
        <w:ind w:left="0" w:right="0" w:firstLine="560"/>
        <w:spacing w:before="450" w:after="450" w:line="312" w:lineRule="auto"/>
      </w:pPr>
      <w:r>
        <w:rPr>
          <w:rFonts w:ascii="宋体" w:hAnsi="宋体" w:eastAsia="宋体" w:cs="宋体"/>
          <w:color w:val="000"/>
          <w:sz w:val="28"/>
          <w:szCs w:val="28"/>
        </w:rPr>
        <w:t xml:space="preserve">势群体。加强和创新社会管理。健全完善群众工作“五项机制”，强化计生、环保、安全稳定等社会工作，重基础、严防控。</w:t>
      </w:r>
    </w:p>
    <w:p>
      <w:pPr>
        <w:ind w:left="0" w:right="0" w:firstLine="560"/>
        <w:spacing w:before="450" w:after="450" w:line="312" w:lineRule="auto"/>
      </w:pPr>
      <w:r>
        <w:rPr>
          <w:rFonts w:ascii="宋体" w:hAnsi="宋体" w:eastAsia="宋体" w:cs="宋体"/>
          <w:color w:val="000"/>
          <w:sz w:val="28"/>
          <w:szCs w:val="28"/>
        </w:rPr>
        <w:t xml:space="preserve">五、转变领导服务方式，提升创先争优能力。深入开展以“组织创先进、党员争优秀、企业增效益、群众得实惠”为载体的创先争优活动。结合建党90周年，唱红歌、比演讲、赛党史，凝心聚力。继前三年分批组织企业家参加清华大学高管MPA培训班后，今年又组织部分企业家和中层干部赴新加坡参加南洋理工大学MPA培训，配发《乔布斯自传：活着就为改变世界》、《公司的力量》、《复命精神》等书籍，全面提升企业家队伍和党政干部整体素质。在动态中调整使用干部，重用在一线工作中有思路、有激情、有韧劲、有贡献的“四有”干部。抓好村两委换届和社区党建，落实“四民主一考核”等制度，并组织全区村支部书记赴苏州工业园、江苏华西村等地学习，请吴仁宝等现场介绍经验，夯实基层基础。邀请市检察院领导作报告，组织参观市看守所，观看警示教育片，拒腐防变。按照全市效能服务提升年活动部署，坚持用硬措施打造软环境，实施挂牌督办、效能督察、行政问责等制度，创造形成了“能拼善战、敢创一流、不干则已、干必成功”的开发区精神。</w:t>
      </w:r>
    </w:p>
    <w:p>
      <w:pPr>
        <w:ind w:left="0" w:right="0" w:firstLine="560"/>
        <w:spacing w:before="450" w:after="450" w:line="312" w:lineRule="auto"/>
      </w:pPr>
      <w:r>
        <w:rPr>
          <w:rFonts w:ascii="宋体" w:hAnsi="宋体" w:eastAsia="宋体" w:cs="宋体"/>
          <w:color w:val="000"/>
          <w:sz w:val="28"/>
          <w:szCs w:val="28"/>
        </w:rPr>
        <w:t xml:space="preserve">今年总体任务目标是：实现业务总收入550亿元，增长30%；规模以上工业企业总产值450亿元，增长50%；地区生产总值180亿元，增长35%；财政总收入25亿元，增长66%；地方财政收入10亿元，增长67%，为建设富裕美丽的“大临沂、新临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第二篇：河东区质量技术监督局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局成立党组书记李允涛组长，支部书记姜龙任副组长，杨宝兴副局长、孙军同志为成员。下设领导小组办公室，孙军同志负责人，支部其它委员为成员，负责方案具体落实及协调。</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一）支部要努力做到“五个好”：一是领导班子好。坚决贯彻党的路线方针政策，全面落实科学发展观，认真执行上级党组织的各项指示、决议。坚持民主集中制，班子团结协作，廉洁自律，有较强的凝聚力和战斗力。二是党员队伍好。党员有较强的党性意识，讲学习、讲政治、讲正气，整体素质优良、富有活力，先锋模范作用发挥明显。三是工作机制好。各项规章制度完善，落实和管理到位，考核奖惩机制科学规范，工作运行顺畅有序。四是工作业绩好。开拓创新，求真务实，在机关组织的各项活动和目标管理考核中成绩显著，没有发生违法违纪问题，社会治安综合治理工作达标，机关文化氛围浓厚。五是群众反映好。党组织在群众中有较高威信，党员在群众中有良好形象，党群干群关系密切，群众满意度在90%以上。</w:t>
      </w:r>
    </w:p>
    <w:p>
      <w:pPr>
        <w:ind w:left="0" w:right="0" w:firstLine="560"/>
        <w:spacing w:before="450" w:after="450" w:line="312" w:lineRule="auto"/>
      </w:pPr>
      <w:r>
        <w:rPr>
          <w:rFonts w:ascii="宋体" w:hAnsi="宋体" w:eastAsia="宋体" w:cs="宋体"/>
          <w:color w:val="000"/>
          <w:sz w:val="28"/>
          <w:szCs w:val="28"/>
        </w:rPr>
        <w:t xml:space="preserve">（二）党员要努力做到“五带头”：一是带头学习提高。重视学习、善于学习、终身学习，坚持学以致用、学用相长。深入学习实</w:t>
      </w:r>
    </w:p>
    <w:p>
      <w:pPr>
        <w:ind w:left="0" w:right="0" w:firstLine="560"/>
        <w:spacing w:before="450" w:after="450" w:line="312" w:lineRule="auto"/>
      </w:pPr>
      <w:r>
        <w:rPr>
          <w:rFonts w:ascii="宋体" w:hAnsi="宋体" w:eastAsia="宋体" w:cs="宋体"/>
          <w:color w:val="000"/>
          <w:sz w:val="28"/>
          <w:szCs w:val="28"/>
        </w:rPr>
        <w:t xml:space="preserve">践科学发展观，自觉做到真学真懂真信真用；认真学习与本职工作相关业务知识，努力提高履行职责能力。二是带头争创佳绩。具有强烈的事业心和责任感，埋头苦干、开拓进取、乐于奉献，不甘落后，努力争先，在本职岗位做出一流成绩。三是带头服务群众。牢记宗旨，心系群众，热情服务、文明服务，主动帮助服务对象排忧解难，自觉维护群众正当权益，做服务对象的信赖人、贴心人。四是带头遵纪守法。模范执行党组织的各项决议，严格遵守国家法律法规，自觉遵守机关和中心管理各项规章制度。五是带头弘扬正气。积极践行社会主义核心价值体系，树立正确的人生观、利益观、价值观和荣辱观，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第一阶段：（2024年5月至2024年7月）</w:t>
      </w:r>
    </w:p>
    <w:p>
      <w:pPr>
        <w:ind w:left="0" w:right="0" w:firstLine="560"/>
        <w:spacing w:before="450" w:after="450" w:line="312" w:lineRule="auto"/>
      </w:pPr>
      <w:r>
        <w:rPr>
          <w:rFonts w:ascii="宋体" w:hAnsi="宋体" w:eastAsia="宋体" w:cs="宋体"/>
          <w:color w:val="000"/>
          <w:sz w:val="28"/>
          <w:szCs w:val="28"/>
        </w:rPr>
        <w:t xml:space="preserve">㈠、组织动员部署（2024年5月31日前）。制定印发活动实施方案，召开全体党员、党员代表和组织部党建联络员大会进行动员部署，统一思想认识，明确目标任务。</w:t>
      </w:r>
    </w:p>
    <w:p>
      <w:pPr>
        <w:ind w:left="0" w:right="0" w:firstLine="560"/>
        <w:spacing w:before="450" w:after="450" w:line="312" w:lineRule="auto"/>
      </w:pPr>
      <w:r>
        <w:rPr>
          <w:rFonts w:ascii="宋体" w:hAnsi="宋体" w:eastAsia="宋体" w:cs="宋体"/>
          <w:color w:val="000"/>
          <w:sz w:val="28"/>
          <w:szCs w:val="28"/>
        </w:rPr>
        <w:t xml:space="preserve">㈡、公开承诺（2024年6月底前）。全体党员和工作工作人员要分别对照“五个好”和“五带头”要求，认真制定党员承诺目标书，并通过电子显示屏等形式予以公示，公开接受群众监督。</w:t>
      </w:r>
    </w:p>
    <w:p>
      <w:pPr>
        <w:ind w:left="0" w:right="0" w:firstLine="560"/>
        <w:spacing w:before="450" w:after="450" w:line="312" w:lineRule="auto"/>
      </w:pPr>
      <w:r>
        <w:rPr>
          <w:rFonts w:ascii="宋体" w:hAnsi="宋体" w:eastAsia="宋体" w:cs="宋体"/>
          <w:color w:val="000"/>
          <w:sz w:val="28"/>
          <w:szCs w:val="28"/>
        </w:rPr>
        <w:t xml:space="preserve">㈢、督导履职践诺（2024年6月至11月）。根据党员承诺内</w:t>
      </w:r>
    </w:p>
    <w:p>
      <w:pPr>
        <w:ind w:left="0" w:right="0" w:firstLine="560"/>
        <w:spacing w:before="450" w:after="450" w:line="312" w:lineRule="auto"/>
      </w:pPr>
      <w:r>
        <w:rPr>
          <w:rFonts w:ascii="宋体" w:hAnsi="宋体" w:eastAsia="宋体" w:cs="宋体"/>
          <w:color w:val="000"/>
          <w:sz w:val="28"/>
          <w:szCs w:val="28"/>
        </w:rPr>
        <w:t xml:space="preserve">容，分别建立考核记录，对完成的承诺事项及时进行记录，对没有按时完成的，及时提醒督促，确保承诺的事项全部认真落实。</w:t>
      </w:r>
    </w:p>
    <w:p>
      <w:pPr>
        <w:ind w:left="0" w:right="0" w:firstLine="560"/>
        <w:spacing w:before="450" w:after="450" w:line="312" w:lineRule="auto"/>
      </w:pPr>
      <w:r>
        <w:rPr>
          <w:rFonts w:ascii="宋体" w:hAnsi="宋体" w:eastAsia="宋体" w:cs="宋体"/>
          <w:color w:val="000"/>
          <w:sz w:val="28"/>
          <w:szCs w:val="28"/>
        </w:rPr>
        <w:t xml:space="preserve">㈣、严格考核评议（2024年12月）。</w:t>
      </w:r>
    </w:p>
    <w:p>
      <w:pPr>
        <w:ind w:left="0" w:right="0" w:firstLine="560"/>
        <w:spacing w:before="450" w:after="450" w:line="312" w:lineRule="auto"/>
      </w:pPr>
      <w:r>
        <w:rPr>
          <w:rFonts w:ascii="宋体" w:hAnsi="宋体" w:eastAsia="宋体" w:cs="宋体"/>
          <w:color w:val="000"/>
          <w:sz w:val="28"/>
          <w:szCs w:val="28"/>
        </w:rPr>
        <w:t xml:space="preserve">1、召开全体党员参加的专题组织生活会，每名党员对落实承诺情况进行认真自查，对参加活动的情况进行汇报。党组负责人对创先争优活动情况进行点评，实事求是肯定成绩，指出存在的问题和努力方向。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２、结合年终民主评议党员活动和群众评议活动，对党员和全休工作人员开展创先争优活动情况进行考核，并参照目标承诺考核得分，综合评定成绩，在支部内部公开评议结果。评议结果做为评优树优的重要依据。</w:t>
      </w:r>
    </w:p>
    <w:p>
      <w:pPr>
        <w:ind w:left="0" w:right="0" w:firstLine="560"/>
        <w:spacing w:before="450" w:after="450" w:line="312" w:lineRule="auto"/>
      </w:pPr>
      <w:r>
        <w:rPr>
          <w:rFonts w:ascii="宋体" w:hAnsi="宋体" w:eastAsia="宋体" w:cs="宋体"/>
          <w:color w:val="000"/>
          <w:sz w:val="28"/>
          <w:szCs w:val="28"/>
        </w:rPr>
        <w:t xml:space="preserve">㈤、整改提高。（2024年1月至7月）</w:t>
      </w:r>
    </w:p>
    <w:p>
      <w:pPr>
        <w:ind w:left="0" w:right="0" w:firstLine="560"/>
        <w:spacing w:before="450" w:after="450" w:line="312" w:lineRule="auto"/>
      </w:pPr>
      <w:r>
        <w:rPr>
          <w:rFonts w:ascii="宋体" w:hAnsi="宋体" w:eastAsia="宋体" w:cs="宋体"/>
          <w:color w:val="000"/>
          <w:sz w:val="28"/>
          <w:szCs w:val="28"/>
        </w:rPr>
        <w:t xml:space="preserve">对在党员和群众评议中提出的意见和建议，制定有针对性的整改措施，积极整改。对开展创先争优活动中行之有效的做法要用制度的形式固定下来，形成创先争优的长效机制。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㈥、评比表彰。（2024年6月）</w:t>
      </w:r>
    </w:p>
    <w:p>
      <w:pPr>
        <w:ind w:left="0" w:right="0" w:firstLine="560"/>
        <w:spacing w:before="450" w:after="450" w:line="312" w:lineRule="auto"/>
      </w:pPr>
      <w:r>
        <w:rPr>
          <w:rFonts w:ascii="宋体" w:hAnsi="宋体" w:eastAsia="宋体" w:cs="宋体"/>
          <w:color w:val="000"/>
          <w:sz w:val="28"/>
          <w:szCs w:val="28"/>
        </w:rPr>
        <w:t xml:space="preserve">根据民主评议结果，表彰在开展创先争优活动中涌现出的先进党小组、优秀共产党员和优秀党务工作者，向上级推荐先进典型。</w:t>
      </w:r>
    </w:p>
    <w:p>
      <w:pPr>
        <w:ind w:left="0" w:right="0" w:firstLine="560"/>
        <w:spacing w:before="450" w:after="450" w:line="312" w:lineRule="auto"/>
      </w:pPr>
      <w:r>
        <w:rPr>
          <w:rFonts w:ascii="宋体" w:hAnsi="宋体" w:eastAsia="宋体" w:cs="宋体"/>
          <w:color w:val="000"/>
          <w:sz w:val="28"/>
          <w:szCs w:val="28"/>
        </w:rPr>
        <w:t xml:space="preserve">第二阶段：（2024年8月至2024年7月底）</w:t>
      </w:r>
    </w:p>
    <w:p>
      <w:pPr>
        <w:ind w:left="0" w:right="0" w:firstLine="560"/>
        <w:spacing w:before="450" w:after="450" w:line="312" w:lineRule="auto"/>
      </w:pPr>
      <w:r>
        <w:rPr>
          <w:rFonts w:ascii="宋体" w:hAnsi="宋体" w:eastAsia="宋体" w:cs="宋体"/>
          <w:color w:val="000"/>
          <w:sz w:val="28"/>
          <w:szCs w:val="28"/>
        </w:rPr>
        <w:t xml:space="preserve">㈠、搞好再动员。（2024年7月31日前）。结合开展创先争优活动中期推动暨庆祝建党90周年表彰大会，对开展创先争优活动</w:t>
      </w:r>
    </w:p>
    <w:p>
      <w:pPr>
        <w:ind w:left="0" w:right="0" w:firstLine="560"/>
        <w:spacing w:before="450" w:after="450" w:line="312" w:lineRule="auto"/>
      </w:pPr>
      <w:r>
        <w:rPr>
          <w:rFonts w:ascii="宋体" w:hAnsi="宋体" w:eastAsia="宋体" w:cs="宋体"/>
          <w:color w:val="000"/>
          <w:sz w:val="28"/>
          <w:szCs w:val="28"/>
        </w:rPr>
        <w:t xml:space="preserve">第二阶段进行再动员。学习传达中央、市委关于开展创先争优活动的最新部署和要求，明确开展创先争优活动第二阶段的目标任务。</w:t>
      </w:r>
    </w:p>
    <w:p>
      <w:pPr>
        <w:ind w:left="0" w:right="0" w:firstLine="560"/>
        <w:spacing w:before="450" w:after="450" w:line="312" w:lineRule="auto"/>
      </w:pPr>
      <w:r>
        <w:rPr>
          <w:rFonts w:ascii="宋体" w:hAnsi="宋体" w:eastAsia="宋体" w:cs="宋体"/>
          <w:color w:val="000"/>
          <w:sz w:val="28"/>
          <w:szCs w:val="28"/>
        </w:rPr>
        <w:t xml:space="preserve">㈡、完善公开承诺内容。（2024年8月）根据第一阶段公开承诺的内容和党员、干部职工的意见和建议，对公开承诺的内容进行补充、完善。</w:t>
      </w:r>
    </w:p>
    <w:p>
      <w:pPr>
        <w:ind w:left="0" w:right="0" w:firstLine="560"/>
        <w:spacing w:before="450" w:after="450" w:line="312" w:lineRule="auto"/>
      </w:pPr>
      <w:r>
        <w:rPr>
          <w:rFonts w:ascii="宋体" w:hAnsi="宋体" w:eastAsia="宋体" w:cs="宋体"/>
          <w:color w:val="000"/>
          <w:sz w:val="28"/>
          <w:szCs w:val="28"/>
        </w:rPr>
        <w:t xml:space="preserve">㈢、整改提高。（2024年9月至2024年6月）</w:t>
      </w:r>
    </w:p>
    <w:p>
      <w:pPr>
        <w:ind w:left="0" w:right="0" w:firstLine="560"/>
        <w:spacing w:before="450" w:after="450" w:line="312" w:lineRule="auto"/>
      </w:pPr>
      <w:r>
        <w:rPr>
          <w:rFonts w:ascii="宋体" w:hAnsi="宋体" w:eastAsia="宋体" w:cs="宋体"/>
          <w:color w:val="000"/>
          <w:sz w:val="28"/>
          <w:szCs w:val="28"/>
        </w:rPr>
        <w:t xml:space="preserve">结合“七一”表彰和工作总结，根据每个阶段集中评议中党员、干部职工提出的意见和建议，进行集中梳理，制定整改措施，抓好整改落实。并向赏进行反馈，向干部职工颂，接受群众监督。</w:t>
      </w:r>
    </w:p>
    <w:p>
      <w:pPr>
        <w:ind w:left="0" w:right="0" w:firstLine="560"/>
        <w:spacing w:before="450" w:after="450" w:line="312" w:lineRule="auto"/>
      </w:pPr>
      <w:r>
        <w:rPr>
          <w:rFonts w:ascii="宋体" w:hAnsi="宋体" w:eastAsia="宋体" w:cs="宋体"/>
          <w:color w:val="000"/>
          <w:sz w:val="28"/>
          <w:szCs w:val="28"/>
        </w:rPr>
        <w:t xml:space="preserve">㈣、总结评比表彰。（2024年7月）</w:t>
      </w:r>
    </w:p>
    <w:p>
      <w:pPr>
        <w:ind w:left="0" w:right="0" w:firstLine="560"/>
        <w:spacing w:before="450" w:after="450" w:line="312" w:lineRule="auto"/>
      </w:pPr>
      <w:r>
        <w:rPr>
          <w:rFonts w:ascii="宋体" w:hAnsi="宋体" w:eastAsia="宋体" w:cs="宋体"/>
          <w:color w:val="000"/>
          <w:sz w:val="28"/>
          <w:szCs w:val="28"/>
        </w:rPr>
        <w:t xml:space="preserve">对创先争优活动进行全面总结，表彰活动中涌现出的先进党员。向市局和当地党组织推荐先进典型。</w:t>
      </w:r>
    </w:p>
    <w:p>
      <w:pPr>
        <w:ind w:left="0" w:right="0" w:firstLine="560"/>
        <w:spacing w:before="450" w:after="450" w:line="312" w:lineRule="auto"/>
      </w:pPr>
      <w:r>
        <w:rPr>
          <w:rFonts w:ascii="宋体" w:hAnsi="宋体" w:eastAsia="宋体" w:cs="宋体"/>
          <w:color w:val="000"/>
          <w:sz w:val="28"/>
          <w:szCs w:val="28"/>
        </w:rPr>
        <w:t xml:space="preserve">二○一○年六月十八日</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黑体" w:hAnsi="黑体" w:eastAsia="黑体" w:cs="黑体"/>
          <w:color w:val="000000"/>
          <w:sz w:val="36"/>
          <w:szCs w:val="36"/>
          <w:b w:val="1"/>
          <w:bCs w:val="1"/>
        </w:rPr>
        <w:t xml:space="preserve">第三篇：河东区实验小学2024</w:t>
      </w:r>
    </w:p>
    <w:p>
      <w:pPr>
        <w:ind w:left="0" w:right="0" w:firstLine="560"/>
        <w:spacing w:before="450" w:after="450" w:line="312" w:lineRule="auto"/>
      </w:pPr>
      <w:r>
        <w:rPr>
          <w:rFonts w:ascii="宋体" w:hAnsi="宋体" w:eastAsia="宋体" w:cs="宋体"/>
          <w:color w:val="000"/>
          <w:sz w:val="28"/>
          <w:szCs w:val="28"/>
        </w:rPr>
        <w:t xml:space="preserve">河东区实验小学2024----2024第一学期德育工作计划（feisuxs unjs.com）河东区实验小学2024---2024学第一学期德育工作计划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德育工作要以科学发展观为指导，坚持“六年奠基一生”的办学理念，紧紧围绕构建和谐校园的主旋律，坚持学校的内涵发展；完善面向全体、全员参与和全程关注的全员德育工作机制；以50年校庆为载体，深化习惯教育，推进特色活动的开展，精心打造文明的育人环境，创建和谐平安校园，为实现我校优质、稳定发展而努力奋斗，河东区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二、工作思路⒈坚持一个理念——六年奠基一生。⒉推进二项工作——日清、周结、自主管理。⒊深化三种意识——安全意识、自主管理意识、服务意识。⒋落实四项活动——“十美学生”的评选、习惯教育的推进、“三院一中心”社团活动开展、校庆活动</w:t>
      </w:r>
    </w:p>
    <w:p>
      <w:pPr>
        <w:ind w:left="0" w:right="0" w:firstLine="560"/>
        <w:spacing w:before="450" w:after="450" w:line="312" w:lineRule="auto"/>
      </w:pPr>
      <w:r>
        <w:rPr>
          <w:rFonts w:ascii="宋体" w:hAnsi="宋体" w:eastAsia="宋体" w:cs="宋体"/>
          <w:color w:val="000"/>
          <w:sz w:val="28"/>
          <w:szCs w:val="28"/>
        </w:rPr>
        <w:t xml:space="preserve">三、工作要求活动有预案，校庆重积淀，常规要稳步，工作有新意，整体上水平。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（一）落实 “日清、周结”工作，实现了科学的标准化管理结合“系统管理学”和“行为科学”以及学校的办学实际，经过探索和实践，我们逐步形成了一套行之有效的学校精细化管理操作方法——“日清、周结”，实现了有效管理，向办好“三满意”学校成功迈出了关键一步。如何最大限度地优化每一个细节，使之成为工作常规，成为固化要求，成为学校文化，成为个人习惯，成为共同追求。本学期我们将带领老师们重温操作流程。并以此项工作作为全校一项系统、全面并需要周密衔接的工作，作为日清人员必须熟悉此项工作的操作程序，并在今后工作中严格按照程序要求执行。本学期我校将继续结合日清工作，出台《工作细则》、《日清表填写标准》。指导每位教师更有效参加到日清工作中，提高管理能力，并有效管理。</w:t>
      </w:r>
    </w:p>
    <w:p>
      <w:pPr>
        <w:ind w:left="0" w:right="0" w:firstLine="560"/>
        <w:spacing w:before="450" w:after="450" w:line="312" w:lineRule="auto"/>
      </w:pPr>
      <w:r>
        <w:rPr>
          <w:rFonts w:ascii="宋体" w:hAnsi="宋体" w:eastAsia="宋体" w:cs="宋体"/>
          <w:color w:val="000"/>
          <w:sz w:val="28"/>
          <w:szCs w:val="28"/>
        </w:rPr>
        <w:t xml:space="preserve">（二）加强班主任队伍建设，为班主任不断发展搭建平台班主任是学校德育工作的主力军，班级工作管理好坏，直接关系到学校德育工作的成败。本学期在强化对班主任工作管理和量化考核之外，要大力开展“班主任专业化”建设，在上学期校本培训基础上，继续开展班主任专业技能比赛，提高班主任队伍整体水平，促进班主任工作再上一个台阶。⒈班主任才艺展示。（校庆活动展示）⒉班级校庆活动方案的设计。⒊加强班级自主管培训，培养团队合作精神。引导学生自主学习、自主管理，互相帮助、共同进步，如班级管理实行班干部轮流担任制，让每个学生都参与到班级管理中来，引导学生善于与他人合作共同完成任务，理解、尊重他人，愿意与同伴交流和分享，保持良好的竞争心态；学科管理实行个体承包责任制，每人承包一项学习重点，组织全体同学共同学习，养成互助合作的学习品质，形成良好的可持续发展的学习能力；生活管理实行班级岗位承包，让学生人人有岗，有组织，有落实。</w:t>
      </w:r>
    </w:p>
    <w:p>
      <w:pPr>
        <w:ind w:left="0" w:right="0" w:firstLine="560"/>
        <w:spacing w:before="450" w:after="450" w:line="312" w:lineRule="auto"/>
      </w:pPr>
      <w:r>
        <w:rPr>
          <w:rFonts w:ascii="宋体" w:hAnsi="宋体" w:eastAsia="宋体" w:cs="宋体"/>
          <w:color w:val="000"/>
          <w:sz w:val="28"/>
          <w:szCs w:val="28"/>
        </w:rPr>
        <w:t xml:space="preserve">（三）深化习惯教育，养成教育具体化播种习惯，收获性格，播种性格，收获命运。细节养成习惯，习惯决定成败。良好的习惯对一个人的身心健康和成长进步起着至关重要的作用。结合我校“精细化”管理之路，促进师生良好教学、学习、生活习惯的养成，学校研究特制定习惯养成教育活动实施方案。⒈结合《河东区实验小学好习惯儿歌》具体内容分项进行落实和检查。⒉措施⑴积极进行宣传发动阶段：召开行政会、全体教师会和班主任会学习《河东区实验小学好习惯儿歌》教育活动实施方案，统一思想，提高认识。要求教育内容必须纳入班主任工作计划，落实过程记录在《班主任手册》，教育内容入脑入心。⑵开学初，继续落实《河东区实验小学好习惯儿歌》背诵。第一周各班利用晨读时间组织学生背诵；第二周各班利用晨读时间组织检查学生背诵情况并开展讨论；第三周学校利用晨读时间组织抽查各班学生背诵情况，检查成绩并纳入评比。⑶按计划落实，加强监督管理，每月做一次学生访谈。⑷发放《河东区实验小学好习惯》口袋书，专时组织学生阅读。⑸各年级以不同形式进行落实好习惯的汇报。</w:t>
      </w:r>
    </w:p>
    <w:p>
      <w:pPr>
        <w:ind w:left="0" w:right="0" w:firstLine="560"/>
        <w:spacing w:before="450" w:after="450" w:line="312" w:lineRule="auto"/>
      </w:pPr>
      <w:r>
        <w:rPr>
          <w:rFonts w:ascii="宋体" w:hAnsi="宋体" w:eastAsia="宋体" w:cs="宋体"/>
          <w:color w:val="000"/>
          <w:sz w:val="28"/>
          <w:szCs w:val="28"/>
        </w:rPr>
        <w:t xml:space="preserve">（四）继续开展 “十美学生”评选活动，增强学生内驱力在上学期开展活动的基础上，大力宣传“十美学生”的事迹，挖掘各方面人才，树立学生们的身边“榜样”。⒈利用校园橱窗大力宣传“十美学生”。⒉在评选学习之星、公德之星、体育之星、才艺之星、文学之星、励志之星、劳动之星、管理之星、语言艺术之星、创新之星中，选取单项事迹突出的学生进行宣传，以此启动新一轮“十美学生”评选工作。⒊各班利用班级宣传阵地，加强班级之星的事迹宣传，以此带动身边同学共同进步。⒋通过“十美学生”的评选产生升旗国手，让学生体验成功，增强内驱力。⒌河东区实验小学“十美学生”评选项目和标准⑴学习之星：学习刻苦，成绩突出，有良好的学习方法和学习习惯，并与同学共享，学习成绩在班内名列前茅。⑵公德之星：认真学习雷锋精神和事迹，坚持、主动做助人为乐的好事，美德行动感染周围同学，起到榜样作用，受到学校或班级表扬。⑶体育之星：积极参加大课间活动，态度认真效果好。认真上好体育课，成绩达标。在体育运动方面有突出特长且在校级以上的各类体育比赛中取得成绩。⑷才艺之星在美术、音乐、舞蹈等艺术方面有突出特长并积极参加校内外各类艺术团体活动，在校级以上艺术类比赛中获奖。⑸文学之星热爱文学创作与读书，有一定的文学功底，能向伙伴推荐优秀书籍，一起分享好书，学期工作计划《河东区实验小学2024----2024第一学期德育工作计划》。积极向广播站、校内活动投稿，读书量在班内列前位并积极参加学校组织的各类征文活动并获奖或在各级各类报刊上发表作品。⑹励志之星生长在贫困家庭或者特殊家庭，身处逆境却有积极乐观的心态和远大的理想，面对挫折有迎难而上、不畏艰难的勇气，没有优越的家庭条件却有着令人敬佩的人格力量和较优异的学习成绩。刻苦学习、善于思考、具有强烈的求知欲和上进心，学习成绩优秀，把理想化作日常具体行动的学生榜样。⑺劳动之星热爱劳动，积极参加校内外劳动，自己能做的事自己做，主动参与家务劳动，有良好的劳动卫生习惯，坚持搞好班级和卫生区卫生，值日认真负责，在劳动方面有突出表现。⑻管理之星热心班级事务，在集体中担任各类职务或有自己的红领巾服务岗，有一定的工作能力，责任心强，工作中尽职尽责，任劳任怨，受到师生好评，起到模范带头作用。⑼语言艺术之星说普通话，具备良好的语言组织和表达能力，积极参加诗歌朗诵、演讲比赛、红领巾广播、国旗下讲话等活动，在活动中表现突出。⑽创新之星积极参加各级各类科技活动，具有创新精神，热爱科学探索，在校级以上科技类比赛中获奖。</w:t>
      </w:r>
    </w:p>
    <w:p>
      <w:pPr>
        <w:ind w:left="0" w:right="0" w:firstLine="560"/>
        <w:spacing w:before="450" w:after="450" w:line="312" w:lineRule="auto"/>
      </w:pPr>
      <w:r>
        <w:rPr>
          <w:rFonts w:ascii="宋体" w:hAnsi="宋体" w:eastAsia="宋体" w:cs="宋体"/>
          <w:color w:val="000"/>
          <w:sz w:val="28"/>
          <w:szCs w:val="28"/>
        </w:rPr>
        <w:t xml:space="preserve">（五）构建富有生机的新课改活动型课程体系——“三院一中心”目前，丰富学生课余生活的社团活动越来越受师生们欢迎，本学期为了顺利地、富有成效地开展好“三院一中心”的活动，学校将努力做到以下几点：⒈注意日程和时间安排得当，不能挤占正常的课堂教学，做到不挤占、不随意倒课、不擅自调换活动内容。⒉正确处理课外活动与课堂教学的关系，不因搞活动而放松要求，要保证全面完成活动任务，保证质量，认真做好巡查。⒊发挥指导者的专业特长和个人特长，安排指导教师应与其他科任教师互相配合，取长补短。</w:t>
      </w:r>
    </w:p>
    <w:p>
      <w:pPr>
        <w:ind w:left="0" w:right="0" w:firstLine="560"/>
        <w:spacing w:before="450" w:after="450" w:line="312" w:lineRule="auto"/>
      </w:pPr>
      <w:r>
        <w:rPr>
          <w:rFonts w:ascii="宋体" w:hAnsi="宋体" w:eastAsia="宋体" w:cs="宋体"/>
          <w:color w:val="000"/>
          <w:sz w:val="28"/>
          <w:szCs w:val="28"/>
        </w:rPr>
        <w:t xml:space="preserve">（六）开展师生心理健康教育，营造良好的心理氛围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⒈继续做好心理健康教育宣传工作 ⑴“红领巾”广播站是一个全校性的节目，因而利用广播站向全校师生进行心理健康的知识宣传是继续做好心理健康教育宣传工作一个有效且直接的方式，本学期将继续开展每周三播出的心理专题广播《心灵花园》节目，每周一个主题，在节目里播放心理故事、心理美文、心理知识、知心姐姐信箱问答等内容，以增进全体师生的心理健康知识，营造积极健康、乐观向上的校园氛围。⑵利用网络的便利性，同时延续学校网站辅助教学的教学形式，在学校网站“心灵花园”栏目中设立相关家教之道、心理知识、心理趣图、心灵故事等十几个栏目，本学期将继续完善及添置新的栏目内容，更好地开阔同学们及家长们心理健康知识的眼界，同时也提供一些心理知识小方法以帮助大家解决生活中的困惑。⑶通过家长学校、校刊《“心灵花园”（家长版）》等形式指导家长转变教育观念，了解和掌握心理健康教育的方法，注重自身良好心理素质的养成，营造家庭心理健康教育的氛围，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七）为实验增光添彩让母校以我为荣（待学校校庆方案出台再调整）校庆活动是本学期工作的重点内容之一，根据《实验小学五十年校庆工作方案》将校庆各项工作逐步逐项落实。⒈采用各种方式，通过多种渠道认真抓好校庆宣传工作。学校要利用网站、红领巾广播站、晨会、专栏等对学校建校五十周年的建设成就、辉煌业绩进行全面宣传；各中队要充分利用板报、班队会大力宣传我校的好人好事及其班级先进事迹。（大力宣传校庆编写的荣誉集，真实、全面地反映我校一年来的成绩就。）⒉全力以赴、集中精力、挤出时间排练好文艺演出节目。⒊训练校庆礼仪员（师生）。</w:t>
      </w:r>
    </w:p>
    <w:p>
      <w:pPr>
        <w:ind w:left="0" w:right="0" w:firstLine="560"/>
        <w:spacing w:before="450" w:after="450" w:line="312" w:lineRule="auto"/>
      </w:pPr>
      <w:r>
        <w:rPr>
          <w:rFonts w:ascii="宋体" w:hAnsi="宋体" w:eastAsia="宋体" w:cs="宋体"/>
          <w:color w:val="000"/>
          <w:sz w:val="28"/>
          <w:szCs w:val="28"/>
        </w:rPr>
        <w:t xml:space="preserve">（八）与好书为伴，与经典为友，塑造文明素养，打好人生底色。⒈主题：我读书我成长我快乐⒉活动内容：⑴按课表到学校图书管上阅读课。（1、2年级课表中的阅读课由数学老师带到图书馆上课，3—6年级拓展课教室里上详见课表）⑵每天中午分年级到图书馆借阅书籍。（详见张淑娟安排）⑶各中队继续开展红领巾图书角，开展日常读书活动。评选图书管理员，登统书籍，并负责日常借阅管理。⑷使用读书记录卡。记录卡每生一套，根据日常读书情况如实填写，随时记录，学期末进行多元评价（自评、同学、班主任、家长）⑸读书实践活动：每周请一位同学向大家介绍一本自己最喜欢的书籍，并记录推荐的内容，比一比哪位同学推荐的书籍最受欢迎。</w:t>
      </w:r>
    </w:p>
    <w:p>
      <w:pPr>
        <w:ind w:left="0" w:right="0" w:firstLine="560"/>
        <w:spacing w:before="450" w:after="450" w:line="312" w:lineRule="auto"/>
      </w:pPr>
      <w:r>
        <w:rPr>
          <w:rFonts w:ascii="宋体" w:hAnsi="宋体" w:eastAsia="宋体" w:cs="宋体"/>
          <w:color w:val="000"/>
          <w:sz w:val="28"/>
          <w:szCs w:val="28"/>
        </w:rPr>
        <w:t xml:space="preserve">（九）积极构建家庭、学校、社会一体化的教育体系努力办好家长学校，提高家庭教育水平，促进家校联系，广开社会育人渠道。⒈定时间、定内容，进行家长学校讲座，向家长宣传新课程改革的有关精神，传授家庭教育的基本知识，帮助家长更新教育观念，树立正确的育人观，指导家长科学教子的方法。⒉形式多样性、开放式，提倡家长共同参与，发挥家长的主体作用，帮助家长克服“重养轻教、重智轻德、重身体健康轻心理健康”的倾向。（易校通、校报、漂流日记）⒊充分发挥优秀家长的示范、辐射作用，积极宣传家长教子的先进典型。⒋建立一支专兼结合、功能互补、具有较高专业素养的指导者队伍。⒌工作措施⑴组建新一届家长委员会，学期末评选“优秀家长”。⑵落实家长学校的上课时间、内容、授课教师。保证家长学校的出勤率。每次上课前发出书面通知，并及时信息反馈，家长可提前请假或调休，保证出勤率，并加强签到制度。为进一步推进家校联系，开家长会时，下发反馈表，以便及时了解家长意见与建议。⑶将《漂流日记》精选篇</w:t>
      </w:r>
    </w:p>
    <w:p>
      <w:pPr>
        <w:ind w:left="0" w:right="0" w:firstLine="560"/>
        <w:spacing w:before="450" w:after="450" w:line="312" w:lineRule="auto"/>
      </w:pPr>
      <w:r>
        <w:rPr>
          <w:rFonts w:ascii="宋体" w:hAnsi="宋体" w:eastAsia="宋体" w:cs="宋体"/>
          <w:color w:val="000"/>
          <w:sz w:val="28"/>
          <w:szCs w:val="28"/>
        </w:rPr>
        <w:t xml:space="preserve">（一）发至家长传阅，搜集活动感言。⑷在家长中广泛征集家庭育儿经验论文，并择优刊登在学校网站和《繁花》校报的“家校链接”板块上，并积极向各专刊推荐。</w:t>
      </w:r>
    </w:p>
    <w:p>
      <w:pPr>
        <w:ind w:left="0" w:right="0" w:firstLine="560"/>
        <w:spacing w:before="450" w:after="450" w:line="312" w:lineRule="auto"/>
      </w:pPr>
      <w:r>
        <w:rPr>
          <w:rFonts w:ascii="宋体" w:hAnsi="宋体" w:eastAsia="宋体" w:cs="宋体"/>
          <w:color w:val="000"/>
          <w:sz w:val="28"/>
          <w:szCs w:val="28"/>
        </w:rPr>
        <w:t xml:space="preserve">（十）依法治校，创建平安、和谐校园⒈认真上好《法治教育读本》，针对各年级小学生的认知水平、心理特征、知识结构和实际需要，结合小学生身边的案例，深入浅出地阐释基本法律常识，教育小学生从小学法、懂法、守法，做遵纪守法的好队员、好少年。⒉确定德育主任、大队辅导员、各班正、副班主任和思品教师为“法治教育”兼职教师，利用班队会、思想品德课、班报、宣传栏、录像、红领巾广播站等多种形式，向小学生进行法治教育，力求语言浅近、通俗易懂、图文并茂、生动形象，注重针对性、讲究实效性。⒊班主任根据《法治教育读本》教学内容，每月至少精心安排好一节法治课，要做到有计划、有内容、有教案。德育办要定期开展检查、考核，并列入班主任重要工作内容之一。⒋学校将邀请法制副校长来校给师生进行法治知识讲座，做好预防青少年犯罪宣传、教育工作，做好预防职务犯罪教育和警示工作，为依法治校、创建文明学校营造良好的法治氛围。⒌学校已把法治教育列为教育教学常规管理的重要内容来抓，德育办将制定出各年级各月教育主题，各班参照执行。（法制读本下发后制定各年级各月教育重点，见周计划。）</w:t>
      </w:r>
    </w:p>
    <w:p>
      <w:pPr>
        <w:ind w:left="0" w:right="0" w:firstLine="560"/>
        <w:spacing w:before="450" w:after="450" w:line="312" w:lineRule="auto"/>
      </w:pPr>
      <w:r>
        <w:rPr>
          <w:rFonts w:ascii="宋体" w:hAnsi="宋体" w:eastAsia="宋体" w:cs="宋体"/>
          <w:color w:val="000"/>
          <w:sz w:val="28"/>
          <w:szCs w:val="28"/>
        </w:rPr>
        <w:t xml:space="preserve">（十一）完善校报编辑制度，提升校报宣传阵地功能校报是我校用来传达党的教育政策和学校办学方略与计划；是校领导联系群众的桥梁；是一个展示学校各个方面的工作成绩、工作动态的平台；是一个论坛；是一块文艺园地；更是培养宣传骨干的阵地。通过我们校报把好的思想、好的典型、好的观点传播出去，对学校的工作和学生成长都会起到积极的推动作用。为了更好的开展校报工作，我校重新修订相关要求。⒈各版块上传文件的负责人第一板块：王英第二板块：齐晓亚第三板块：姜世娟第四板块：李欣⒉各版块成员第一版：学校文件、公告、校园动态、要闻，先进人物事迹和学校获奖情况。编辑：王英、赵奎娟、韩颖、卢莹第二版：名称，家校链接；内容：搭建家长与学校交流的平台，教子心得、教师推荐等。编辑：齐晓亚、周福荣、第三版：名称，教学天地；内容：教师名篇、作品、益智知识等。编辑：田宇、孙茜、王燕第四版：名称，实验风采；内容：学生作文、师生文艺创作等。编辑：李欣、朱广英、刘文昌美工：何英⒋工作流程⑴每月22日前，各版块成员按要求将校对好的稿件和图片上交各版块负责人。⑵每月25日前，各版块负责人挑选稿件、校对、上传。⑶每月25日~30日，由美工组进行排版及设计，学校审核后，印刷。⑷月初由大队部组织发放到学生手中。</w:t>
      </w:r>
    </w:p>
    <w:p>
      <w:pPr>
        <w:ind w:left="0" w:right="0" w:firstLine="560"/>
        <w:spacing w:before="450" w:after="450" w:line="312" w:lineRule="auto"/>
      </w:pPr>
      <w:r>
        <w:rPr>
          <w:rFonts w:ascii="黑体" w:hAnsi="黑体" w:eastAsia="黑体" w:cs="黑体"/>
          <w:color w:val="000000"/>
          <w:sz w:val="36"/>
          <w:szCs w:val="36"/>
          <w:b w:val="1"/>
          <w:bCs w:val="1"/>
        </w:rPr>
        <w:t xml:space="preserve">第四篇：河东区招商引资优惠政策</w:t>
      </w:r>
    </w:p>
    <w:p>
      <w:pPr>
        <w:ind w:left="0" w:right="0" w:firstLine="560"/>
        <w:spacing w:before="450" w:after="450" w:line="312" w:lineRule="auto"/>
      </w:pPr>
      <w:r>
        <w:rPr>
          <w:rFonts w:ascii="宋体" w:hAnsi="宋体" w:eastAsia="宋体" w:cs="宋体"/>
          <w:color w:val="000"/>
          <w:sz w:val="28"/>
          <w:szCs w:val="28"/>
        </w:rPr>
        <w:t xml:space="preserve">河东区招商引资优惠政策</w:t>
      </w:r>
    </w:p>
    <w:p>
      <w:pPr>
        <w:ind w:left="0" w:right="0" w:firstLine="560"/>
        <w:spacing w:before="450" w:after="450" w:line="312" w:lineRule="auto"/>
      </w:pPr>
      <w:r>
        <w:rPr>
          <w:rFonts w:ascii="宋体" w:hAnsi="宋体" w:eastAsia="宋体" w:cs="宋体"/>
          <w:color w:val="000"/>
          <w:sz w:val="28"/>
          <w:szCs w:val="28"/>
        </w:rPr>
        <w:t xml:space="preserve">为进一步改造全区昌大干部职工、境内外社会各界人士和实业家为设置装备摆设河东、生长河东投入、引进和夺取资本的积极性，拓宽投融资渠道，立异经济境遇，加速我区经济设置装备摆设和社会生长的步调，根据国度和省市有关策略，联合本区现实，特制定本优惠策略：</w:t>
      </w:r>
    </w:p>
    <w:p>
      <w:pPr>
        <w:ind w:left="0" w:right="0" w:firstLine="560"/>
        <w:spacing w:before="450" w:after="450" w:line="312" w:lineRule="auto"/>
      </w:pPr>
      <w:r>
        <w:rPr>
          <w:rFonts w:ascii="宋体" w:hAnsi="宋体" w:eastAsia="宋体" w:cs="宋体"/>
          <w:color w:val="000"/>
          <w:sz w:val="28"/>
          <w:szCs w:val="28"/>
        </w:rPr>
        <w:t xml:space="preserve">一、勉励投资和引进设置装备摆设的要点财产和项目：</w:t>
      </w:r>
    </w:p>
    <w:p>
      <w:pPr>
        <w:ind w:left="0" w:right="0" w:firstLine="560"/>
        <w:spacing w:before="450" w:after="450" w:line="312" w:lineRule="auto"/>
      </w:pPr>
      <w:r>
        <w:rPr>
          <w:rFonts w:ascii="宋体" w:hAnsi="宋体" w:eastAsia="宋体" w:cs="宋体"/>
          <w:color w:val="000"/>
          <w:sz w:val="28"/>
          <w:szCs w:val="28"/>
        </w:rPr>
        <w:t xml:space="preserve">1、农、副、畜产物加工及转移曲折增值及关联财产、产物的斥地延长项目；</w:t>
      </w:r>
    </w:p>
    <w:p>
      <w:pPr>
        <w:ind w:left="0" w:right="0" w:firstLine="560"/>
        <w:spacing w:before="450" w:after="450" w:line="312" w:lineRule="auto"/>
      </w:pPr>
      <w:r>
        <w:rPr>
          <w:rFonts w:ascii="宋体" w:hAnsi="宋体" w:eastAsia="宋体" w:cs="宋体"/>
          <w:color w:val="000"/>
          <w:sz w:val="28"/>
          <w:szCs w:val="28"/>
        </w:rPr>
        <w:t xml:space="preserve">2、建材加工项目；</w:t>
      </w:r>
    </w:p>
    <w:p>
      <w:pPr>
        <w:ind w:left="0" w:right="0" w:firstLine="560"/>
        <w:spacing w:before="450" w:after="450" w:line="312" w:lineRule="auto"/>
      </w:pPr>
      <w:r>
        <w:rPr>
          <w:rFonts w:ascii="宋体" w:hAnsi="宋体" w:eastAsia="宋体" w:cs="宋体"/>
          <w:color w:val="000"/>
          <w:sz w:val="28"/>
          <w:szCs w:val="28"/>
        </w:rPr>
        <w:t xml:space="preserve">3、化工产物的斥地进级和延长财产链的项目；</w:t>
      </w:r>
    </w:p>
    <w:p>
      <w:pPr>
        <w:ind w:left="0" w:right="0" w:firstLine="560"/>
        <w:spacing w:before="450" w:after="450" w:line="312" w:lineRule="auto"/>
      </w:pPr>
      <w:r>
        <w:rPr>
          <w:rFonts w:ascii="宋体" w:hAnsi="宋体" w:eastAsia="宋体" w:cs="宋体"/>
          <w:color w:val="000"/>
          <w:sz w:val="28"/>
          <w:szCs w:val="28"/>
        </w:rPr>
        <w:t xml:space="preserve">4、刷新生态境遇的项目；</w:t>
      </w:r>
    </w:p>
    <w:p>
      <w:pPr>
        <w:ind w:left="0" w:right="0" w:firstLine="560"/>
        <w:spacing w:before="450" w:after="450" w:line="312" w:lineRule="auto"/>
      </w:pPr>
      <w:r>
        <w:rPr>
          <w:rFonts w:ascii="宋体" w:hAnsi="宋体" w:eastAsia="宋体" w:cs="宋体"/>
          <w:color w:val="000"/>
          <w:sz w:val="28"/>
          <w:szCs w:val="28"/>
        </w:rPr>
        <w:t xml:space="preserve">5、社会公益职业、群众基础设施设置装备摆设项目；</w:t>
      </w:r>
    </w:p>
    <w:p>
      <w:pPr>
        <w:ind w:left="0" w:right="0" w:firstLine="560"/>
        <w:spacing w:before="450" w:after="450" w:line="312" w:lineRule="auto"/>
      </w:pPr>
      <w:r>
        <w:rPr>
          <w:rFonts w:ascii="宋体" w:hAnsi="宋体" w:eastAsia="宋体" w:cs="宋体"/>
          <w:color w:val="000"/>
          <w:sz w:val="28"/>
          <w:szCs w:val="28"/>
        </w:rPr>
        <w:t xml:space="preserve">6、其它对全区经济和社会生长具有促进作用的项目。</w:t>
      </w:r>
    </w:p>
    <w:p>
      <w:pPr>
        <w:ind w:left="0" w:right="0" w:firstLine="560"/>
        <w:spacing w:before="450" w:after="450" w:line="312" w:lineRule="auto"/>
      </w:pPr>
      <w:r>
        <w:rPr>
          <w:rFonts w:ascii="宋体" w:hAnsi="宋体" w:eastAsia="宋体" w:cs="宋体"/>
          <w:color w:val="000"/>
          <w:sz w:val="28"/>
          <w:szCs w:val="28"/>
        </w:rPr>
        <w:t xml:space="preserve">二、夺取资本周围：</w:t>
      </w:r>
    </w:p>
    <w:p>
      <w:pPr>
        <w:ind w:left="0" w:right="0" w:firstLine="560"/>
        <w:spacing w:before="450" w:after="450" w:line="312" w:lineRule="auto"/>
      </w:pPr>
      <w:r>
        <w:rPr>
          <w:rFonts w:ascii="宋体" w:hAnsi="宋体" w:eastAsia="宋体" w:cs="宋体"/>
          <w:color w:val="000"/>
          <w:sz w:val="28"/>
          <w:szCs w:val="28"/>
        </w:rPr>
        <w:t xml:space="preserve">1、外资；</w:t>
      </w:r>
    </w:p>
    <w:p>
      <w:pPr>
        <w:ind w:left="0" w:right="0" w:firstLine="560"/>
        <w:spacing w:before="450" w:after="450" w:line="312" w:lineRule="auto"/>
      </w:pPr>
      <w:r>
        <w:rPr>
          <w:rFonts w:ascii="宋体" w:hAnsi="宋体" w:eastAsia="宋体" w:cs="宋体"/>
          <w:color w:val="000"/>
          <w:sz w:val="28"/>
          <w:szCs w:val="28"/>
        </w:rPr>
        <w:t xml:space="preserve">2、策略性项目资本；</w:t>
      </w:r>
    </w:p>
    <w:p>
      <w:pPr>
        <w:ind w:left="0" w:right="0" w:firstLine="560"/>
        <w:spacing w:before="450" w:after="450" w:line="312" w:lineRule="auto"/>
      </w:pPr>
      <w:r>
        <w:rPr>
          <w:rFonts w:ascii="宋体" w:hAnsi="宋体" w:eastAsia="宋体" w:cs="宋体"/>
          <w:color w:val="000"/>
          <w:sz w:val="28"/>
          <w:szCs w:val="28"/>
        </w:rPr>
        <w:t xml:space="preserve">3、各样非策略性专项资本；</w:t>
      </w:r>
    </w:p>
    <w:p>
      <w:pPr>
        <w:ind w:left="0" w:right="0" w:firstLine="560"/>
        <w:spacing w:before="450" w:after="450" w:line="312" w:lineRule="auto"/>
      </w:pPr>
      <w:r>
        <w:rPr>
          <w:rFonts w:ascii="宋体" w:hAnsi="宋体" w:eastAsia="宋体" w:cs="宋体"/>
          <w:color w:val="000"/>
          <w:sz w:val="28"/>
          <w:szCs w:val="28"/>
        </w:rPr>
        <w:t xml:space="preserve">4、各陷阱、职业等单元向上司局限夺取的资本；</w:t>
      </w:r>
    </w:p>
    <w:p>
      <w:pPr>
        <w:ind w:left="0" w:right="0" w:firstLine="560"/>
        <w:spacing w:before="450" w:after="450" w:line="312" w:lineRule="auto"/>
      </w:pPr>
      <w:r>
        <w:rPr>
          <w:rFonts w:ascii="宋体" w:hAnsi="宋体" w:eastAsia="宋体" w:cs="宋体"/>
          <w:color w:val="000"/>
          <w:sz w:val="28"/>
          <w:szCs w:val="28"/>
        </w:rPr>
        <w:t xml:space="preserve">5、向上司夺取到的无息和贴息贷款。</w:t>
      </w:r>
    </w:p>
    <w:p>
      <w:pPr>
        <w:ind w:left="0" w:right="0" w:firstLine="560"/>
        <w:spacing w:before="450" w:after="450" w:line="312" w:lineRule="auto"/>
      </w:pPr>
      <w:r>
        <w:rPr>
          <w:rFonts w:ascii="宋体" w:hAnsi="宋体" w:eastAsia="宋体" w:cs="宋体"/>
          <w:color w:val="000"/>
          <w:sz w:val="28"/>
          <w:szCs w:val="28"/>
        </w:rPr>
        <w:t xml:space="preserve">三、优惠策略：</w:t>
      </w:r>
    </w:p>
    <w:p>
      <w:pPr>
        <w:ind w:left="0" w:right="0" w:firstLine="560"/>
        <w:spacing w:before="450" w:after="450" w:line="312" w:lineRule="auto"/>
      </w:pPr>
      <w:r>
        <w:rPr>
          <w:rFonts w:ascii="宋体" w:hAnsi="宋体" w:eastAsia="宋体" w:cs="宋体"/>
          <w:color w:val="000"/>
          <w:sz w:val="28"/>
          <w:szCs w:val="28"/>
        </w:rPr>
        <w:t xml:space="preserve">（一）税收</w:t>
      </w:r>
    </w:p>
    <w:p>
      <w:pPr>
        <w:ind w:left="0" w:right="0" w:firstLine="560"/>
        <w:spacing w:before="450" w:after="450" w:line="312" w:lineRule="auto"/>
      </w:pPr>
      <w:r>
        <w:rPr>
          <w:rFonts w:ascii="宋体" w:hAnsi="宋体" w:eastAsia="宋体" w:cs="宋体"/>
          <w:color w:val="000"/>
          <w:sz w:val="28"/>
          <w:szCs w:val="28"/>
        </w:rPr>
        <w:t xml:space="preserve">1、新办产业企业，自投产之日起，3年内增值税所在分成局限赞美给该企业40%用于生长；是国度高新时间项目的，3年内增值税所在分成局限全额赞美给企业。</w:t>
      </w:r>
    </w:p>
    <w:p>
      <w:pPr>
        <w:ind w:left="0" w:right="0" w:firstLine="560"/>
        <w:spacing w:before="450" w:after="450" w:line="312" w:lineRule="auto"/>
      </w:pPr>
      <w:r>
        <w:rPr>
          <w:rFonts w:ascii="宋体" w:hAnsi="宋体" w:eastAsia="宋体" w:cs="宋体"/>
          <w:color w:val="000"/>
          <w:sz w:val="28"/>
          <w:szCs w:val="28"/>
        </w:rPr>
        <w:t xml:space="preserve">2、新办产业企业，自赢余之日起，前3年所得税所在所得局限全额赞美给该企业用于生长，后2年按50%赞美；是省级以上高新时间项目的，5年内所得税所在分成局限全额赞美给企业。</w:t>
      </w:r>
    </w:p>
    <w:p>
      <w:pPr>
        <w:ind w:left="0" w:right="0" w:firstLine="560"/>
        <w:spacing w:before="450" w:after="450" w:line="312" w:lineRule="auto"/>
      </w:pPr>
      <w:r>
        <w:rPr>
          <w:rFonts w:ascii="宋体" w:hAnsi="宋体" w:eastAsia="宋体" w:cs="宋体"/>
          <w:color w:val="000"/>
          <w:sz w:val="28"/>
          <w:szCs w:val="28"/>
        </w:rPr>
        <w:t xml:space="preserve">3、新办产业企业，自投产之日起，2年内城建税、房产税、车船税（置备纳税符号用度除外）、土地行使税、印花税（帐本贴花外）全额赞美给企业。</w:t>
      </w:r>
    </w:p>
    <w:p>
      <w:pPr>
        <w:ind w:left="0" w:right="0" w:firstLine="560"/>
        <w:spacing w:before="450" w:after="450" w:line="312" w:lineRule="auto"/>
      </w:pPr>
      <w:r>
        <w:rPr>
          <w:rFonts w:ascii="宋体" w:hAnsi="宋体" w:eastAsia="宋体" w:cs="宋体"/>
          <w:color w:val="000"/>
          <w:sz w:val="28"/>
          <w:szCs w:val="28"/>
        </w:rPr>
        <w:t xml:space="preserve">4、吞并或投资原有产业企业的，扣除原有企业上年税收基数后新增税收局限，享受第1、2、3款划定规矩的优惠策略。</w:t>
      </w:r>
    </w:p>
    <w:p>
      <w:pPr>
        <w:ind w:left="0" w:right="0" w:firstLine="560"/>
        <w:spacing w:before="450" w:after="450" w:line="312" w:lineRule="auto"/>
      </w:pPr>
      <w:r>
        <w:rPr>
          <w:rFonts w:ascii="宋体" w:hAnsi="宋体" w:eastAsia="宋体" w:cs="宋体"/>
          <w:color w:val="000"/>
          <w:sz w:val="28"/>
          <w:szCs w:val="28"/>
        </w:rPr>
        <w:t xml:space="preserve">5、新办交易、服务业、娱乐业等项目，自赢余之日起，前2年征得的所得税所在分成局限赞美给该企业用于生长，后3年拨付给50%；固定资产投资在500万元以上的，前3年征得的所得税所在分成局限赞美给该企业，后2年赞美50%；固定资产投资在1000万元以上，且年营业额在2024万元以上的，所缴城建税、增值税所在分成局限5年内赞美50%。</w:t>
      </w:r>
    </w:p>
    <w:p>
      <w:pPr>
        <w:ind w:left="0" w:right="0" w:firstLine="560"/>
        <w:spacing w:before="450" w:after="450" w:line="312" w:lineRule="auto"/>
      </w:pPr>
      <w:r>
        <w:rPr>
          <w:rFonts w:ascii="宋体" w:hAnsi="宋体" w:eastAsia="宋体" w:cs="宋体"/>
          <w:color w:val="000"/>
          <w:sz w:val="28"/>
          <w:szCs w:val="28"/>
        </w:rPr>
        <w:t xml:space="preserve">6、新办年营业额在1000万元以上的交易型企业，自赢余之日起，5年内所得税所在分成局限、营业税和增值税所在分成局限的60%赞美给该企业用于生长。</w:t>
      </w:r>
    </w:p>
    <w:p>
      <w:pPr>
        <w:ind w:left="0" w:right="0" w:firstLine="560"/>
        <w:spacing w:before="450" w:after="450" w:line="312" w:lineRule="auto"/>
      </w:pPr>
      <w:r>
        <w:rPr>
          <w:rFonts w:ascii="宋体" w:hAnsi="宋体" w:eastAsia="宋体" w:cs="宋体"/>
          <w:color w:val="000"/>
          <w:sz w:val="28"/>
          <w:szCs w:val="28"/>
        </w:rPr>
        <w:t xml:space="preserve">7、新办出口商品额占全部销售额80%以上的交易企业，自赢余之日起，所得税所在分成局限3年内赞美给该企业。</w:t>
      </w:r>
    </w:p>
    <w:p>
      <w:pPr>
        <w:ind w:left="0" w:right="0" w:firstLine="560"/>
        <w:spacing w:before="450" w:after="450" w:line="312" w:lineRule="auto"/>
      </w:pPr>
      <w:r>
        <w:rPr>
          <w:rFonts w:ascii="宋体" w:hAnsi="宋体" w:eastAsia="宋体" w:cs="宋体"/>
          <w:color w:val="000"/>
          <w:sz w:val="28"/>
          <w:szCs w:val="28"/>
        </w:rPr>
        <w:t xml:space="preserve">8、投资设置装备摆设专业批发市场投入行使后，投建单元筹划缴纳的所得税所在分成局限、营业税所在分成局限3年内全额赞美给投资设置装备摆设者。</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对外来投资企业的各式收费项目推广优惠，需缴上司的，按最低法式收取；投资新建临蓐性项目，只收取审批手续的工本费，免收各项行政职业性收费。</w:t>
      </w:r>
    </w:p>
    <w:p>
      <w:pPr>
        <w:ind w:left="0" w:right="0" w:firstLine="560"/>
        <w:spacing w:before="450" w:after="450" w:line="312" w:lineRule="auto"/>
      </w:pPr>
      <w:r>
        <w:rPr>
          <w:rFonts w:ascii="宋体" w:hAnsi="宋体" w:eastAsia="宋体" w:cs="宋体"/>
          <w:color w:val="000"/>
          <w:sz w:val="28"/>
          <w:szCs w:val="28"/>
        </w:rPr>
        <w:t xml:space="preserve">（三）用地</w:t>
      </w:r>
    </w:p>
    <w:p>
      <w:pPr>
        <w:ind w:left="0" w:right="0" w:firstLine="560"/>
        <w:spacing w:before="450" w:after="450" w:line="312" w:lineRule="auto"/>
      </w:pPr>
      <w:r>
        <w:rPr>
          <w:rFonts w:ascii="宋体" w:hAnsi="宋体" w:eastAsia="宋体" w:cs="宋体"/>
          <w:color w:val="000"/>
          <w:sz w:val="28"/>
          <w:szCs w:val="28"/>
        </w:rPr>
        <w:t xml:space="preserve">凡来投资办企业的国内外客户均可通过租用、征用等要领取得土地行使权，土地、城建局限对外来投资的客商，推广用地和厂房房钱最高限价轨制。对固定资产投资在500万元（单元人民币，境外资本按同期国度汇率折合，下同）以上的，划分享局限的规费全额赞美给企业。</w:t>
      </w:r>
    </w:p>
    <w:p>
      <w:pPr>
        <w:ind w:left="0" w:right="0" w:firstLine="560"/>
        <w:spacing w:before="450" w:after="450" w:line="312" w:lineRule="auto"/>
      </w:pPr>
      <w:r>
        <w:rPr>
          <w:rFonts w:ascii="宋体" w:hAnsi="宋体" w:eastAsia="宋体" w:cs="宋体"/>
          <w:color w:val="000"/>
          <w:sz w:val="28"/>
          <w:szCs w:val="28"/>
        </w:rPr>
        <w:t xml:space="preserve">（四）人才</w:t>
      </w:r>
    </w:p>
    <w:p>
      <w:pPr>
        <w:ind w:left="0" w:right="0" w:firstLine="560"/>
        <w:spacing w:before="450" w:after="450" w:line="312" w:lineRule="auto"/>
      </w:pPr>
      <w:r>
        <w:rPr>
          <w:rFonts w:ascii="宋体" w:hAnsi="宋体" w:eastAsia="宋体" w:cs="宋体"/>
          <w:color w:val="000"/>
          <w:sz w:val="28"/>
          <w:szCs w:val="28"/>
        </w:rPr>
        <w:t xml:space="preserve">1、对当局引进的高条理人才，根据本人条件，经交涉，在酬劳、住房、安家补助费方面给予最大优惠；对企业急需的专业时间人才，可以低职高聘，对功劳突出的，可优先推荐提升高甲第专业时间职务。</w:t>
      </w:r>
    </w:p>
    <w:p>
      <w:pPr>
        <w:ind w:left="0" w:right="0" w:firstLine="560"/>
        <w:spacing w:before="450" w:after="450" w:line="312" w:lineRule="auto"/>
      </w:pPr>
      <w:r>
        <w:rPr>
          <w:rFonts w:ascii="宋体" w:hAnsi="宋体" w:eastAsia="宋体" w:cs="宋体"/>
          <w:color w:val="000"/>
          <w:sz w:val="28"/>
          <w:szCs w:val="28"/>
        </w:rPr>
        <w:t xml:space="preserve">2、对引进的高级专业人才，其本人、妃耦及未婚儿女，由有关局限照料随迁手续；对引进不齐备人事档案照料条件单元的专业时间人才，其档案由区人才交流中心照料，免收人事代理费，其档案酬劳调度、连气儿工龄筹算、专业时间职务评审、养老金缴纳等，由区人事局限照料。</w:t>
      </w:r>
    </w:p>
    <w:p>
      <w:pPr>
        <w:ind w:left="0" w:right="0" w:firstLine="560"/>
        <w:spacing w:before="450" w:after="450" w:line="312" w:lineRule="auto"/>
      </w:pPr>
      <w:r>
        <w:rPr>
          <w:rFonts w:ascii="宋体" w:hAnsi="宋体" w:eastAsia="宋体" w:cs="宋体"/>
          <w:color w:val="000"/>
          <w:sz w:val="28"/>
          <w:szCs w:val="28"/>
        </w:rPr>
        <w:t xml:space="preserve">（五）糊口、临蓐保障</w:t>
      </w:r>
    </w:p>
    <w:p>
      <w:pPr>
        <w:ind w:left="0" w:right="0" w:firstLine="560"/>
        <w:spacing w:before="450" w:after="450" w:line="312" w:lineRule="auto"/>
      </w:pPr>
      <w:r>
        <w:rPr>
          <w:rFonts w:ascii="宋体" w:hAnsi="宋体" w:eastAsia="宋体" w:cs="宋体"/>
          <w:color w:val="000"/>
          <w:sz w:val="28"/>
          <w:szCs w:val="28"/>
        </w:rPr>
        <w:t xml:space="preserve">外来投资者和企业在用水、用电、供暖、交通、通讯等方面的收费法式与本区住户和企业享受同等待遇。供电、供水、供暖、通讯等公用职业单元，在接到投资者装配维修条件后，优先调度；维修、停电、停水提前通知；教育局限马上、就近调度投资者儿女入托、入学。</w:t>
      </w:r>
    </w:p>
    <w:p>
      <w:pPr>
        <w:ind w:left="0" w:right="0" w:firstLine="560"/>
        <w:spacing w:before="450" w:after="450" w:line="312" w:lineRule="auto"/>
      </w:pPr>
      <w:r>
        <w:rPr>
          <w:rFonts w:ascii="宋体" w:hAnsi="宋体" w:eastAsia="宋体" w:cs="宋体"/>
          <w:color w:val="000"/>
          <w:sz w:val="28"/>
          <w:szCs w:val="28"/>
        </w:rPr>
        <w:t xml:space="preserve">四、赞美要领：</w:t>
      </w:r>
    </w:p>
    <w:p>
      <w:pPr>
        <w:ind w:left="0" w:right="0" w:firstLine="560"/>
        <w:spacing w:before="450" w:after="450" w:line="312" w:lineRule="auto"/>
      </w:pPr>
      <w:r>
        <w:rPr>
          <w:rFonts w:ascii="宋体" w:hAnsi="宋体" w:eastAsia="宋体" w:cs="宋体"/>
          <w:color w:val="000"/>
          <w:sz w:val="28"/>
          <w:szCs w:val="28"/>
        </w:rPr>
        <w:t xml:space="preserve">所有项目待建成投产后一次性赞美。</w:t>
      </w:r>
    </w:p>
    <w:p>
      <w:pPr>
        <w:ind w:left="0" w:right="0" w:firstLine="560"/>
        <w:spacing w:before="450" w:after="450" w:line="312" w:lineRule="auto"/>
      </w:pPr>
      <w:r>
        <w:rPr>
          <w:rFonts w:ascii="宋体" w:hAnsi="宋体" w:eastAsia="宋体" w:cs="宋体"/>
          <w:color w:val="000"/>
          <w:sz w:val="28"/>
          <w:szCs w:val="28"/>
        </w:rPr>
        <w:t xml:space="preserve">1、对引荐人引进的临蓐筹划性固定资产投资500万元以上的项目的赞美法式：</w:t>
      </w:r>
    </w:p>
    <w:p>
      <w:pPr>
        <w:ind w:left="0" w:right="0" w:firstLine="560"/>
        <w:spacing w:before="450" w:after="450" w:line="312" w:lineRule="auto"/>
      </w:pPr>
      <w:r>
        <w:rPr>
          <w:rFonts w:ascii="宋体" w:hAnsi="宋体" w:eastAsia="宋体" w:cs="宋体"/>
          <w:color w:val="000"/>
          <w:sz w:val="28"/>
          <w:szCs w:val="28"/>
        </w:rPr>
        <w:t xml:space="preserve">（1）引进境外及国内区外独资项目的，分别按其投入固定资产局限的2%、1.5%赞美。奖金由区财务和受益单元分别担负20%、80%。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（2）引进境外及国内区外资本（囊括以摆设、时间等折价投入）设置装备摆设合伙、合作项目的，分别按引进资本造成固定资产投资额的1.5%、1%给予赞美。奖金由区财务和受益单元分别担负20%、80%。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3）引进固定资产投资额在500万美元以上的境外资本项目或5000万元人民币以上的国内资本项目，除按以上法式赞美外，再给予引荐人突出功劳奖5万元；引进固定资产投资额在1000万美元以上的境外资本项目或1亿元人民币以上的国内资本项目，除按以上法式赞美外，再给予引荐人突出功劳奖10万元。奖金由受益单元担负。</w:t>
      </w:r>
    </w:p>
    <w:p>
      <w:pPr>
        <w:ind w:left="0" w:right="0" w:firstLine="560"/>
        <w:spacing w:before="450" w:after="450" w:line="312" w:lineRule="auto"/>
      </w:pPr>
      <w:r>
        <w:rPr>
          <w:rFonts w:ascii="宋体" w:hAnsi="宋体" w:eastAsia="宋体" w:cs="宋体"/>
          <w:color w:val="000"/>
          <w:sz w:val="28"/>
          <w:szCs w:val="28"/>
        </w:rPr>
        <w:t xml:space="preserve">（4）无法用固定资产考试的临蓐筹划性项目，按现实到位外来投资额的0.5%赞美，奖金由区财务和受益单元分别担负20%、80%。</w:t>
      </w:r>
    </w:p>
    <w:p>
      <w:pPr>
        <w:ind w:left="0" w:right="0" w:firstLine="560"/>
        <w:spacing w:before="450" w:after="450" w:line="312" w:lineRule="auto"/>
      </w:pPr>
      <w:r>
        <w:rPr>
          <w:rFonts w:ascii="宋体" w:hAnsi="宋体" w:eastAsia="宋体" w:cs="宋体"/>
          <w:color w:val="000"/>
          <w:sz w:val="28"/>
          <w:szCs w:val="28"/>
        </w:rPr>
        <w:t xml:space="preserve">（5）对引荐人引进的3年期以上用于固定资产投资或时间改造的有偿资本，按现实到位额的2‰赞美；引进无偿资本的，按现实到位额的10%给予赞美。以上奖金由受益单元担负。</w:t>
      </w:r>
    </w:p>
    <w:p>
      <w:pPr>
        <w:ind w:left="0" w:right="0" w:firstLine="560"/>
        <w:spacing w:before="450" w:after="450" w:line="312" w:lineRule="auto"/>
      </w:pPr>
      <w:r>
        <w:rPr>
          <w:rFonts w:ascii="宋体" w:hAnsi="宋体" w:eastAsia="宋体" w:cs="宋体"/>
          <w:color w:val="000"/>
          <w:sz w:val="28"/>
          <w:szCs w:val="28"/>
        </w:rPr>
        <w:t xml:space="preserve">2、陷阱职业单元向上司夺取的专项资本除外的其它资本，到位后财务实时全额拨付。对国度、省市调度的策略性投资项目，凡夺取资本跨越原定数额或同类区域平均水平的，由区财务按跨越局限的2％0赞美争资人；夺取到非策略性专项资本的，由区财务按夺取额的3％0赞美争资人。</w:t>
      </w:r>
    </w:p>
    <w:p>
      <w:pPr>
        <w:ind w:left="0" w:right="0" w:firstLine="560"/>
        <w:spacing w:before="450" w:after="450" w:line="312" w:lineRule="auto"/>
      </w:pPr>
      <w:r>
        <w:rPr>
          <w:rFonts w:ascii="宋体" w:hAnsi="宋体" w:eastAsia="宋体" w:cs="宋体"/>
          <w:color w:val="000"/>
          <w:sz w:val="28"/>
          <w:szCs w:val="28"/>
        </w:rPr>
        <w:t xml:space="preserve">3、凡夺取到用于技改、扩建、摆设更新或境遇配套项目设置装备摆设,用款期在一年以上的无息贷款，由用款单元按争资额的3% 0给争资人提取奖金；夺取到贴息贷款的，由用款单元按夺取额的1.5％0给争资人提取奖金；夺取到其它非策略性无偿投资的，由用款单元按10％0给争资人提取奖金。</w:t>
      </w:r>
    </w:p>
    <w:p>
      <w:pPr>
        <w:ind w:left="0" w:right="0" w:firstLine="560"/>
        <w:spacing w:before="450" w:after="450" w:line="312" w:lineRule="auto"/>
      </w:pPr>
      <w:r>
        <w:rPr>
          <w:rFonts w:ascii="宋体" w:hAnsi="宋体" w:eastAsia="宋体" w:cs="宋体"/>
          <w:color w:val="000"/>
          <w:sz w:val="28"/>
          <w:szCs w:val="28"/>
        </w:rPr>
        <w:t xml:space="preserve">4、凡是为企业引进新时间、新后果，经奉行后发明出取得国优、部优、省优称谓的新产物，由受益企业一次性给以赞美。赞美法式分为4万元、2万元、1万元。</w:t>
      </w:r>
    </w:p>
    <w:p>
      <w:pPr>
        <w:ind w:left="0" w:right="0" w:firstLine="560"/>
        <w:spacing w:before="450" w:after="450" w:line="312" w:lineRule="auto"/>
      </w:pPr>
      <w:r>
        <w:rPr>
          <w:rFonts w:ascii="宋体" w:hAnsi="宋体" w:eastAsia="宋体" w:cs="宋体"/>
          <w:color w:val="000"/>
          <w:sz w:val="28"/>
          <w:szCs w:val="28"/>
        </w:rPr>
        <w:t xml:space="preserve">五、考试认定享受优惠待遇和兑现赞美的圭臬与要领：</w:t>
      </w:r>
    </w:p>
    <w:p>
      <w:pPr>
        <w:ind w:left="0" w:right="0" w:firstLine="560"/>
        <w:spacing w:before="450" w:after="450" w:line="312" w:lineRule="auto"/>
      </w:pPr>
      <w:r>
        <w:rPr>
          <w:rFonts w:ascii="宋体" w:hAnsi="宋体" w:eastAsia="宋体" w:cs="宋体"/>
          <w:color w:val="000"/>
          <w:sz w:val="28"/>
          <w:szCs w:val="28"/>
        </w:rPr>
        <w:t xml:space="preserve">无论引进临蓐性产业项目、筹划性商贸项目或基础设施设置装备摆设项目，非临蓐性、筹划</w:t>
      </w:r>
    </w:p>
    <w:p>
      <w:pPr>
        <w:ind w:left="0" w:right="0" w:firstLine="560"/>
        <w:spacing w:before="450" w:after="450" w:line="312" w:lineRule="auto"/>
      </w:pPr>
      <w:r>
        <w:rPr>
          <w:rFonts w:ascii="宋体" w:hAnsi="宋体" w:eastAsia="宋体" w:cs="宋体"/>
          <w:color w:val="000"/>
          <w:sz w:val="28"/>
          <w:szCs w:val="28"/>
        </w:rPr>
        <w:t xml:space="preserve">性的群众基础设施项目或社会公益职业项目，中介人须提前到区招商引资办公室挂号。中介人曾经决定，未经项目投资者、中介人和区招商引资办公室三方同意，不得任意改造，待项目建成成效、经严格考试认定后方可按上述划定规矩举办赞美兑现。</w:t>
      </w:r>
    </w:p>
    <w:p>
      <w:pPr>
        <w:ind w:left="0" w:right="0" w:firstLine="560"/>
        <w:spacing w:before="450" w:after="450" w:line="312" w:lineRule="auto"/>
      </w:pPr>
      <w:r>
        <w:rPr>
          <w:rFonts w:ascii="宋体" w:hAnsi="宋体" w:eastAsia="宋体" w:cs="宋体"/>
          <w:color w:val="000"/>
          <w:sz w:val="28"/>
          <w:szCs w:val="28"/>
        </w:rPr>
        <w:t xml:space="preserve">完全实在考试圭臬和要领是：先由投资、引资、争资者本人提出申请，再由项目单元或用款单元出具招供证实，然后由区招商引资办公室陷阱关联局限的有关职员举办实地考试访问，经考试组职员严格考试相仿确认后，再报请区招商引资领导小组核准，选择妥善的办法赐与兑现。</w:t>
      </w:r>
    </w:p>
    <w:p>
      <w:pPr>
        <w:ind w:left="0" w:right="0" w:firstLine="560"/>
        <w:spacing w:before="450" w:after="450" w:line="312" w:lineRule="auto"/>
      </w:pPr>
      <w:r>
        <w:rPr>
          <w:rFonts w:ascii="宋体" w:hAnsi="宋体" w:eastAsia="宋体" w:cs="宋体"/>
          <w:color w:val="000"/>
          <w:sz w:val="28"/>
          <w:szCs w:val="28"/>
        </w:rPr>
        <w:t xml:space="preserve">六、本策略自颁发之日起推广，原有策略与本策略不符的，按本策略推广。</w:t>
      </w:r>
    </w:p>
    <w:p>
      <w:pPr>
        <w:ind w:left="0" w:right="0" w:firstLine="560"/>
        <w:spacing w:before="450" w:after="450" w:line="312" w:lineRule="auto"/>
      </w:pPr>
      <w:r>
        <w:rPr>
          <w:rFonts w:ascii="黑体" w:hAnsi="黑体" w:eastAsia="黑体" w:cs="黑体"/>
          <w:color w:val="000000"/>
          <w:sz w:val="36"/>
          <w:szCs w:val="36"/>
          <w:b w:val="1"/>
          <w:bCs w:val="1"/>
        </w:rPr>
        <w:t xml:space="preserve">第五篇：河东区支公司简介</w:t>
      </w:r>
    </w:p>
    <w:p>
      <w:pPr>
        <w:ind w:left="0" w:right="0" w:firstLine="560"/>
        <w:spacing w:before="450" w:after="450" w:line="312" w:lineRule="auto"/>
      </w:pPr>
      <w:r>
        <w:rPr>
          <w:rFonts w:ascii="宋体" w:hAnsi="宋体" w:eastAsia="宋体" w:cs="宋体"/>
          <w:color w:val="000"/>
          <w:sz w:val="28"/>
          <w:szCs w:val="28"/>
        </w:rPr>
        <w:t xml:space="preserve">阳光财产保险河东支公司简介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阳光保险秉承“打造最具品质和实力的保险公司”的公司愿景，践行“共同成长”的使命和“诚信、关爱”、“创造价值”的核心价值观，发扬“战胜自我”的企业精神，致力于成为世界级金融保险集团。</w:t>
      </w:r>
    </w:p>
    <w:p>
      <w:pPr>
        <w:ind w:left="0" w:right="0" w:firstLine="560"/>
        <w:spacing w:before="450" w:after="450" w:line="312" w:lineRule="auto"/>
      </w:pPr>
      <w:r>
        <w:rPr>
          <w:rFonts w:ascii="宋体" w:hAnsi="宋体" w:eastAsia="宋体" w:cs="宋体"/>
          <w:color w:val="000"/>
          <w:sz w:val="28"/>
          <w:szCs w:val="28"/>
        </w:rPr>
        <w:t xml:space="preserve">2024年9月4日，阳光财产保险临沂中心支公司成立</w:t>
      </w:r>
    </w:p>
    <w:p>
      <w:pPr>
        <w:ind w:left="0" w:right="0" w:firstLine="560"/>
        <w:spacing w:before="450" w:after="450" w:line="312" w:lineRule="auto"/>
      </w:pPr>
      <w:r>
        <w:rPr>
          <w:rFonts w:ascii="宋体" w:hAnsi="宋体" w:eastAsia="宋体" w:cs="宋体"/>
          <w:color w:val="000"/>
          <w:sz w:val="28"/>
          <w:szCs w:val="28"/>
        </w:rPr>
        <w:t xml:space="preserve">2024年5月，阳光财产保险河东区支公司成立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