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劳动局大拜年</w:t>
      </w:r>
      <w:bookmarkEnd w:id="1"/>
    </w:p>
    <w:p>
      <w:pPr>
        <w:jc w:val="center"/>
        <w:spacing w:before="0" w:after="450"/>
      </w:pPr>
      <w:r>
        <w:rPr>
          <w:rFonts w:ascii="Arial" w:hAnsi="Arial" w:eastAsia="Arial" w:cs="Arial"/>
          <w:color w:val="999999"/>
          <w:sz w:val="20"/>
          <w:szCs w:val="20"/>
        </w:rPr>
        <w:t xml:space="preserve">来源：网络  作者：紫云飞舞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劳动局大拜年2024新春大拜年日月开新元，天地又一春。值此新春佳节到来之际，我谨代表市人力资源和社会保障局向关心支持人社工作的各级领导、社会各界表示衷心的感谢和新年的祝福，祝大家新春愉快、身体健康、阖家幸福！刚刚过去的2024年，...</w:t>
      </w:r>
    </w:p>
    <w:p>
      <w:pPr>
        <w:ind w:left="0" w:right="0" w:firstLine="560"/>
        <w:spacing w:before="450" w:after="450" w:line="312" w:lineRule="auto"/>
      </w:pPr>
      <w:r>
        <w:rPr>
          <w:rFonts w:ascii="黑体" w:hAnsi="黑体" w:eastAsia="黑体" w:cs="黑体"/>
          <w:color w:val="000000"/>
          <w:sz w:val="36"/>
          <w:szCs w:val="36"/>
          <w:b w:val="1"/>
          <w:bCs w:val="1"/>
        </w:rPr>
        <w:t xml:space="preserve">第一篇：劳动局大拜年</w:t>
      </w:r>
    </w:p>
    <w:p>
      <w:pPr>
        <w:ind w:left="0" w:right="0" w:firstLine="560"/>
        <w:spacing w:before="450" w:after="450" w:line="312" w:lineRule="auto"/>
      </w:pPr>
      <w:r>
        <w:rPr>
          <w:rFonts w:ascii="宋体" w:hAnsi="宋体" w:eastAsia="宋体" w:cs="宋体"/>
          <w:color w:val="000"/>
          <w:sz w:val="28"/>
          <w:szCs w:val="28"/>
        </w:rPr>
        <w:t xml:space="preserve">2024新春大拜年</w:t>
      </w:r>
    </w:p>
    <w:p>
      <w:pPr>
        <w:ind w:left="0" w:right="0" w:firstLine="560"/>
        <w:spacing w:before="450" w:after="450" w:line="312" w:lineRule="auto"/>
      </w:pPr>
      <w:r>
        <w:rPr>
          <w:rFonts w:ascii="宋体" w:hAnsi="宋体" w:eastAsia="宋体" w:cs="宋体"/>
          <w:color w:val="000"/>
          <w:sz w:val="28"/>
          <w:szCs w:val="28"/>
        </w:rPr>
        <w:t xml:space="preserve">日月开新元，天地又一春。值此新春佳节到来之际，我谨代表市人力资源和社会保障局向关心支持人社工作的各级领导、社会各界表示衷心的感谢和新年的祝福，祝大家新春愉快、身体健康、阖家幸福！</w:t>
      </w:r>
    </w:p>
    <w:p>
      <w:pPr>
        <w:ind w:left="0" w:right="0" w:firstLine="560"/>
        <w:spacing w:before="450" w:after="450" w:line="312" w:lineRule="auto"/>
      </w:pPr>
      <w:r>
        <w:rPr>
          <w:rFonts w:ascii="宋体" w:hAnsi="宋体" w:eastAsia="宋体" w:cs="宋体"/>
          <w:color w:val="000"/>
          <w:sz w:val="28"/>
          <w:szCs w:val="28"/>
        </w:rPr>
        <w:t xml:space="preserve">刚刚过去的2024年，人社局紧紧围绕全市工作重心，团结拼搏，创新求进，各项工作实现了新突破：新农保工作走在全省前列，被评为全省农保工作先进单位；就业再就业工作成效显著，人力资源市场被省人社厅命名为市唯一一个“省级示范化人力资源市场”，组织开展了“万人免费培训工程”，介绍就业再就业6100人；在支出压力剧增的情况下，扩面增收，无缝覆盖，全年征缴社保基金1.7亿元，各项社保待遇得到及时足额支付，全年发放各类社保待遇2.5亿元；和谐劳动关系进一步巩固；招商引资任务超额完成。</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也是一个承载者希望，蕴含着创新的关键之年。在新的一年里，我们将紧紧围绕“保障就业、完善社保、促进和谐”三个重点，全面创新抓保障，多措并举抓就业，和谐执法抓维权，规范管理抓服务，促进人社事业实现新发展，为全市改革发展稳定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第二篇：劳动局</w:t>
      </w:r>
    </w:p>
    <w:p>
      <w:pPr>
        <w:ind w:left="0" w:right="0" w:firstLine="560"/>
        <w:spacing w:before="450" w:after="450" w:line="312" w:lineRule="auto"/>
      </w:pPr>
      <w:r>
        <w:rPr>
          <w:rFonts w:ascii="宋体" w:hAnsi="宋体" w:eastAsia="宋体" w:cs="宋体"/>
          <w:color w:val="000"/>
          <w:sz w:val="28"/>
          <w:szCs w:val="28"/>
        </w:rPr>
        <w:t xml:space="preserve">关于2024年建筑业企业专业技术管理人员岗位资格见习证换证通知</w:t>
      </w:r>
    </w:p>
    <w:p>
      <w:pPr>
        <w:ind w:left="0" w:right="0" w:firstLine="560"/>
        <w:spacing w:before="450" w:after="450" w:line="312" w:lineRule="auto"/>
      </w:pPr>
      <w:r>
        <w:rPr>
          <w:rFonts w:ascii="宋体" w:hAnsi="宋体" w:eastAsia="宋体" w:cs="宋体"/>
          <w:color w:val="000"/>
          <w:sz w:val="28"/>
          <w:szCs w:val="28"/>
        </w:rPr>
        <w:t xml:space="preserve">2024-07-19 来源：湖南建设人力资源网 点击：1499</w:t>
      </w:r>
    </w:p>
    <w:p>
      <w:pPr>
        <w:ind w:left="0" w:right="0" w:firstLine="560"/>
        <w:spacing w:before="450" w:after="450" w:line="312" w:lineRule="auto"/>
      </w:pPr>
      <w:r>
        <w:rPr>
          <w:rFonts w:ascii="宋体" w:hAnsi="宋体" w:eastAsia="宋体" w:cs="宋体"/>
          <w:color w:val="000"/>
          <w:sz w:val="28"/>
          <w:szCs w:val="28"/>
        </w:rPr>
        <w:t xml:space="preserve">参加2024年建筑业企业专业技术管理人员岗位资格考试并取得了见习证的土建类专业应届毕业生，在建筑施工企业相关岗位见习（实习）一年合格的，请单位人力资源部门负责人，携见习证人员身份证及复印件、见习证原件、劳动合同、及相关见习证明材料，于8月1日-8月5日来湖南省建设人力资源协会（长沙市解放中路86号，建设厅综合楼1403）办理。</w:t>
      </w:r>
    </w:p>
    <w:p>
      <w:pPr>
        <w:ind w:left="0" w:right="0" w:firstLine="560"/>
        <w:spacing w:before="450" w:after="450" w:line="312" w:lineRule="auto"/>
      </w:pPr>
      <w:r>
        <w:rPr>
          <w:rFonts w:ascii="黑体" w:hAnsi="黑体" w:eastAsia="黑体" w:cs="黑体"/>
          <w:color w:val="000000"/>
          <w:sz w:val="36"/>
          <w:szCs w:val="36"/>
          <w:b w:val="1"/>
          <w:bCs w:val="1"/>
        </w:rPr>
        <w:t xml:space="preserve">第三篇：劳动局</w:t>
      </w:r>
    </w:p>
    <w:p>
      <w:pPr>
        <w:ind w:left="0" w:right="0" w:firstLine="560"/>
        <w:spacing w:before="450" w:after="450" w:line="312" w:lineRule="auto"/>
      </w:pPr>
      <w:r>
        <w:rPr>
          <w:rFonts w:ascii="宋体" w:hAnsi="宋体" w:eastAsia="宋体" w:cs="宋体"/>
          <w:color w:val="000"/>
          <w:sz w:val="28"/>
          <w:szCs w:val="28"/>
        </w:rPr>
        <w:t xml:space="preserve">内容预览：各位主任、副主任、委员：今年我县劳动保障工作在县委、县政府的领导下，市劳动部门的指导下，主动接受人大、政协的监督和关注，承蒙有关职能部门的配合，广大劳动者的理解、支持，为完善我县劳动保障体系的建设，尽全力做好了全县劳动力资源的开发利用，企业工资宏观调控，依法监证劳动合同，处理劳动争议，协调劳动关系，成功启动城镇职工的医疗保险，全面实施职工养老保险的社会化发放，强化失业保险费的征缴，争取上级资金近XXX万元，用于“两个确保”，在全县企业处于困难的情况下，确保了衡山的社会稳定和安定，现我就今年来的有关工作情况向领导和组织予以述职，劳动局-劳动和社会保障局局长述职报告，述职报告《劳动局-劳动和社会保障局局长述职报告》。</w:t>
      </w:r>
    </w:p>
    <w:p>
      <w:pPr>
        <w:ind w:left="0" w:right="0" w:firstLine="560"/>
        <w:spacing w:before="450" w:after="450" w:line="312" w:lineRule="auto"/>
      </w:pPr>
      <w:r>
        <w:rPr>
          <w:rFonts w:ascii="宋体" w:hAnsi="宋体" w:eastAsia="宋体" w:cs="宋体"/>
          <w:color w:val="000"/>
          <w:sz w:val="28"/>
          <w:szCs w:val="28"/>
        </w:rPr>
        <w:t xml:space="preserve">一、业务工作回顾X、完善保障体系，积极稳妥推行基本……你还没注册？或者没有登录？这篇要求至少是本站的注册用户才能阅读！如果你还没注册，请赶紧 点此注册 吧！如果你已经注册但还没登录，请赶紧 点此登录 吧！</w:t>
      </w:r>
    </w:p>
    <w:p>
      <w:pPr>
        <w:ind w:left="0" w:right="0" w:firstLine="560"/>
        <w:spacing w:before="450" w:after="450" w:line="312" w:lineRule="auto"/>
      </w:pPr>
      <w:r>
        <w:rPr>
          <w:rFonts w:ascii="黑体" w:hAnsi="黑体" w:eastAsia="黑体" w:cs="黑体"/>
          <w:color w:val="000000"/>
          <w:sz w:val="36"/>
          <w:szCs w:val="36"/>
          <w:b w:val="1"/>
          <w:bCs w:val="1"/>
        </w:rPr>
        <w:t xml:space="preserve">第四篇：劳动合同(劳动局)</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甲方：(单位名称)法定代表人</w:t>
      </w:r>
    </w:p>
    <w:p>
      <w:pPr>
        <w:ind w:left="0" w:right="0" w:firstLine="560"/>
        <w:spacing w:before="450" w:after="450" w:line="312" w:lineRule="auto"/>
      </w:pPr>
      <w:r>
        <w:rPr>
          <w:rFonts w:ascii="宋体" w:hAnsi="宋体" w:eastAsia="宋体" w:cs="宋体"/>
          <w:color w:val="000"/>
          <w:sz w:val="28"/>
          <w:szCs w:val="28"/>
        </w:rPr>
        <w:t xml:space="preserve">或主要负责人姓名：职务：</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家庭现住址：</w:t>
      </w:r>
    </w:p>
    <w:p>
      <w:pPr>
        <w:ind w:left="0" w:right="0" w:firstLine="560"/>
        <w:spacing w:before="450" w:after="450" w:line="312" w:lineRule="auto"/>
      </w:pPr>
      <w:r>
        <w:rPr>
          <w:rFonts w:ascii="宋体" w:hAnsi="宋体" w:eastAsia="宋体" w:cs="宋体"/>
          <w:color w:val="000"/>
          <w:sz w:val="28"/>
          <w:szCs w:val="28"/>
        </w:rPr>
        <w:t xml:space="preserve">联系电话：1</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劳动合同期限本合同为期限的劳动合同。自 年 月 日起至 年 月日止，期限为年个月；其中试用期为个月，自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 甲方安排乙方在岗位工作，工作地点。因工作需要或客观情况发生变化，经双方协商可以变更乙方的工作内容和工作地点。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 劳动保护、工作条件和职业危害防护乙方所从事的工作过程中，可能产生职业危害。甲方为乙方提供符合国家生产安全、防止职业危害规定的劳动环境和必要的劳动保护用品，提供必须的生产工具和工作场所。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 劳动报酬甲方依据按劳分配原则实行_______工资制度，并执行最低工资保障制度。乙方试用期的工资不低于《劳动合同法》第二十条规定的标准。试用期月工资为_________元，试用期满后月工资为元。工资的调整依据国家规定和甲方集体合同的约定执行。</w:t>
      </w:r>
    </w:p>
    <w:p>
      <w:pPr>
        <w:ind w:left="0" w:right="0" w:firstLine="560"/>
        <w:spacing w:before="450" w:after="450" w:line="312" w:lineRule="auto"/>
      </w:pPr>
      <w:r>
        <w:rPr>
          <w:rFonts w:ascii="宋体" w:hAnsi="宋体" w:eastAsia="宋体" w:cs="宋体"/>
          <w:color w:val="000"/>
          <w:sz w:val="28"/>
          <w:szCs w:val="28"/>
        </w:rPr>
        <w:t xml:space="preserve">工资支付日期为每月日。支付工资应向乙方提供工资清单，列明支付标准、支付项目和工资的扣除项目。</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 保险福利甲方按规定为乙方缴纳社会保险费，保障乙方享受国家规定的保险、福利待遇。</w:t>
      </w:r>
    </w:p>
    <w:p>
      <w:pPr>
        <w:ind w:left="0" w:right="0" w:firstLine="560"/>
        <w:spacing w:before="450" w:after="450" w:line="312" w:lineRule="auto"/>
      </w:pPr>
      <w:r>
        <w:rPr>
          <w:rFonts w:ascii="宋体" w:hAnsi="宋体" w:eastAsia="宋体" w:cs="宋体"/>
          <w:color w:val="000"/>
          <w:sz w:val="28"/>
          <w:szCs w:val="28"/>
        </w:rPr>
        <w:t xml:space="preserve">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 劳动合同的履行 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 解除合同条件经双方协商协商一致，可以解除劳动合同。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符合《劳动合同法》第四十二条规定列情形之一的，用人单位不得依照《劳动合同法》第四十条、第四十一条的规定解除乙方的劳动合同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 终止合同条件符合《劳动合同法》第四十四条规定情形之一的，劳动合同终止。</w:t>
      </w:r>
    </w:p>
    <w:p>
      <w:pPr>
        <w:ind w:left="0" w:right="0" w:firstLine="560"/>
        <w:spacing w:before="450" w:after="450" w:line="312" w:lineRule="auto"/>
      </w:pPr>
      <w:r>
        <w:rPr>
          <w:rFonts w:ascii="宋体" w:hAnsi="宋体" w:eastAsia="宋体" w:cs="宋体"/>
          <w:color w:val="000"/>
          <w:sz w:val="28"/>
          <w:szCs w:val="28"/>
        </w:rPr>
        <w:t xml:space="preserve">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劳动合同期限届满前30日双方协商是否续签劳动合同，不予续签的，到期办理终止劳动关系手续。符合签订无固定期限劳动合同的应当签订无固定期限劳动合同。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 经济补偿金 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 专项协议如甲方向乙方提供专项培训费用时，双方可以根据《劳动合同法》第二十二条规定订立专项协议，约定服务期限和违约责任。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第十一条双方约定的其他条款。</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 双方因履行、解除或终止劳动合同发生争议时可协商解决，也可按有关规定向企业劳动争议调解委员会申请调解或在争议发生之日起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甲方：法定代表人(或委托代理人)乙方：(签字)</w:t>
      </w:r>
    </w:p>
    <w:p>
      <w:pPr>
        <w:ind w:left="0" w:right="0" w:firstLine="560"/>
        <w:spacing w:before="450" w:after="450" w:line="312" w:lineRule="auto"/>
      </w:pPr>
      <w:r>
        <w:rPr>
          <w:rFonts w:ascii="宋体" w:hAnsi="宋体" w:eastAsia="宋体" w:cs="宋体"/>
          <w:color w:val="000"/>
          <w:sz w:val="28"/>
          <w:szCs w:val="28"/>
        </w:rPr>
        <w:t xml:space="preserve">(盖章)年月日(签章)年月日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第五篇：劳动局年终工作总结</w:t>
      </w:r>
    </w:p>
    <w:p>
      <w:pPr>
        <w:ind w:left="0" w:right="0" w:firstLine="560"/>
        <w:spacing w:before="450" w:after="450" w:line="312" w:lineRule="auto"/>
      </w:pPr>
      <w:r>
        <w:rPr>
          <w:rFonts w:ascii="宋体" w:hAnsi="宋体" w:eastAsia="宋体" w:cs="宋体"/>
          <w:color w:val="000"/>
          <w:sz w:val="28"/>
          <w:szCs w:val="28"/>
        </w:rPr>
        <w:t xml:space="preserve">一、2024年主要工作回顾</w:t>
      </w:r>
    </w:p>
    <w:p>
      <w:pPr>
        <w:ind w:left="0" w:right="0" w:firstLine="560"/>
        <w:spacing w:before="450" w:after="450" w:line="312" w:lineRule="auto"/>
      </w:pPr>
      <w:r>
        <w:rPr>
          <w:rFonts w:ascii="宋体" w:hAnsi="宋体" w:eastAsia="宋体" w:cs="宋体"/>
          <w:color w:val="000"/>
          <w:sz w:val="28"/>
          <w:szCs w:val="28"/>
        </w:rPr>
        <w:t xml:space="preserve">2024年劳动保障系统全体干部职工以“三个代表”重要思想和十六大精神为指针，牢固树立和落实科学发展观，按照统筹城乡发展要求，坚持以人为本，全面推进城乡统筹就业，积极开展就业技能培训;贯通城乡二元养老体系，协同推进各项社会保险;稳定协调劳动双方关系，健全完善预防预警机制;扎实开展党员先进性教育，深入推进机关效能建设，各项工作取得了新的突破：</w:t>
      </w:r>
    </w:p>
    <w:p>
      <w:pPr>
        <w:ind w:left="0" w:right="0" w:firstLine="560"/>
        <w:spacing w:before="450" w:after="450" w:line="312" w:lineRule="auto"/>
      </w:pPr>
      <w:r>
        <w:rPr>
          <w:rFonts w:ascii="宋体" w:hAnsi="宋体" w:eastAsia="宋体" w:cs="宋体"/>
          <w:color w:val="000"/>
          <w:sz w:val="28"/>
          <w:szCs w:val="28"/>
        </w:rPr>
        <w:t xml:space="preserve">（一）统筹就业深入推进，就业局势总体稳定</w:t>
      </w:r>
    </w:p>
    <w:p>
      <w:pPr>
        <w:ind w:left="0" w:right="0" w:firstLine="560"/>
        <w:spacing w:before="450" w:after="450" w:line="312" w:lineRule="auto"/>
      </w:pPr>
      <w:r>
        <w:rPr>
          <w:rFonts w:ascii="宋体" w:hAnsi="宋体" w:eastAsia="宋体" w:cs="宋体"/>
          <w:color w:val="000"/>
          <w:sz w:val="28"/>
          <w:szCs w:val="28"/>
        </w:rPr>
        <w:t xml:space="preserve">就业服务体系不断完善：对城乡劳动力实施动态有效管理，以失业人员户口所在地为登记点进行失业登记，对城乡劳动力资源开展一年一度的调查统计；就业服务网络进一步延伸，近70的村（社区）建立了劳动保障服务站，配备了就业援助员，部分村、社区开通了就业信息网，市、镇、村三级联动就业服务平台初步形成。</w:t>
      </w:r>
    </w:p>
    <w:p>
      <w:pPr>
        <w:ind w:left="0" w:right="0" w:firstLine="560"/>
        <w:spacing w:before="450" w:after="450" w:line="312" w:lineRule="auto"/>
      </w:pPr>
      <w:r>
        <w:rPr>
          <w:rFonts w:ascii="宋体" w:hAnsi="宋体" w:eastAsia="宋体" w:cs="宋体"/>
          <w:color w:val="000"/>
          <w:sz w:val="28"/>
          <w:szCs w:val="28"/>
        </w:rPr>
        <w:t xml:space="preserve">市场导向就业机制趋于成熟：举办各类招聘洽谈会50场，提供各类就业岗位5.04万个，入场应聘人数5.27万人，达成就业意向1.3万人；民间职介机构推介活跃，提供就业岗位82984个，有39293人（次）求职登记，介绍成功率达68；劳务合作日趋频繁，先后与湖北、安徽、黑龙江等地建立了劳务输出基地，组织70余家企业外出招聘，帮助企业缓解用工短缺现状。</w:t>
      </w:r>
    </w:p>
    <w:p>
      <w:pPr>
        <w:ind w:left="0" w:right="0" w:firstLine="560"/>
        <w:spacing w:before="450" w:after="450" w:line="312" w:lineRule="auto"/>
      </w:pPr>
      <w:r>
        <w:rPr>
          <w:rFonts w:ascii="宋体" w:hAnsi="宋体" w:eastAsia="宋体" w:cs="宋体"/>
          <w:color w:val="000"/>
          <w:sz w:val="28"/>
          <w:szCs w:val="28"/>
        </w:rPr>
        <w:t xml:space="preserve">再就业优惠政策全面落实：发放社保补贴和用工补助2024.32万元，涉及2516家用人单位7289人；发放失业救济金1062万元，涉及23981人（次）；发放一次性生活补助307.94万元，医疗补助金98.74万元；累计提供小额贷款24笔，贷款总额121万元。</w:t>
      </w:r>
    </w:p>
    <w:p>
      <w:pPr>
        <w:ind w:left="0" w:right="0" w:firstLine="560"/>
        <w:spacing w:before="450" w:after="450" w:line="312" w:lineRule="auto"/>
      </w:pPr>
      <w:r>
        <w:rPr>
          <w:rFonts w:ascii="宋体" w:hAnsi="宋体" w:eastAsia="宋体" w:cs="宋体"/>
          <w:color w:val="000"/>
          <w:sz w:val="28"/>
          <w:szCs w:val="28"/>
        </w:rPr>
        <w:t xml:space="preserve">就业帮扶工作有序开展：净增就业岗位30084个，实现再就业6585名；开发公益性岗位2638个，举办专场招聘会6场，实行“一对一”结对帮扶和“不挑不拣，一周上岗”服务限时承诺，有1043名就业困难人员实现再就业，城镇登记失业率控制在2.1％以内，农村劳动力转移就业26072名。</w:t>
      </w:r>
    </w:p>
    <w:p>
      <w:pPr>
        <w:ind w:left="0" w:right="0" w:firstLine="560"/>
        <w:spacing w:before="450" w:after="450" w:line="312" w:lineRule="auto"/>
      </w:pPr>
      <w:r>
        <w:rPr>
          <w:rFonts w:ascii="宋体" w:hAnsi="宋体" w:eastAsia="宋体" w:cs="宋体"/>
          <w:color w:val="000"/>
          <w:sz w:val="28"/>
          <w:szCs w:val="28"/>
        </w:rPr>
        <w:t xml:space="preserve">（二）就业培训蓬勃开展，培训领域不断拓展</w:t>
      </w:r>
    </w:p>
    <w:p>
      <w:pPr>
        <w:ind w:left="0" w:right="0" w:firstLine="560"/>
        <w:spacing w:before="450" w:after="450" w:line="312" w:lineRule="auto"/>
      </w:pPr>
      <w:r>
        <w:rPr>
          <w:rFonts w:ascii="宋体" w:hAnsi="宋体" w:eastAsia="宋体" w:cs="宋体"/>
          <w:color w:val="000"/>
          <w:sz w:val="28"/>
          <w:szCs w:val="28"/>
        </w:rPr>
        <w:t xml:space="preserve">城乡统筹就业培训成效显著：围绕“十万农民转移就业培训”工程，结合当地产业特色和企业用工需要，推出符合转移就业的社区服务、特种作业等四大类近40个项目的培训菜单，有20159名农村富余劳动力、失土农民参加就业技能培训，其中12004名培训后实现转移就业；狠抓培训质量，建立了一整套质量评估体系，对培训基地进行定期督查，确保培训效果；外来务工人员免费教育培训继续开展，有10万余名左右外来务工人员走进了课堂。</w:t>
      </w:r>
    </w:p>
    <w:p>
      <w:pPr>
        <w:ind w:left="0" w:right="0" w:firstLine="560"/>
        <w:spacing w:before="450" w:after="450" w:line="312" w:lineRule="auto"/>
      </w:pPr>
      <w:r>
        <w:rPr>
          <w:rFonts w:ascii="宋体" w:hAnsi="宋体" w:eastAsia="宋体" w:cs="宋体"/>
          <w:color w:val="000"/>
          <w:sz w:val="28"/>
          <w:szCs w:val="28"/>
        </w:rPr>
        <w:t xml:space="preserve">职业资格培训鉴定扎实推进：创新培训模式，拓展培训鉴定领域，全市共开设培训鉴定工种38个，其中新增8个，有8194人参加职业资格证书培训，鉴定合格率在70以上；推行就业准入制度，组织2966名职校毕业生和858名无证从业人员进行职业技能培训和鉴定；加强部门合作，在电工、焊工等特种作业中推行职业资格鉴定；加强高技能人才培训力度，举办高级工以上培训班10期计340人，其中技师117人。</w:t>
      </w:r>
    </w:p>
    <w:p>
      <w:pPr>
        <w:ind w:left="0" w:right="0" w:firstLine="560"/>
        <w:spacing w:before="450" w:after="450" w:line="312" w:lineRule="auto"/>
      </w:pPr>
      <w:r>
        <w:rPr>
          <w:rFonts w:ascii="宋体" w:hAnsi="宋体" w:eastAsia="宋体" w:cs="宋体"/>
          <w:color w:val="000"/>
          <w:sz w:val="28"/>
          <w:szCs w:val="28"/>
        </w:rPr>
        <w:t xml:space="preserve">技校教育教学稳步提高：教学品牌效应逐步形成，宁波市级现代化专业（机电专业）建设工程顺利启动；教学效果持续攀升，师生参加各级比赛屡获大奖，毕业生四级工和CAD合格率达100％，成人高校录取率近90；德育教育初现成效，50余名学生参加业余党校，发展新团员97名，各类文娱活动精彩纷呈；社会化培训蓬勃开展，培训领域不断拓宽，共培训各类社会人员3523余人，培训鉴定合格率92％以上。</w:t>
      </w:r>
    </w:p>
    <w:p>
      <w:pPr>
        <w:ind w:left="0" w:right="0" w:firstLine="560"/>
        <w:spacing w:before="450" w:after="450" w:line="312" w:lineRule="auto"/>
      </w:pPr>
      <w:r>
        <w:rPr>
          <w:rFonts w:ascii="宋体" w:hAnsi="宋体" w:eastAsia="宋体" w:cs="宋体"/>
          <w:color w:val="000"/>
          <w:sz w:val="28"/>
          <w:szCs w:val="28"/>
        </w:rPr>
        <w:t xml:space="preserve">（三）社会保险覆盖面不断扩大，社会保障体系进一步完善</w:t>
      </w:r>
    </w:p>
    <w:p>
      <w:pPr>
        <w:ind w:left="0" w:right="0" w:firstLine="560"/>
        <w:spacing w:before="450" w:after="450" w:line="312" w:lineRule="auto"/>
      </w:pPr>
      <w:r>
        <w:rPr>
          <w:rFonts w:ascii="宋体" w:hAnsi="宋体" w:eastAsia="宋体" w:cs="宋体"/>
          <w:color w:val="000"/>
          <w:sz w:val="28"/>
          <w:szCs w:val="28"/>
        </w:rPr>
        <w:t xml:space="preserve">基本养老保险扩面顺利完成：探索社保扩面新途径，严把退保中断关，加强基金征缴监管力度，调整理顺个体工商户、自由职业者等人员的缴费方式，扩面工作取得预期目标。全市当年净增参保职工1.6万余名，累计参保人数18.5万名，实际缴费人数15万余名，基金征缴率达100，基金累计结余8亿余元，抗风险能力达到50.97个月，比去年末增加6.5月，基金征缴积累和支付能力再创历史新高。</w:t>
      </w:r>
    </w:p>
    <w:p>
      <w:pPr>
        <w:ind w:left="0" w:right="0" w:firstLine="560"/>
        <w:spacing w:before="450" w:after="450" w:line="312" w:lineRule="auto"/>
      </w:pPr>
      <w:r>
        <w:rPr>
          <w:rFonts w:ascii="宋体" w:hAnsi="宋体" w:eastAsia="宋体" w:cs="宋体"/>
          <w:color w:val="000"/>
          <w:sz w:val="28"/>
          <w:szCs w:val="28"/>
        </w:rPr>
        <w:t xml:space="preserve">土保实现村级、人员全覆盖：加强宣传力度，贯彻文件精神，加强分类指导，提高参保积极性，开展调查摸底，合理处理“吃套餐”人员，土保工作顺利实现村（社区）、人员（参保对象）全覆盖，基本实现应保尽保，当年新增61059人，累计参保人数162789人，新增享受人员22536人，累计有99232人享受待遇，基金累计结余16.31亿元，参保总量、覆盖率、享受规模、基金累计规模均处全省首位。</w:t>
      </w:r>
    </w:p>
    <w:p>
      <w:pPr>
        <w:ind w:left="0" w:right="0" w:firstLine="560"/>
        <w:spacing w:before="450" w:after="450" w:line="312" w:lineRule="auto"/>
      </w:pPr>
      <w:r>
        <w:rPr>
          <w:rFonts w:ascii="宋体" w:hAnsi="宋体" w:eastAsia="宋体" w:cs="宋体"/>
          <w:color w:val="000"/>
          <w:sz w:val="28"/>
          <w:szCs w:val="28"/>
        </w:rPr>
        <w:t xml:space="preserve">城乡二元养老体系成功对接：经过大量的调查摸底、设计论证，今年5月，我们创造性地推出了“三保衔接”政策，打通了城乡二元养老保障体系，科学设计了农保、土保向社保（两低）转移的政策通道，为进一步提高农民的养老保障层次和保障水平提供了可能。目前，该项工作得到了广大群众的积极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2025-05-15T05:54:40+08:00</dcterms:created>
  <dcterms:modified xsi:type="dcterms:W3CDTF">2025-05-15T05:54:40+08:00</dcterms:modified>
</cp:coreProperties>
</file>

<file path=docProps/custom.xml><?xml version="1.0" encoding="utf-8"?>
<Properties xmlns="http://schemas.openxmlformats.org/officeDocument/2006/custom-properties" xmlns:vt="http://schemas.openxmlformats.org/officeDocument/2006/docPropsVTypes"/>
</file>