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中国主要资源(煤炭)面临的形势与战略对策</w:t>
      </w:r>
      <w:bookmarkEnd w:id="1"/>
    </w:p>
    <w:p>
      <w:pPr>
        <w:jc w:val="center"/>
        <w:spacing w:before="0" w:after="450"/>
      </w:pPr>
      <w:r>
        <w:rPr>
          <w:rFonts w:ascii="Arial" w:hAnsi="Arial" w:eastAsia="Arial" w:cs="Arial"/>
          <w:color w:val="999999"/>
          <w:sz w:val="20"/>
          <w:szCs w:val="20"/>
        </w:rPr>
        <w:t xml:space="preserve">来源：网络  作者：夜色微凉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中国主要资源(煤炭)面临的形势与战略对策中国主要资源（煤炭）面临的形势与战略对策一．我国煤炭资源现状1．煤炭资源分布广泛，总量丰富。我国煤炭资源分布面积约60多万平方公里，保有资源量10202亿吨；全国煤炭资源总量5.57万亿吨。...</w:t>
      </w:r>
    </w:p>
    <w:p>
      <w:pPr>
        <w:ind w:left="0" w:right="0" w:firstLine="560"/>
        <w:spacing w:before="450" w:after="450" w:line="312" w:lineRule="auto"/>
      </w:pPr>
      <w:r>
        <w:rPr>
          <w:rFonts w:ascii="黑体" w:hAnsi="黑体" w:eastAsia="黑体" w:cs="黑体"/>
          <w:color w:val="000000"/>
          <w:sz w:val="36"/>
          <w:szCs w:val="36"/>
          <w:b w:val="1"/>
          <w:bCs w:val="1"/>
        </w:rPr>
        <w:t xml:space="preserve">第一篇：中国主要资源(煤炭)面临的形势与战略对策</w:t>
      </w:r>
    </w:p>
    <w:p>
      <w:pPr>
        <w:ind w:left="0" w:right="0" w:firstLine="560"/>
        <w:spacing w:before="450" w:after="450" w:line="312" w:lineRule="auto"/>
      </w:pPr>
      <w:r>
        <w:rPr>
          <w:rFonts w:ascii="宋体" w:hAnsi="宋体" w:eastAsia="宋体" w:cs="宋体"/>
          <w:color w:val="000"/>
          <w:sz w:val="28"/>
          <w:szCs w:val="28"/>
        </w:rPr>
        <w:t xml:space="preserve">中国主要资源（煤炭）面临的形势与战略对策</w:t>
      </w:r>
    </w:p>
    <w:p>
      <w:pPr>
        <w:ind w:left="0" w:right="0" w:firstLine="560"/>
        <w:spacing w:before="450" w:after="450" w:line="312" w:lineRule="auto"/>
      </w:pPr>
      <w:r>
        <w:rPr>
          <w:rFonts w:ascii="宋体" w:hAnsi="宋体" w:eastAsia="宋体" w:cs="宋体"/>
          <w:color w:val="000"/>
          <w:sz w:val="28"/>
          <w:szCs w:val="28"/>
        </w:rPr>
        <w:t xml:space="preserve">一．我国煤炭资源现状</w:t>
      </w:r>
    </w:p>
    <w:p>
      <w:pPr>
        <w:ind w:left="0" w:right="0" w:firstLine="560"/>
        <w:spacing w:before="450" w:after="450" w:line="312" w:lineRule="auto"/>
      </w:pPr>
      <w:r>
        <w:rPr>
          <w:rFonts w:ascii="宋体" w:hAnsi="宋体" w:eastAsia="宋体" w:cs="宋体"/>
          <w:color w:val="000"/>
          <w:sz w:val="28"/>
          <w:szCs w:val="28"/>
        </w:rPr>
        <w:t xml:space="preserve">1．煤炭资源分布广泛，总量丰富。我国煤炭资源分布面积约60多万平方公里，保有资源量10202亿吨；全国煤炭资源总量5.57万亿吨。</w:t>
      </w:r>
    </w:p>
    <w:p>
      <w:pPr>
        <w:ind w:left="0" w:right="0" w:firstLine="560"/>
        <w:spacing w:before="450" w:after="450" w:line="312" w:lineRule="auto"/>
      </w:pPr>
      <w:r>
        <w:rPr>
          <w:rFonts w:ascii="宋体" w:hAnsi="宋体" w:eastAsia="宋体" w:cs="宋体"/>
          <w:color w:val="000"/>
          <w:sz w:val="28"/>
          <w:szCs w:val="28"/>
        </w:rPr>
        <w:t xml:space="preserve">2．煤类齐全、煤质优良。我国煤炭以特低硫、低硫煤为主，占56%；灰分中等，以低中灰、中灰煤为主，占查明资源量的76%，中西部地区分布着丰富的优质动力用煤，是全球少有的优质动力用煤。</w:t>
      </w:r>
    </w:p>
    <w:p>
      <w:pPr>
        <w:ind w:left="0" w:right="0" w:firstLine="560"/>
        <w:spacing w:before="450" w:after="450" w:line="312" w:lineRule="auto"/>
      </w:pPr>
      <w:r>
        <w:rPr>
          <w:rFonts w:ascii="宋体" w:hAnsi="宋体" w:eastAsia="宋体" w:cs="宋体"/>
          <w:color w:val="000"/>
          <w:sz w:val="28"/>
          <w:szCs w:val="28"/>
        </w:rPr>
        <w:t xml:space="preserve">3．我国煤炭资源在全球煤炭资源中占据举足轻重的地位，煤炭资源总量位居世界第一，可采储量为2024亿吨，位居世界第二。我国煤炭具有其它能源无可比拟的优势，煤炭约占我国化石能源的95%，储量的90%。</w:t>
      </w:r>
    </w:p>
    <w:p>
      <w:pPr>
        <w:ind w:left="0" w:right="0" w:firstLine="560"/>
        <w:spacing w:before="450" w:after="450" w:line="312" w:lineRule="auto"/>
      </w:pPr>
      <w:r>
        <w:rPr>
          <w:rFonts w:ascii="宋体" w:hAnsi="宋体" w:eastAsia="宋体" w:cs="宋体"/>
          <w:color w:val="000"/>
          <w:sz w:val="28"/>
          <w:szCs w:val="28"/>
        </w:rPr>
        <w:t xml:space="preserve">4．煤系共伴生矿产资源丰富。煤系地层中具有煤层气、锗、铀、高岭土等多种矿产，新疆、内蒙古等省区煤田中含有丰富的铀矿。</w:t>
      </w:r>
    </w:p>
    <w:p>
      <w:pPr>
        <w:ind w:left="0" w:right="0" w:firstLine="560"/>
        <w:spacing w:before="450" w:after="450" w:line="312" w:lineRule="auto"/>
      </w:pPr>
      <w:r>
        <w:rPr>
          <w:rFonts w:ascii="宋体" w:hAnsi="宋体" w:eastAsia="宋体" w:cs="宋体"/>
          <w:color w:val="000"/>
          <w:sz w:val="28"/>
          <w:szCs w:val="28"/>
        </w:rPr>
        <w:t xml:space="preserve">二．煤炭资源现状不容乐观。</w:t>
      </w:r>
    </w:p>
    <w:p>
      <w:pPr>
        <w:ind w:left="0" w:right="0" w:firstLine="560"/>
        <w:spacing w:before="450" w:after="450" w:line="312" w:lineRule="auto"/>
      </w:pPr>
      <w:r>
        <w:rPr>
          <w:rFonts w:ascii="宋体" w:hAnsi="宋体" w:eastAsia="宋体" w:cs="宋体"/>
          <w:color w:val="000"/>
          <w:sz w:val="28"/>
          <w:szCs w:val="28"/>
        </w:rPr>
        <w:t xml:space="preserve">1．煤炭资源勘探程度低。资源中精查资源量仅占25%，详查资源量仅占17%，绝大部分为普查找煤资源量。</w:t>
      </w:r>
    </w:p>
    <w:p>
      <w:pPr>
        <w:ind w:left="0" w:right="0" w:firstLine="560"/>
        <w:spacing w:before="450" w:after="450" w:line="312" w:lineRule="auto"/>
      </w:pPr>
      <w:r>
        <w:rPr>
          <w:rFonts w:ascii="宋体" w:hAnsi="宋体" w:eastAsia="宋体" w:cs="宋体"/>
          <w:color w:val="000"/>
          <w:sz w:val="28"/>
          <w:szCs w:val="28"/>
        </w:rPr>
        <w:t xml:space="preserve">2．经济可采储量少，人均占有量低。据2024年国土资源部公布的数据，储量为1891亿吨，基础储量3341亿吨，资源量6861亿吨。储量仅占查明资源量的18%，人均占有量仅145吨，低于世界平均水平。</w:t>
      </w:r>
    </w:p>
    <w:p>
      <w:pPr>
        <w:ind w:left="0" w:right="0" w:firstLine="560"/>
        <w:spacing w:before="450" w:after="450" w:line="312" w:lineRule="auto"/>
      </w:pPr>
      <w:r>
        <w:rPr>
          <w:rFonts w:ascii="宋体" w:hAnsi="宋体" w:eastAsia="宋体" w:cs="宋体"/>
          <w:color w:val="000"/>
          <w:sz w:val="28"/>
          <w:szCs w:val="28"/>
        </w:rPr>
        <w:t xml:space="preserve">3．煤矿点多面广，产业集中度低，资源配置不合理，资源浪费严重。我国已利用煤炭资源量3469亿吨，大型矿井占用资源量约680亿吨，中型矿井利用资源量300多亿吨，而小型矿井利用资源量达2500多亿吨。资源回采率也不高,资源浪费严重。</w:t>
      </w:r>
    </w:p>
    <w:p>
      <w:pPr>
        <w:ind w:left="0" w:right="0" w:firstLine="560"/>
        <w:spacing w:before="450" w:after="450" w:line="312" w:lineRule="auto"/>
      </w:pPr>
      <w:r>
        <w:rPr>
          <w:rFonts w:ascii="宋体" w:hAnsi="宋体" w:eastAsia="宋体" w:cs="宋体"/>
          <w:color w:val="000"/>
          <w:sz w:val="28"/>
          <w:szCs w:val="28"/>
        </w:rPr>
        <w:t xml:space="preserve">4．尚未利用资源中可供建井的可采储量严重不足。我国尚未利用资源量6563亿吨，可供大中型矿井利用的精查资源量仅300亿吨左右;优等详查资源量约420余亿吨，精查勘探选择的余地不大，相应的普查资源也不足,资源外部开发条件差。</w:t>
      </w:r>
    </w:p>
    <w:p>
      <w:pPr>
        <w:ind w:left="0" w:right="0" w:firstLine="560"/>
        <w:spacing w:before="450" w:after="450" w:line="312" w:lineRule="auto"/>
      </w:pPr>
      <w:r>
        <w:rPr>
          <w:rFonts w:ascii="宋体" w:hAnsi="宋体" w:eastAsia="宋体" w:cs="宋体"/>
          <w:color w:val="000"/>
          <w:sz w:val="28"/>
          <w:szCs w:val="28"/>
        </w:rPr>
        <w:t xml:space="preserve">5．焦煤、肥煤、瘦煤等主要炼焦配煤稀缺，全国肥煤373亿吨,焦煤695亿吨,瘦煤445亿吨,三者仅占查明煤炭资源量的14%,而优质炼焦用煤则更少。</w:t>
      </w:r>
    </w:p>
    <w:p>
      <w:pPr>
        <w:ind w:left="0" w:right="0" w:firstLine="560"/>
        <w:spacing w:before="450" w:after="450" w:line="312" w:lineRule="auto"/>
      </w:pPr>
      <w:r>
        <w:rPr>
          <w:rFonts w:ascii="宋体" w:hAnsi="宋体" w:eastAsia="宋体" w:cs="宋体"/>
          <w:color w:val="000"/>
          <w:sz w:val="28"/>
          <w:szCs w:val="28"/>
        </w:rPr>
        <w:t xml:space="preserve">6．我国煤炭资源开采条件比较复杂；资源分布与区域经济发展水平、消费需求不相适应，不合理开发导致北方干旱地区水资源破坏，也导致生态环境的进一步恶化。</w:t>
      </w:r>
    </w:p>
    <w:p>
      <w:pPr>
        <w:ind w:left="0" w:right="0" w:firstLine="560"/>
        <w:spacing w:before="450" w:after="450" w:line="312" w:lineRule="auto"/>
      </w:pPr>
      <w:r>
        <w:rPr>
          <w:rFonts w:ascii="宋体" w:hAnsi="宋体" w:eastAsia="宋体" w:cs="宋体"/>
          <w:color w:val="000"/>
          <w:sz w:val="28"/>
          <w:szCs w:val="28"/>
        </w:rPr>
        <w:t xml:space="preserve">三．战略对策</w:t>
      </w:r>
    </w:p>
    <w:p>
      <w:pPr>
        <w:ind w:left="0" w:right="0" w:firstLine="560"/>
        <w:spacing w:before="450" w:after="450" w:line="312" w:lineRule="auto"/>
      </w:pPr>
      <w:r>
        <w:rPr>
          <w:rFonts w:ascii="宋体" w:hAnsi="宋体" w:eastAsia="宋体" w:cs="宋体"/>
          <w:color w:val="000"/>
          <w:sz w:val="28"/>
          <w:szCs w:val="28"/>
        </w:rPr>
        <w:t xml:space="preserve">一是要制定一套完善的管理和开采制度，实现煤炭产业组织结构合理，禁止非法开采和私自开采，加快大型煤炭基地建设。国家不断加强对煤炭资源的控制力，集中对煤炭进行开采，减少资源浪费和环境污染。</w:t>
      </w:r>
    </w:p>
    <w:p>
      <w:pPr>
        <w:ind w:left="0" w:right="0" w:firstLine="560"/>
        <w:spacing w:before="450" w:after="450" w:line="312" w:lineRule="auto"/>
      </w:pPr>
      <w:r>
        <w:rPr>
          <w:rFonts w:ascii="宋体" w:hAnsi="宋体" w:eastAsia="宋体" w:cs="宋体"/>
          <w:color w:val="000"/>
          <w:sz w:val="28"/>
          <w:szCs w:val="28"/>
        </w:rPr>
        <w:t xml:space="preserve">二是加强煤炭资源综合评价和勘查。建立煤炭资源勘查准入制度，研究煤炭资源技术、经济、环境综合评价方法，摸清煤炭资源的家底。开展煤矿区生态环境调查，研究煤炭资源开发与水资源保护、生态环境建设协调发展问题，促进煤炭工业可持续发展。</w:t>
      </w:r>
    </w:p>
    <w:p>
      <w:pPr>
        <w:ind w:left="0" w:right="0" w:firstLine="560"/>
        <w:spacing w:before="450" w:after="450" w:line="312" w:lineRule="auto"/>
      </w:pPr>
      <w:r>
        <w:rPr>
          <w:rFonts w:ascii="宋体" w:hAnsi="宋体" w:eastAsia="宋体" w:cs="宋体"/>
          <w:color w:val="000"/>
          <w:sz w:val="28"/>
          <w:szCs w:val="28"/>
        </w:rPr>
        <w:t xml:space="preserve">三是加大煤炭资源勘查投入。国家可设立专项资金，支持煤炭基础地质工作和重点矿区详查工作；建立煤炭地质勘查多元化投融资体系，运用减免企业税收、贷款贴息和允许地勘企业上市融资等方式，鼓励地勘单位开展煤炭资源风险勘探，促进商业性煤炭地质勘查市场形成和良性发育。</w:t>
      </w:r>
    </w:p>
    <w:p>
      <w:pPr>
        <w:ind w:left="0" w:right="0" w:firstLine="560"/>
        <w:spacing w:before="450" w:after="450" w:line="312" w:lineRule="auto"/>
      </w:pPr>
      <w:r>
        <w:rPr>
          <w:rFonts w:ascii="宋体" w:hAnsi="宋体" w:eastAsia="宋体" w:cs="宋体"/>
          <w:color w:val="000"/>
          <w:sz w:val="28"/>
          <w:szCs w:val="28"/>
        </w:rPr>
        <w:t xml:space="preserve">四是依靠科技进步，促进煤炭地质可持续发展。加大煤炭地质勘查设备更新改造的力度，以高新技术改造传统地质勘查业，加强国际国内技术合作和交流，加大煤炭地质科技工作的深度和广度。</w:t>
      </w:r>
    </w:p>
    <w:p>
      <w:pPr>
        <w:ind w:left="0" w:right="0" w:firstLine="560"/>
        <w:spacing w:before="450" w:after="450" w:line="312" w:lineRule="auto"/>
      </w:pPr>
      <w:r>
        <w:rPr>
          <w:rFonts w:ascii="宋体" w:hAnsi="宋体" w:eastAsia="宋体" w:cs="宋体"/>
          <w:color w:val="000"/>
          <w:sz w:val="28"/>
          <w:szCs w:val="28"/>
        </w:rPr>
        <w:t xml:space="preserve">五是要重视煤炭是不可再生资源，我们要好好利用。加快对新的可再生资源的开发，以取代不可再生资源的作用。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第二篇：浅谈中等卫生学校面临的形势与对策</w:t>
      </w:r>
    </w:p>
    <w:p>
      <w:pPr>
        <w:ind w:left="0" w:right="0" w:firstLine="560"/>
        <w:spacing w:before="450" w:after="450" w:line="312" w:lineRule="auto"/>
      </w:pPr>
      <w:r>
        <w:rPr>
          <w:rFonts w:ascii="宋体" w:hAnsi="宋体" w:eastAsia="宋体" w:cs="宋体"/>
          <w:color w:val="000"/>
          <w:sz w:val="28"/>
          <w:szCs w:val="28"/>
        </w:rPr>
        <w:t xml:space="preserve">浅谈中等卫生学校面临的形势与对策</w:t>
      </w:r>
    </w:p>
    <w:p>
      <w:pPr>
        <w:ind w:left="0" w:right="0" w:firstLine="560"/>
        <w:spacing w:before="450" w:after="450" w:line="312" w:lineRule="auto"/>
      </w:pPr>
      <w:r>
        <w:rPr>
          <w:rFonts w:ascii="宋体" w:hAnsi="宋体" w:eastAsia="宋体" w:cs="宋体"/>
          <w:color w:val="000"/>
          <w:sz w:val="28"/>
          <w:szCs w:val="28"/>
        </w:rPr>
        <w:t xml:space="preserve">十二五规划明确指出在十二五期间实现“我国基本普及高中阶段教育，推动普通高中多样化发展。大力发展职业教育，加快发展面向农村的职业教育。”中等卫生学校，作为我国中等职业教育的重要组成部分，是我国经济社会发展的重要基础，它在我国农村卫生事业发展中的地位和作用日益凸现。不断深化职业卫生教育改革，切实加快职业卫生教育发展，这既是一个值得认真研究的理论课题，又是一个亟待探索解决的实践难题。</w:t>
      </w:r>
    </w:p>
    <w:p>
      <w:pPr>
        <w:ind w:left="0" w:right="0" w:firstLine="560"/>
        <w:spacing w:before="450" w:after="450" w:line="312" w:lineRule="auto"/>
      </w:pPr>
      <w:r>
        <w:rPr>
          <w:rFonts w:ascii="宋体" w:hAnsi="宋体" w:eastAsia="宋体" w:cs="宋体"/>
          <w:color w:val="000"/>
          <w:sz w:val="28"/>
          <w:szCs w:val="28"/>
        </w:rPr>
        <w:t xml:space="preserve">一、目前中等卫生学校面临的问题</w:t>
      </w:r>
    </w:p>
    <w:p>
      <w:pPr>
        <w:ind w:left="0" w:right="0" w:firstLine="560"/>
        <w:spacing w:before="450" w:after="450" w:line="312" w:lineRule="auto"/>
      </w:pPr>
      <w:r>
        <w:rPr>
          <w:rFonts w:ascii="宋体" w:hAnsi="宋体" w:eastAsia="宋体" w:cs="宋体"/>
          <w:color w:val="000"/>
          <w:sz w:val="28"/>
          <w:szCs w:val="28"/>
        </w:rPr>
        <w:t xml:space="preserve">（一）社会方面</w:t>
      </w:r>
    </w:p>
    <w:p>
      <w:pPr>
        <w:ind w:left="0" w:right="0" w:firstLine="560"/>
        <w:spacing w:before="450" w:after="450" w:line="312" w:lineRule="auto"/>
      </w:pPr>
      <w:r>
        <w:rPr>
          <w:rFonts w:ascii="宋体" w:hAnsi="宋体" w:eastAsia="宋体" w:cs="宋体"/>
          <w:color w:val="000"/>
          <w:sz w:val="28"/>
          <w:szCs w:val="28"/>
        </w:rPr>
        <w:t xml:space="preserve">1、社会方面。目前，社会上鄙视职业教育的观念还根深蒂固，由于“读书做官论”、“劳心者治人，劳力者治于人”的思想在中国影响了几千年，“重学历、轻技能”的观念在人们头脑中时刻作怪，至今还在误导考生和家长，一些人总认为职业卫生教育是低层次、低水平的教育，学生进了职业卫生学校就没有了前途。因此，家长总想自己的子女进普高、上大学，不得已而求之才读职校。</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生源素质差。随着普高的扩招，中等卫生学校生源素质差这一客观事实，对学校思想政治工作具有最为直接的影响。就目前而言，学校的招生有两种情况：一是学校自主招生，由学校划定录取分数线，二是中考成绩入学，这一层次的学生有相当一部分就是高中录取的落榜生，这些学生的总体素质与进入高中的学生有相当大的差距，主要表现为：</w:t>
      </w:r>
    </w:p>
    <w:p>
      <w:pPr>
        <w:ind w:left="0" w:right="0" w:firstLine="560"/>
        <w:spacing w:before="450" w:after="450" w:line="312" w:lineRule="auto"/>
      </w:pPr>
      <w:r>
        <w:rPr>
          <w:rFonts w:ascii="宋体" w:hAnsi="宋体" w:eastAsia="宋体" w:cs="宋体"/>
          <w:color w:val="000"/>
          <w:sz w:val="28"/>
          <w:szCs w:val="28"/>
        </w:rPr>
        <w:t xml:space="preserve">（1）文化基础差。从我校近三年招收的初中生看，入学考分在400分上下，这表明，相当一部分考生的平均分是不及格的，有的学生部分课程的考分仅为四五十分。（2）学习习惯差。与进入高中学校的学生相比，中等卫生学校学生的根本差距是学习习惯上的差距，这些学生在中学阶段一般处于中下游水平，学习上缺少成就感，对学习兴趣不大，一般都是被动地学习，没有养成主动学习和自主学习的习惯。</w:t>
      </w:r>
    </w:p>
    <w:p>
      <w:pPr>
        <w:ind w:left="0" w:right="0" w:firstLine="560"/>
        <w:spacing w:before="450" w:after="450" w:line="312" w:lineRule="auto"/>
      </w:pPr>
      <w:r>
        <w:rPr>
          <w:rFonts w:ascii="宋体" w:hAnsi="宋体" w:eastAsia="宋体" w:cs="宋体"/>
          <w:color w:val="000"/>
          <w:sz w:val="28"/>
          <w:szCs w:val="28"/>
        </w:rPr>
        <w:t xml:space="preserve">（3）学习动力不足。中等卫生学校的学生在心态上是比较复杂的，但总体讲是自卑感强，缺乏自信心，学习目标不明确。主要有以下几种情况：一是认为自己已经有学上了，不必再拼命地学了，只要混个及格，毕业后有一份工作就行；二是觉得中专学校与自己理想中的大学相去甚远、感到很委屈，终日提不起精神，牢骚满腹，无心进取；三是认为自己是考不起高中的才勉强来学的，并非是自想学的专业。</w:t>
      </w:r>
    </w:p>
    <w:p>
      <w:pPr>
        <w:ind w:left="0" w:right="0" w:firstLine="560"/>
        <w:spacing w:before="450" w:after="450" w:line="312" w:lineRule="auto"/>
      </w:pPr>
      <w:r>
        <w:rPr>
          <w:rFonts w:ascii="宋体" w:hAnsi="宋体" w:eastAsia="宋体" w:cs="宋体"/>
          <w:color w:val="000"/>
          <w:sz w:val="28"/>
          <w:szCs w:val="28"/>
        </w:rPr>
        <w:t xml:space="preserve">（4）不良行为突出。有部分学生不仅学习基础差，而且往往在不同程度上存在着不良的行为。有的学生特别贪玩，抽烟喝酒、打牌跳舞，长期乐此不疲；有的学生终日沉溺于网吧，把学习抛诸脑后；有的学生把主要精力放在交朋友、谈恋爱上，不惜荒废学业。</w:t>
      </w:r>
    </w:p>
    <w:p>
      <w:pPr>
        <w:ind w:left="0" w:right="0" w:firstLine="560"/>
        <w:spacing w:before="450" w:after="450" w:line="312" w:lineRule="auto"/>
      </w:pPr>
      <w:r>
        <w:rPr>
          <w:rFonts w:ascii="宋体" w:hAnsi="宋体" w:eastAsia="宋体" w:cs="宋体"/>
          <w:color w:val="000"/>
          <w:sz w:val="28"/>
          <w:szCs w:val="28"/>
        </w:rPr>
        <w:t xml:space="preserve">2、学习氛围差。从客观上讲，中等卫生学校一般都是传授技能型的，实践环节较多，而理论相对薄弱，没有多少学术根基，不足以形成浓郁的学术氛围，更不可能产生深厚的文化积淀。从主观上讲，由于自身素质的局限性，不可能从根本上改变那种被动学习的习惯，难以养成勤奋探索、自觉钻研的学习风气。</w:t>
      </w:r>
    </w:p>
    <w:p>
      <w:pPr>
        <w:ind w:left="0" w:right="0" w:firstLine="560"/>
        <w:spacing w:before="450" w:after="450" w:line="312" w:lineRule="auto"/>
      </w:pPr>
      <w:r>
        <w:rPr>
          <w:rFonts w:ascii="宋体" w:hAnsi="宋体" w:eastAsia="宋体" w:cs="宋体"/>
          <w:color w:val="000"/>
          <w:sz w:val="28"/>
          <w:szCs w:val="28"/>
        </w:rPr>
        <w:t xml:space="preserve">3、没有明确的专业认识和专业思想，甚至根本不喜欢这个专业，完全是体现父母的意愿或许是强迫来学习的，所以，学习目标和努力方向，动力不足。</w:t>
      </w:r>
    </w:p>
    <w:p>
      <w:pPr>
        <w:ind w:left="0" w:right="0" w:firstLine="560"/>
        <w:spacing w:before="450" w:after="450" w:line="312" w:lineRule="auto"/>
      </w:pPr>
      <w:r>
        <w:rPr>
          <w:rFonts w:ascii="宋体" w:hAnsi="宋体" w:eastAsia="宋体" w:cs="宋体"/>
          <w:color w:val="000"/>
          <w:sz w:val="28"/>
          <w:szCs w:val="28"/>
        </w:rPr>
        <w:t xml:space="preserve">（三）师资方面</w:t>
      </w:r>
    </w:p>
    <w:p>
      <w:pPr>
        <w:ind w:left="0" w:right="0" w:firstLine="560"/>
        <w:spacing w:before="450" w:after="450" w:line="312" w:lineRule="auto"/>
      </w:pPr>
      <w:r>
        <w:rPr>
          <w:rFonts w:ascii="宋体" w:hAnsi="宋体" w:eastAsia="宋体" w:cs="宋体"/>
          <w:color w:val="000"/>
          <w:sz w:val="28"/>
          <w:szCs w:val="28"/>
        </w:rPr>
        <w:t xml:space="preserve">1、师资方面。目前，中职学校师资队伍建设还存在许多薄弱环节，特别是整体结构不尽合理、专业师资严重不足、队伍素质参差不齐的问题仍然比较 突出。加之学校的办学条件太差且落后，尤其是学校的社会地位和教师的福利待遇相对不高，致使部分优秀教师纷纷改行、外调。即使留下来的教师，有的也是“身在曹营心在汉”，不能安心教学，形成教师的隐性流失，严重影响了中职学校师资队伍的稳定和质量的提高。很显然，这样的师资队伍不可能办出职教特色。</w:t>
      </w:r>
    </w:p>
    <w:p>
      <w:pPr>
        <w:ind w:left="0" w:right="0" w:firstLine="560"/>
        <w:spacing w:before="450" w:after="450" w:line="312" w:lineRule="auto"/>
      </w:pPr>
      <w:r>
        <w:rPr>
          <w:rFonts w:ascii="宋体" w:hAnsi="宋体" w:eastAsia="宋体" w:cs="宋体"/>
          <w:color w:val="000"/>
          <w:sz w:val="28"/>
          <w:szCs w:val="28"/>
        </w:rPr>
        <w:t xml:space="preserve">二、对中等卫生学校的几点粗浅建议</w:t>
      </w:r>
    </w:p>
    <w:p>
      <w:pPr>
        <w:ind w:left="0" w:right="0" w:firstLine="560"/>
        <w:spacing w:before="450" w:after="450" w:line="312" w:lineRule="auto"/>
      </w:pPr>
      <w:r>
        <w:rPr>
          <w:rFonts w:ascii="宋体" w:hAnsi="宋体" w:eastAsia="宋体" w:cs="宋体"/>
          <w:color w:val="000"/>
          <w:sz w:val="28"/>
          <w:szCs w:val="28"/>
        </w:rPr>
        <w:t xml:space="preserve">（一）加强对中等卫生学校的宣传</w:t>
      </w:r>
    </w:p>
    <w:p>
      <w:pPr>
        <w:ind w:left="0" w:right="0" w:firstLine="560"/>
        <w:spacing w:before="450" w:after="450" w:line="312" w:lineRule="auto"/>
      </w:pPr>
      <w:r>
        <w:rPr>
          <w:rFonts w:ascii="宋体" w:hAnsi="宋体" w:eastAsia="宋体" w:cs="宋体"/>
          <w:color w:val="000"/>
          <w:sz w:val="28"/>
          <w:szCs w:val="28"/>
        </w:rPr>
        <w:t xml:space="preserve">1、学校正在申办高职卫生学校。毕业生以后更能适应社会需求，提高竞争力。</w:t>
      </w:r>
    </w:p>
    <w:p>
      <w:pPr>
        <w:ind w:left="0" w:right="0" w:firstLine="560"/>
        <w:spacing w:before="450" w:after="450" w:line="312" w:lineRule="auto"/>
      </w:pPr>
      <w:r>
        <w:rPr>
          <w:rFonts w:ascii="宋体" w:hAnsi="宋体" w:eastAsia="宋体" w:cs="宋体"/>
          <w:color w:val="000"/>
          <w:sz w:val="28"/>
          <w:szCs w:val="28"/>
        </w:rPr>
        <w:t xml:space="preserve">2、学校招生就业科，应加强对中等卫生学校教育的宣传，提高生源的质量。把更多的优秀的学生吸收进来。</w:t>
      </w:r>
    </w:p>
    <w:p>
      <w:pPr>
        <w:ind w:left="0" w:right="0" w:firstLine="560"/>
        <w:spacing w:before="450" w:after="450" w:line="312" w:lineRule="auto"/>
      </w:pPr>
      <w:r>
        <w:rPr>
          <w:rFonts w:ascii="宋体" w:hAnsi="宋体" w:eastAsia="宋体" w:cs="宋体"/>
          <w:color w:val="000"/>
          <w:sz w:val="28"/>
          <w:szCs w:val="28"/>
        </w:rPr>
        <w:t xml:space="preserve">（二）加强学校学风建设</w:t>
      </w:r>
    </w:p>
    <w:p>
      <w:pPr>
        <w:ind w:left="0" w:right="0" w:firstLine="560"/>
        <w:spacing w:before="450" w:after="450" w:line="312" w:lineRule="auto"/>
      </w:pPr>
      <w:r>
        <w:rPr>
          <w:rFonts w:ascii="宋体" w:hAnsi="宋体" w:eastAsia="宋体" w:cs="宋体"/>
          <w:color w:val="000"/>
          <w:sz w:val="28"/>
          <w:szCs w:val="28"/>
        </w:rPr>
        <w:t xml:space="preserve">1、强化常规管理。俗话说：“没有规矩，不成方圆”。一个组织若没有一套完整的制度，就不可能高效地运转起来。进一步修订了完善一系列校园管理制度，如德育工作制度、班级管理制度、公物管理制度、卫生管理制度等，把校园文化建设任务纳入分级目标管理体系，同教学科研工作一起部署，一起落实，一起检查，确保了制度文化建设与学校其他工作同步进展。</w:t>
      </w:r>
    </w:p>
    <w:p>
      <w:pPr>
        <w:ind w:left="0" w:right="0" w:firstLine="560"/>
        <w:spacing w:before="450" w:after="450" w:line="312" w:lineRule="auto"/>
      </w:pPr>
      <w:r>
        <w:rPr>
          <w:rFonts w:ascii="宋体" w:hAnsi="宋体" w:eastAsia="宋体" w:cs="宋体"/>
          <w:color w:val="000"/>
          <w:sz w:val="28"/>
          <w:szCs w:val="28"/>
        </w:rPr>
        <w:t xml:space="preserve">2、加大“榜样”宣传力度。用“榜样”来激励学生，与教师榜样相比，学生榜样有着非凡的效应。学生榜样的言行举止，学习活动又起着更加具体化、实际化和指导示范作用，更贴近学生的心灵和生活实际。为使榜样的教育落到实处，学校定期评优选模，如“三好学生”、“优秀学生干部”、“优秀团员”，发现好人好事随时给予大张旗鼓的表扬、鼓励，把他们的先进事迹写进作文、写进全体学生心理，让学生榜样的无穷力量在学校环境育人工作中不断发挥育人 的功能。</w:t>
      </w:r>
    </w:p>
    <w:p>
      <w:pPr>
        <w:ind w:left="0" w:right="0" w:firstLine="560"/>
        <w:spacing w:before="450" w:after="450" w:line="312" w:lineRule="auto"/>
      </w:pPr>
      <w:r>
        <w:rPr>
          <w:rFonts w:ascii="宋体" w:hAnsi="宋体" w:eastAsia="宋体" w:cs="宋体"/>
          <w:color w:val="000"/>
          <w:sz w:val="28"/>
          <w:szCs w:val="28"/>
        </w:rPr>
        <w:t xml:space="preserve">3、抓好课外活动。为了让学生成才，全面提高学生的素质，学校开展丰富多彩的校园文化活动，为学生提供一个全方位的、健康有益的成长环境让学生在活动中接受教育，行为习惯得到良好的引导，个人聪明才智得以充分的发挥，满足学生实现自我的需求。比如①每周开朝会做早操制度；②配合学校开展整治学习活动；③开展“城乡环境综合治理”等社会实践活动……</w:t>
      </w:r>
    </w:p>
    <w:p>
      <w:pPr>
        <w:ind w:left="0" w:right="0" w:firstLine="560"/>
        <w:spacing w:before="450" w:after="450" w:line="312" w:lineRule="auto"/>
      </w:pPr>
      <w:r>
        <w:rPr>
          <w:rFonts w:ascii="宋体" w:hAnsi="宋体" w:eastAsia="宋体" w:cs="宋体"/>
          <w:color w:val="000"/>
          <w:sz w:val="28"/>
          <w:szCs w:val="28"/>
        </w:rPr>
        <w:t xml:space="preserve">（三）加强师德师风建设</w:t>
      </w:r>
    </w:p>
    <w:p>
      <w:pPr>
        <w:ind w:left="0" w:right="0" w:firstLine="560"/>
        <w:spacing w:before="450" w:after="450" w:line="312" w:lineRule="auto"/>
      </w:pPr>
      <w:r>
        <w:rPr>
          <w:rFonts w:ascii="宋体" w:hAnsi="宋体" w:eastAsia="宋体" w:cs="宋体"/>
          <w:color w:val="000"/>
          <w:sz w:val="28"/>
          <w:szCs w:val="28"/>
        </w:rPr>
        <w:t xml:space="preserve">1、加强师资培养培训力度。在加大思想政治理论课教师培养培训力度的同时，全面提高社会科学教师队伍整体素质，教育引导广大教师树立全员育人的教育观念，增强全员育人的教育意识，坚持教书与育人相结合。利用寒暑假，多组织学校年轻老师在外面学习和深造。</w:t>
      </w:r>
    </w:p>
    <w:p>
      <w:pPr>
        <w:ind w:left="0" w:right="0" w:firstLine="560"/>
        <w:spacing w:before="450" w:after="450" w:line="312" w:lineRule="auto"/>
      </w:pPr>
      <w:r>
        <w:rPr>
          <w:rFonts w:ascii="宋体" w:hAnsi="宋体" w:eastAsia="宋体" w:cs="宋体"/>
          <w:color w:val="000"/>
          <w:sz w:val="28"/>
          <w:szCs w:val="28"/>
        </w:rPr>
        <w:t xml:space="preserve">2、进一步加强班主任队伍建设。班主任是对学生日常思想政治教育和管理的骨干力量，大力加强班主任队伍建设是不断推进学生思想政治教育工作重要的组织保障。建立一支政治素质高、数量充足、结构合理、具有专业知识的班主任队伍，是不断推进学生思想政治教育工作重要的组织保障。</w:t>
      </w:r>
    </w:p>
    <w:p>
      <w:pPr>
        <w:ind w:left="0" w:right="0" w:firstLine="560"/>
        <w:spacing w:before="450" w:after="450" w:line="312" w:lineRule="auto"/>
      </w:pPr>
      <w:r>
        <w:rPr>
          <w:rFonts w:ascii="宋体" w:hAnsi="宋体" w:eastAsia="宋体" w:cs="宋体"/>
          <w:color w:val="000"/>
          <w:sz w:val="28"/>
          <w:szCs w:val="28"/>
        </w:rPr>
        <w:t xml:space="preserve">3、深入开展以师德师风建设为主题的“创先争优”系列实践活动。我们通过“创先争优”活动，充分发挥先进典型的引导示范和辐射带动作用，从而营造一个良好的师德师风的氛围。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第三篇：中国周边形势与对策</w:t>
      </w:r>
    </w:p>
    <w:p>
      <w:pPr>
        <w:ind w:left="0" w:right="0" w:firstLine="560"/>
        <w:spacing w:before="450" w:after="450" w:line="312" w:lineRule="auto"/>
      </w:pPr>
      <w:r>
        <w:rPr>
          <w:rFonts w:ascii="宋体" w:hAnsi="宋体" w:eastAsia="宋体" w:cs="宋体"/>
          <w:color w:val="000"/>
          <w:sz w:val="28"/>
          <w:szCs w:val="28"/>
        </w:rPr>
        <w:t xml:space="preserve">中国周边形势与对策</w:t>
      </w:r>
    </w:p>
    <w:p>
      <w:pPr>
        <w:ind w:left="0" w:right="0" w:firstLine="560"/>
        <w:spacing w:before="450" w:after="450" w:line="312" w:lineRule="auto"/>
      </w:pPr>
      <w:r>
        <w:rPr>
          <w:rFonts w:ascii="宋体" w:hAnsi="宋体" w:eastAsia="宋体" w:cs="宋体"/>
          <w:color w:val="000"/>
          <w:sz w:val="28"/>
          <w:szCs w:val="28"/>
        </w:rPr>
        <w:t xml:space="preserve">党的十八大以来，新一届中央领导集体在外交领域不断有大手笔，大作为，大布局。尤其是在周边地区，一年来周边外交亮点纷呈，成果丰硕。然而中国作为邻国最多国家，地缘矛盾最多，最复杂的战略主体与周边国家在领土、领海等权益上，都存在重大问题，影响我国周边安全的主要因素：恐怖主义、极端宗教主义、民族分裂主义、领土纠纷、霸权主义和强权政治，他们或是个体，或是组织，或是国家，对我们来说都是不安定因素。所幸的是，我们一直在国际势力的围堵中进行艰苦的反围堵战斗，从政治、经济、外交与军事等等方面进行不懈的努力与奋斗。</w:t>
      </w:r>
    </w:p>
    <w:p>
      <w:pPr>
        <w:ind w:left="0" w:right="0" w:firstLine="560"/>
        <w:spacing w:before="450" w:after="450" w:line="312" w:lineRule="auto"/>
      </w:pPr>
      <w:r>
        <w:rPr>
          <w:rFonts w:ascii="宋体" w:hAnsi="宋体" w:eastAsia="宋体" w:cs="宋体"/>
          <w:color w:val="000"/>
          <w:sz w:val="28"/>
          <w:szCs w:val="28"/>
        </w:rPr>
        <w:t xml:space="preserve">但是，我们不能因此而大意，而是应当时刻关注我国的周边形势。正如古人云：居安思危。目前我国周边形势具体表现为：</w:t>
      </w:r>
    </w:p>
    <w:p>
      <w:pPr>
        <w:ind w:left="0" w:right="0" w:firstLine="560"/>
        <w:spacing w:before="450" w:after="450" w:line="312" w:lineRule="auto"/>
      </w:pPr>
      <w:r>
        <w:rPr>
          <w:rFonts w:ascii="宋体" w:hAnsi="宋体" w:eastAsia="宋体" w:cs="宋体"/>
          <w:color w:val="000"/>
          <w:sz w:val="28"/>
          <w:szCs w:val="28"/>
        </w:rPr>
        <w:t xml:space="preserve">1、半岛局势僵局难破，未来走向不明</w:t>
      </w:r>
    </w:p>
    <w:p>
      <w:pPr>
        <w:ind w:left="0" w:right="0" w:firstLine="560"/>
        <w:spacing w:before="450" w:after="450" w:line="312" w:lineRule="auto"/>
      </w:pPr>
      <w:r>
        <w:rPr>
          <w:rFonts w:ascii="宋体" w:hAnsi="宋体" w:eastAsia="宋体" w:cs="宋体"/>
          <w:color w:val="000"/>
          <w:sz w:val="28"/>
          <w:szCs w:val="28"/>
        </w:rPr>
        <w:t xml:space="preserve">从近代开始，以朝鲜半岛为核心的东北亚地区一直对中国安全形成挑战，2024年，“天安号事件”和“延坪岛炮击事件”的先后发生，使朝鲜半岛局势出现了1953年朝鲜停战以来最严重的危机，加剧了朝韩之间的紧张关系，美国和日本趁机迅速介入，在朝鲜半岛西部和东部海域进行规模空前的军事演习，美、日、韩三边军事同盟雏形初现。金正日去世后，年轻的金正恩接班，半岛局势的不确定性变得更大。面对东北亚的危机，中国政府游说于美、俄、韩、朝之间，并提议迅速开始六方紧急磋商，但遭到美、韩，日三国的拒绝。中国在东北亚面临着安全威胁与外交压力的双重挑战。</w:t>
      </w:r>
    </w:p>
    <w:p>
      <w:pPr>
        <w:ind w:left="0" w:right="0" w:firstLine="560"/>
        <w:spacing w:before="450" w:after="450" w:line="312" w:lineRule="auto"/>
      </w:pPr>
      <w:r>
        <w:rPr>
          <w:rFonts w:ascii="宋体" w:hAnsi="宋体" w:eastAsia="宋体" w:cs="宋体"/>
          <w:color w:val="000"/>
          <w:sz w:val="28"/>
          <w:szCs w:val="28"/>
        </w:rPr>
        <w:t xml:space="preserve">2、日本“远交近攻”，中国成其主要防范对象</w:t>
      </w:r>
    </w:p>
    <w:p>
      <w:pPr>
        <w:ind w:left="0" w:right="0" w:firstLine="560"/>
        <w:spacing w:before="450" w:after="450" w:line="312" w:lineRule="auto"/>
      </w:pPr>
      <w:r>
        <w:rPr>
          <w:rFonts w:ascii="宋体" w:hAnsi="宋体" w:eastAsia="宋体" w:cs="宋体"/>
          <w:color w:val="000"/>
          <w:sz w:val="28"/>
          <w:szCs w:val="28"/>
        </w:rPr>
        <w:t xml:space="preserve">中日关系在21世纪开始就出现许多问题，“政冷经热”成为中日关系的一大特点。近年来，中日关系波澜四起：中日关系撞船事件态度的强硬、钓鱼岛事件、野田上任之后对防卫重点的调整、第一岛链的设想、与印度的联合军演等等，欲意包围中国。</w:t>
      </w:r>
    </w:p>
    <w:p>
      <w:pPr>
        <w:ind w:left="0" w:right="0" w:firstLine="560"/>
        <w:spacing w:before="450" w:after="450" w:line="312" w:lineRule="auto"/>
      </w:pPr>
      <w:r>
        <w:rPr>
          <w:rFonts w:ascii="宋体" w:hAnsi="宋体" w:eastAsia="宋体" w:cs="宋体"/>
          <w:color w:val="000"/>
          <w:sz w:val="28"/>
          <w:szCs w:val="28"/>
        </w:rPr>
        <w:t xml:space="preserve">3、印度对我国安全的严重威胁</w:t>
      </w:r>
    </w:p>
    <w:p>
      <w:pPr>
        <w:ind w:left="0" w:right="0" w:firstLine="560"/>
        <w:spacing w:before="450" w:after="450" w:line="312" w:lineRule="auto"/>
      </w:pPr>
      <w:r>
        <w:rPr>
          <w:rFonts w:ascii="宋体" w:hAnsi="宋体" w:eastAsia="宋体" w:cs="宋体"/>
          <w:color w:val="000"/>
          <w:sz w:val="28"/>
          <w:szCs w:val="28"/>
        </w:rPr>
        <w:t xml:space="preserve">近年来，中印之间加强了政治、经济、文化合作和边境问题的磋商，两国关系得到一定程度的改善，但印度对我国安全的影响依然存在。战略上，印度积极谋求地区霸权，视中国为主要战略对手和潜在威胁。军事上，印度在非法占领的中国领土上（藏南地区）建立了攻防兼备的防御体系，加紧针对中国的战场建设，并不断增加军费开支，加速更新武器装备。帐篷事件便是威胁的显著证明。</w:t>
      </w:r>
    </w:p>
    <w:p>
      <w:pPr>
        <w:ind w:left="0" w:right="0" w:firstLine="560"/>
        <w:spacing w:before="450" w:after="450" w:line="312" w:lineRule="auto"/>
      </w:pPr>
      <w:r>
        <w:rPr>
          <w:rFonts w:ascii="宋体" w:hAnsi="宋体" w:eastAsia="宋体" w:cs="宋体"/>
          <w:color w:val="000"/>
          <w:sz w:val="28"/>
          <w:szCs w:val="28"/>
        </w:rPr>
        <w:t xml:space="preserve">4、海上矛盾激化</w:t>
      </w:r>
    </w:p>
    <w:p>
      <w:pPr>
        <w:ind w:left="0" w:right="0" w:firstLine="560"/>
        <w:spacing w:before="450" w:after="450" w:line="312" w:lineRule="auto"/>
      </w:pPr>
      <w:r>
        <w:rPr>
          <w:rFonts w:ascii="宋体" w:hAnsi="宋体" w:eastAsia="宋体" w:cs="宋体"/>
          <w:color w:val="000"/>
          <w:sz w:val="28"/>
          <w:szCs w:val="28"/>
        </w:rPr>
        <w:t xml:space="preserve">从上个世纪70年代开始，中国与周边国家就出现了海上纠纷。进入21世纪以后，纠纷不断升级，海上矛盾日益激化。尤其是最近两年来，矛盾已经突破双边关系的范畴，成为公开的、国际社会普遍关注的焦点问题： 在东海，有中韩渔业资源之争、中日钓鱼岛主权之争和东海资源之争； 在南海，南海领土争端就更加激烈，尤其是与越南和菲律宾，程度几近剑跋扈张。</w:t>
      </w:r>
    </w:p>
    <w:p>
      <w:pPr>
        <w:ind w:left="0" w:right="0" w:firstLine="560"/>
        <w:spacing w:before="450" w:after="450" w:line="312" w:lineRule="auto"/>
      </w:pPr>
      <w:r>
        <w:rPr>
          <w:rFonts w:ascii="宋体" w:hAnsi="宋体" w:eastAsia="宋体" w:cs="宋体"/>
          <w:color w:val="000"/>
          <w:sz w:val="28"/>
          <w:szCs w:val="28"/>
        </w:rPr>
        <w:t xml:space="preserve">5、美国对我国安全的综合性威胁</w:t>
      </w:r>
    </w:p>
    <w:p>
      <w:pPr>
        <w:ind w:left="0" w:right="0" w:firstLine="560"/>
        <w:spacing w:before="450" w:after="450" w:line="312" w:lineRule="auto"/>
      </w:pPr>
      <w:r>
        <w:rPr>
          <w:rFonts w:ascii="宋体" w:hAnsi="宋体" w:eastAsia="宋体" w:cs="宋体"/>
          <w:color w:val="000"/>
          <w:sz w:val="28"/>
          <w:szCs w:val="28"/>
        </w:rPr>
        <w:t xml:space="preserve">美国虽然和我国并不接壤，其本土也与我国相隔万里，然而我国周边安全形势未来的走向面临的最强烈挑战依然来自美国。冷战结束后，美国成为当今世界唯一的超级大国，也是世界上最大的霸权主义国家，称霸世界的野心从未泯灭。在中国东部，凭借美韩共同防卫条约、美日共同防卫条约，以及其在韩日和太平洋地区的军事实力对中国进行遏制。在中国东南，为了控制太平洋和印度洋的连接通道，在西北太平洋地区构成了三道岛链防线。在中国西南，美国实施了联印制华政策。在中国西部，美国借反恐之机将军事实力渗透到了阿富汗，为插手中亚事务、遏制中国制造条件</w:t>
      </w:r>
    </w:p>
    <w:p>
      <w:pPr>
        <w:ind w:left="0" w:right="0" w:firstLine="560"/>
        <w:spacing w:before="450" w:after="450" w:line="312" w:lineRule="auto"/>
      </w:pPr>
      <w:r>
        <w:rPr>
          <w:rFonts w:ascii="宋体" w:hAnsi="宋体" w:eastAsia="宋体" w:cs="宋体"/>
          <w:color w:val="000"/>
          <w:sz w:val="28"/>
          <w:szCs w:val="28"/>
        </w:rPr>
        <w:t xml:space="preserve">面对如此严峻的周边安全局势，我们应该坚决保护自己的国家利益。充分利用一切可利用的条件和资源，集中精力发展经济的同时加强软实力建设。和平、发展与合作是历史潮流，我们必须顺应潮流，紧紧抓住这来之不易的战略机遇期，加速和平崛起的进程。</w:t>
      </w:r>
    </w:p>
    <w:p>
      <w:pPr>
        <w:ind w:left="0" w:right="0" w:firstLine="560"/>
        <w:spacing w:before="450" w:after="450" w:line="312" w:lineRule="auto"/>
      </w:pPr>
      <w:r>
        <w:rPr>
          <w:rFonts w:ascii="宋体" w:hAnsi="宋体" w:eastAsia="宋体" w:cs="宋体"/>
          <w:color w:val="000"/>
          <w:sz w:val="28"/>
          <w:szCs w:val="28"/>
        </w:rPr>
        <w:t xml:space="preserve">但真正的国家强弱在于其国民精神和国家意志而不在于其经济和国防实力。经济和国防的状况是 国家强大的结果而不是原因。有了精神意志，国家可以由穷变富，由弱变强。国家的命运和其国际地位常常是通过战争来决定的，国家经济和国防实力的强弱也是通过战争来体现的，而战争则是对国家的精神和意志的凝聚和提炼。中国在新时期尤其需要战争来恢复国家的精神意志，否则中国将永远没有可能在外交上逃脱失败的命运。</w:t>
      </w:r>
    </w:p>
    <w:p>
      <w:pPr>
        <w:ind w:left="0" w:right="0" w:firstLine="560"/>
        <w:spacing w:before="450" w:after="450" w:line="312" w:lineRule="auto"/>
      </w:pPr>
      <w:r>
        <w:rPr>
          <w:rFonts w:ascii="宋体" w:hAnsi="宋体" w:eastAsia="宋体" w:cs="宋体"/>
          <w:color w:val="000"/>
          <w:sz w:val="28"/>
          <w:szCs w:val="28"/>
        </w:rPr>
        <w:t xml:space="preserve">在以美国利益为主导的现有亚洲安全秩序之下，中国不可能取得战略主动权，因此中国只有不断给美国的亚洲安全秩序“制造麻烦”，才有可能为自己创造机会；只有同美国积极对抗，才 能增加自己手中的外交筹码；只有懂得用战争来作外交，才能在谈判桌上争得战略利益。美国一 直对中国采用“麻雀战”策略，用西藏问题、台湾问题、人权问题等不停地骚扰中国，给中国制造 了各种麻烦，结果中国被美国敲诈去不少利益和筹码。中国应该果断地拿出一些行动（台海战争、转 让导弹技术、出售武器等）给美国出难题，使美国作出利益的取舍。</w:t>
      </w:r>
    </w:p>
    <w:p>
      <w:pPr>
        <w:ind w:left="0" w:right="0" w:firstLine="560"/>
        <w:spacing w:before="450" w:after="450" w:line="312" w:lineRule="auto"/>
      </w:pPr>
      <w:r>
        <w:rPr>
          <w:rFonts w:ascii="宋体" w:hAnsi="宋体" w:eastAsia="宋体" w:cs="宋体"/>
          <w:color w:val="000"/>
          <w:sz w:val="28"/>
          <w:szCs w:val="28"/>
        </w:rPr>
        <w:t xml:space="preserve">党的十八届三中全会吹响了中国新一轮全面深化改革的号角，中国周边形势对策也必将不断续写更加恢宏的偏正，不断开创更加崭新的局面。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第四篇：目前中国税制改革面临的形势及对策</w:t>
      </w:r>
    </w:p>
    <w:p>
      <w:pPr>
        <w:ind w:left="0" w:right="0" w:firstLine="560"/>
        <w:spacing w:before="450" w:after="450" w:line="312" w:lineRule="auto"/>
      </w:pPr>
      <w:r>
        <w:rPr>
          <w:rFonts w:ascii="宋体" w:hAnsi="宋体" w:eastAsia="宋体" w:cs="宋体"/>
          <w:color w:val="000"/>
          <w:sz w:val="28"/>
          <w:szCs w:val="28"/>
        </w:rPr>
        <w:t xml:space="preserve">经济管理学院课程考核封面格式</w:t>
      </w:r>
    </w:p>
    <w:p>
      <w:pPr>
        <w:ind w:left="0" w:right="0" w:firstLine="560"/>
        <w:spacing w:before="450" w:after="450" w:line="312" w:lineRule="auto"/>
      </w:pPr>
      <w:r>
        <w:rPr>
          <w:rFonts w:ascii="宋体" w:hAnsi="宋体" w:eastAsia="宋体" w:cs="宋体"/>
          <w:color w:val="000"/>
          <w:sz w:val="28"/>
          <w:szCs w:val="28"/>
        </w:rPr>
        <w:t xml:space="preserve">目前中国税制改革面临的形势及对策</w:t>
      </w:r>
    </w:p>
    <w:p>
      <w:pPr>
        <w:ind w:left="0" w:right="0" w:firstLine="560"/>
        <w:spacing w:before="450" w:after="450" w:line="312" w:lineRule="auto"/>
      </w:pPr>
      <w:r>
        <w:rPr>
          <w:rFonts w:ascii="宋体" w:hAnsi="宋体" w:eastAsia="宋体" w:cs="宋体"/>
          <w:color w:val="000"/>
          <w:sz w:val="28"/>
          <w:szCs w:val="28"/>
        </w:rPr>
        <w:t xml:space="preserve">一、经济全球化要求我国税制进行调整</w:t>
      </w:r>
    </w:p>
    <w:p>
      <w:pPr>
        <w:ind w:left="0" w:right="0" w:firstLine="560"/>
        <w:spacing w:before="450" w:after="450" w:line="312" w:lineRule="auto"/>
      </w:pPr>
      <w:r>
        <w:rPr>
          <w:rFonts w:ascii="宋体" w:hAnsi="宋体" w:eastAsia="宋体" w:cs="宋体"/>
          <w:color w:val="000"/>
          <w:sz w:val="28"/>
          <w:szCs w:val="28"/>
        </w:rPr>
        <w:t xml:space="preserve">经济全球化给各国经济政策和制度带来多方面的冲击，税收制度也不例外，在经济全球化的大环境下，税收政策国际化的重要性与日俱增，税收制度特别是国际税收规范与经济全球化和市场自由化的步伐应该保持一致。面对经济全球化，各国经济的相互依赖程度加深，同时，伴随着现代信息技术的发展，以互联网为媒介进行的电子商务流动在全球范围迅速兴起，这些交易活动具有（参与者）边界性、数字交易的隐秘性和无纸化操作的灵活性等特征，使传统贸易形式和劳务提供方式发生了根本性变化，在现行税收政策中，有的已无法适应这些新情况。因此，我国税制改革应采取以下应对措施：</w:t>
      </w:r>
    </w:p>
    <w:p>
      <w:pPr>
        <w:ind w:left="0" w:right="0" w:firstLine="560"/>
        <w:spacing w:before="450" w:after="450" w:line="312" w:lineRule="auto"/>
      </w:pPr>
      <w:r>
        <w:rPr>
          <w:rFonts w:ascii="宋体" w:hAnsi="宋体" w:eastAsia="宋体" w:cs="宋体"/>
          <w:color w:val="000"/>
          <w:sz w:val="28"/>
          <w:szCs w:val="28"/>
        </w:rPr>
        <w:t xml:space="preserve">1.建立适应国际规范的税制结构。适当降低流转税比重，提高所得税比重，开征社会保障税，逐步建立以增值税、所得税和社会保障税为主体税种的税制结构。</w:t>
      </w:r>
    </w:p>
    <w:p>
      <w:pPr>
        <w:ind w:left="0" w:right="0" w:firstLine="560"/>
        <w:spacing w:before="450" w:after="450" w:line="312" w:lineRule="auto"/>
      </w:pPr>
      <w:r>
        <w:rPr>
          <w:rFonts w:ascii="宋体" w:hAnsi="宋体" w:eastAsia="宋体" w:cs="宋体"/>
          <w:color w:val="000"/>
          <w:sz w:val="28"/>
          <w:szCs w:val="28"/>
        </w:rPr>
        <w:t xml:space="preserve">2.按国际规范完善所得税制。统一内资企业和外资企业所得税制，扩大征收范围，统一规定纳税人的认定标准，适当取消或降低税前费用扣除项目或标准，规范资产的税务处理，合理选择税率，适当取消或削减所得税减免项目。进一步完善个人所得税，建立分类与综合相结合的税制，拓宽税基，降低税率，规范税收优惠政策，建立规范严密的个人收入监控体系，完善个人所得税代扣代缴制度。</w:t>
      </w:r>
    </w:p>
    <w:p>
      <w:pPr>
        <w:ind w:left="0" w:right="0" w:firstLine="560"/>
        <w:spacing w:before="450" w:after="450" w:line="312" w:lineRule="auto"/>
      </w:pPr>
      <w:r>
        <w:rPr>
          <w:rFonts w:ascii="宋体" w:hAnsi="宋体" w:eastAsia="宋体" w:cs="宋体"/>
          <w:color w:val="000"/>
          <w:sz w:val="28"/>
          <w:szCs w:val="28"/>
        </w:rPr>
        <w:t xml:space="preserve">3.在经济全球化的背景下，建立适应国际经济运行规则的税收政策机制，增强税收政策对国际经济的适应性。调整税收优惠政策思路，营造公平竞争的市场环境。对现行税收优惠政策的调整可从三个方面展开：—是对国别和地区的税收优惠政策的调整；二是对区域性税收优惠政策的调整；三是对产业性税收优惠政策的调整。</w:t>
      </w:r>
    </w:p>
    <w:p>
      <w:pPr>
        <w:ind w:left="0" w:right="0" w:firstLine="560"/>
        <w:spacing w:before="450" w:after="450" w:line="312" w:lineRule="auto"/>
      </w:pPr>
      <w:r>
        <w:rPr>
          <w:rFonts w:ascii="宋体" w:hAnsi="宋体" w:eastAsia="宋体" w:cs="宋体"/>
          <w:color w:val="000"/>
          <w:sz w:val="28"/>
          <w:szCs w:val="28"/>
        </w:rPr>
        <w:t xml:space="preserve">二、我国现行税制改革面临加入WTO的挑战</w:t>
      </w:r>
    </w:p>
    <w:p>
      <w:pPr>
        <w:ind w:left="0" w:right="0" w:firstLine="560"/>
        <w:spacing w:before="450" w:after="450" w:line="312" w:lineRule="auto"/>
      </w:pPr>
      <w:r>
        <w:rPr>
          <w:rFonts w:ascii="宋体" w:hAnsi="宋体" w:eastAsia="宋体" w:cs="宋体"/>
          <w:color w:val="000"/>
          <w:sz w:val="28"/>
          <w:szCs w:val="28"/>
        </w:rPr>
        <w:t xml:space="preserve">世界贸易组织是当今世界上惟一管理多边国际贸易体制的国际组织，其有关协议中指出了一些与税收相关的规定，如关税减让、国民待遇、最惠国待遇、补贴、透明度等要求。加入世界贸易组织，要求我国税制应在以下几个方面进行调整：</w:t>
      </w:r>
    </w:p>
    <w:p>
      <w:pPr>
        <w:ind w:left="0" w:right="0" w:firstLine="560"/>
        <w:spacing w:before="450" w:after="450" w:line="312" w:lineRule="auto"/>
      </w:pPr>
      <w:r>
        <w:rPr>
          <w:rFonts w:ascii="宋体" w:hAnsi="宋体" w:eastAsia="宋体" w:cs="宋体"/>
          <w:color w:val="000"/>
          <w:sz w:val="28"/>
          <w:szCs w:val="28"/>
        </w:rPr>
        <w:t xml:space="preserve">1.要求进一步降低关税税率。在进口关税方面，按照我国加入世贸组织议定书有关农业品和工业品关税减让表规定，关税总水平由2024年的12.7%降低到2024年的 11.5%.其中工业品由11.7%降至的10.6%，农产品由18.5%降至到17.4%包括传真机、电传打字机、手持式无线电话机、耳机等商品将实行“零关税”。同时将调整关税配额外的关税税率，实行关税配额的小麦、玉米、大米、棉花。食糖、豆油、棕榈油等产品的配额外关税税率降低。非关税措施将受到限制，但根据WTO有关规定，出口产品的退税是允许的，因此，可通过完善我国的出口退税制度，提高其国际市场生产力，应充分发挥增值税在这方面的功能，保证及时、足额退还出口环节增值税，鼓励出口，并对所有进口产品确保征收增值税。</w:t>
      </w:r>
    </w:p>
    <w:p>
      <w:pPr>
        <w:ind w:left="0" w:right="0" w:firstLine="560"/>
        <w:spacing w:before="450" w:after="450" w:line="312" w:lineRule="auto"/>
      </w:pPr>
      <w:r>
        <w:rPr>
          <w:rFonts w:ascii="宋体" w:hAnsi="宋体" w:eastAsia="宋体" w:cs="宋体"/>
          <w:color w:val="000"/>
          <w:sz w:val="28"/>
          <w:szCs w:val="28"/>
        </w:rPr>
        <w:t xml:space="preserve">2.调整税种设置和结构。一方面税源的变化必然导致税种结构的变化，比如，跨国收入的增加必然要求相应加强直接税在税种结构中心地位，并发挥其对国民收入的调节作用。另一方面，税源变化及贸易规则的变化需要改立新的税种。例如，出于WTO对环境污染产品</w:t>
      </w:r>
    </w:p>
    <w:p>
      <w:pPr>
        <w:ind w:left="0" w:right="0" w:firstLine="560"/>
        <w:spacing w:before="450" w:after="450" w:line="312" w:lineRule="auto"/>
      </w:pPr>
      <w:r>
        <w:rPr>
          <w:rFonts w:ascii="宋体" w:hAnsi="宋体" w:eastAsia="宋体" w:cs="宋体"/>
          <w:color w:val="000"/>
          <w:sz w:val="28"/>
          <w:szCs w:val="28"/>
        </w:rPr>
        <w:t xml:space="preserve">加强约束的考虑，设立污染税等等。同时，要求进一步提高中国税收政策的透明度和执法的规范性，税制设置要与国际通行税制接轨，与世界有代表性国家税制结构趋同，增加税制透明度。使税收执法方式、手段、程序适应知识经济、电子商务的发展要求，为投资者提供更明确的信息和更优质、高效的服务。</w:t>
      </w:r>
    </w:p>
    <w:p>
      <w:pPr>
        <w:ind w:left="0" w:right="0" w:firstLine="560"/>
        <w:spacing w:before="450" w:after="450" w:line="312" w:lineRule="auto"/>
      </w:pPr>
      <w:r>
        <w:rPr>
          <w:rFonts w:ascii="宋体" w:hAnsi="宋体" w:eastAsia="宋体" w:cs="宋体"/>
          <w:color w:val="000"/>
          <w:sz w:val="28"/>
          <w:szCs w:val="28"/>
        </w:rPr>
        <w:t xml:space="preserve">四、实施西部大开发战略，需要调整税收政策</w:t>
      </w:r>
    </w:p>
    <w:p>
      <w:pPr>
        <w:ind w:left="0" w:right="0" w:firstLine="560"/>
        <w:spacing w:before="450" w:after="450" w:line="312" w:lineRule="auto"/>
      </w:pPr>
      <w:r>
        <w:rPr>
          <w:rFonts w:ascii="宋体" w:hAnsi="宋体" w:eastAsia="宋体" w:cs="宋体"/>
          <w:color w:val="000"/>
          <w:sz w:val="28"/>
          <w:szCs w:val="28"/>
        </w:rPr>
        <w:t xml:space="preserve">党的十六大报告中指出“实施西部大开发战略，关系全国发展的大局，关系民族团结和边疆稳定。要打好基础，扎实推进，重点抓好基础设施和生态环境建设。积极发展有特色的优势产业，推进重点地带开发。国家要在投资项目、税收政策和财政转移支付等方面加大西部地区的支持，逐步建立长期稳定的西部开发资金渠道。着力改善投资环境，引导外资和国内资本参与西部开发。在税收制度调整方面根据西部大开发的实际，应采取如下措施：</w:t>
      </w:r>
    </w:p>
    <w:p>
      <w:pPr>
        <w:ind w:left="0" w:right="0" w:firstLine="560"/>
        <w:spacing w:before="450" w:after="450" w:line="312" w:lineRule="auto"/>
      </w:pPr>
      <w:r>
        <w:rPr>
          <w:rFonts w:ascii="宋体" w:hAnsi="宋体" w:eastAsia="宋体" w:cs="宋体"/>
          <w:color w:val="000"/>
          <w:sz w:val="28"/>
          <w:szCs w:val="28"/>
        </w:rPr>
        <w:t xml:space="preserve">1.赋予西部地区地方政府一定的税收立法权。1994年税制改革之后，由于税收立法权、解释权、减免权等高度集中在中央，在地方税收体制内，地方政府缺乏相应税权，这种状况不利于调动地方政府调控经济运行的积极性。因此，根据税权与事权相一致的原则，可以考虑借助西部大开发的机遇，在不违背国家税收基本法律的前提下，赋予西部地区政府制定本省区某些地方税收法规的权限，并适当下放一些税种的管理权限。</w:t>
      </w:r>
    </w:p>
    <w:p>
      <w:pPr>
        <w:ind w:left="0" w:right="0" w:firstLine="560"/>
        <w:spacing w:before="450" w:after="450" w:line="312" w:lineRule="auto"/>
      </w:pPr>
      <w:r>
        <w:rPr>
          <w:rFonts w:ascii="宋体" w:hAnsi="宋体" w:eastAsia="宋体" w:cs="宋体"/>
          <w:color w:val="000"/>
          <w:sz w:val="28"/>
          <w:szCs w:val="28"/>
        </w:rPr>
        <w:t xml:space="preserve">2.对西部实行适度的轻税政策，这是促进西部大开发不可缺少的条件。如在企业所得税方面，可以考虑实行投资抵免；个人所得税方面，为了吸引人才到西部创业，可以考虑对科技人员的工薪所得适当提高其扣除额；在流转税方面，可以对西部金融机构实行优惠的流转税政策，以吸引外来更多的资金支持西部开发。</w:t>
      </w:r>
    </w:p>
    <w:p>
      <w:pPr>
        <w:ind w:left="0" w:right="0" w:firstLine="560"/>
        <w:spacing w:before="450" w:after="450" w:line="312" w:lineRule="auto"/>
      </w:pPr>
      <w:r>
        <w:rPr>
          <w:rFonts w:ascii="宋体" w:hAnsi="宋体" w:eastAsia="宋体" w:cs="宋体"/>
          <w:color w:val="000"/>
          <w:sz w:val="28"/>
          <w:szCs w:val="28"/>
        </w:rPr>
        <w:t xml:space="preserve">3.调整部分税种的收入分成比例，进一步完善分税制的财政体制。现行的税收分成比例全国一刀切，西部地区的财政比较困难，应根据西部实际情况调整税收分成比例。可以考虑适应提高增值税的地方分成比例。可否设想将增值税分享比例由目前的25%提高到30%或40%，甚至五五分成。增值税返还系数也应适当调整。</w:t>
      </w:r>
    </w:p>
    <w:p>
      <w:pPr>
        <w:ind w:left="0" w:right="0" w:firstLine="560"/>
        <w:spacing w:before="450" w:after="450" w:line="312" w:lineRule="auto"/>
      </w:pPr>
      <w:r>
        <w:rPr>
          <w:rFonts w:ascii="宋体" w:hAnsi="宋体" w:eastAsia="宋体" w:cs="宋体"/>
          <w:color w:val="000"/>
          <w:sz w:val="28"/>
          <w:szCs w:val="28"/>
        </w:rPr>
        <w:t xml:space="preserve">4.改革完善地方税制，进一步发挥地方税制的财政、调控和监督职能。1994年税制改革，中央骨干税种已全部到位，但地方税制建设却未能引起足够重视，相对滞后，对地方经济发展造成一定影响。应加快地方税制改革的步伐，适应西部大开发形势发展的需要。</w:t>
      </w:r>
    </w:p>
    <w:p>
      <w:pPr>
        <w:ind w:left="0" w:right="0" w:firstLine="560"/>
        <w:spacing w:before="450" w:after="450" w:line="312" w:lineRule="auto"/>
      </w:pPr>
      <w:r>
        <w:rPr>
          <w:rFonts w:ascii="宋体" w:hAnsi="宋体" w:eastAsia="宋体" w:cs="宋体"/>
          <w:color w:val="000"/>
          <w:sz w:val="28"/>
          <w:szCs w:val="28"/>
        </w:rPr>
        <w:t xml:space="preserve">我对中国税制的认识</w:t>
      </w:r>
    </w:p>
    <w:p>
      <w:pPr>
        <w:ind w:left="0" w:right="0" w:firstLine="560"/>
        <w:spacing w:before="450" w:after="450" w:line="312" w:lineRule="auto"/>
      </w:pPr>
      <w:r>
        <w:rPr>
          <w:rFonts w:ascii="宋体" w:hAnsi="宋体" w:eastAsia="宋体" w:cs="宋体"/>
          <w:color w:val="000"/>
          <w:sz w:val="28"/>
          <w:szCs w:val="28"/>
        </w:rPr>
        <w:t xml:space="preserve">通过一学期的学习，已经大致了解了税收制度，税收按其课税对象的不同，一般可分为直接税与间接税两类，并由此构成一个国家的税收体系。而税制结构模式则是指一个国家的税制以何种税为主，它是根据一个国家的经济发展需要和一些其他因素来设计建立的。目前，世界各国的税制结构模式主要有三种：一种以直接税为主体；一种以间接税为主体；另一种以直接税和间接税并重，也就是我们通常说的“双主体”。我国自1994年工商税制改革以来，一直是以流转税为主体的税制结构，以增值税为核心的流转税课税比重超过了税收总额的70%.近年来，由于经济的迅速发展，国民收入有了显著提高，所得税，尤其是个人所得税成为地方政府税收收入的第二大税源。可以预计，个人所得税会随着我国经济的持续、快速发展和经济结构的变化及个人收入的不断增加而保持持续、快速增长的势头，成为一支极具发展潜力的税种。</w:t>
      </w:r>
    </w:p>
    <w:p>
      <w:pPr>
        <w:ind w:left="0" w:right="0" w:firstLine="560"/>
        <w:spacing w:before="450" w:after="450" w:line="312" w:lineRule="auto"/>
      </w:pPr>
      <w:r>
        <w:rPr>
          <w:rFonts w:ascii="宋体" w:hAnsi="宋体" w:eastAsia="宋体" w:cs="宋体"/>
          <w:color w:val="000"/>
          <w:sz w:val="28"/>
          <w:szCs w:val="28"/>
        </w:rPr>
        <w:t xml:space="preserve">然而，我们不能仅凭这种情况就得出判断，认为我国目前已经建立了“双主体”税制结构模式了。从真正意义上讲，我国不仅现在没有建成“双主体”模式，而且距离该模式的真正实现，还有很大一段距离。其原因在于：</w:t>
      </w:r>
    </w:p>
    <w:p>
      <w:pPr>
        <w:ind w:left="0" w:right="0" w:firstLine="560"/>
        <w:spacing w:before="450" w:after="450" w:line="312" w:lineRule="auto"/>
      </w:pPr>
      <w:r>
        <w:rPr>
          <w:rFonts w:ascii="宋体" w:hAnsi="宋体" w:eastAsia="宋体" w:cs="宋体"/>
          <w:color w:val="000"/>
          <w:sz w:val="28"/>
          <w:szCs w:val="28"/>
        </w:rPr>
        <w:t xml:space="preserve">1.我国生产力发展水平的制约</w:t>
      </w:r>
    </w:p>
    <w:p>
      <w:pPr>
        <w:ind w:left="0" w:right="0" w:firstLine="560"/>
        <w:spacing w:before="450" w:after="450" w:line="312" w:lineRule="auto"/>
      </w:pPr>
      <w:r>
        <w:rPr>
          <w:rFonts w:ascii="宋体" w:hAnsi="宋体" w:eastAsia="宋体" w:cs="宋体"/>
          <w:color w:val="000"/>
          <w:sz w:val="28"/>
          <w:szCs w:val="28"/>
        </w:rPr>
        <w:t xml:space="preserve">2.所得税的规模与其本身的缺陷决定它目前无力承担“主体”一职</w:t>
      </w:r>
    </w:p>
    <w:p>
      <w:pPr>
        <w:ind w:left="0" w:right="0" w:firstLine="560"/>
        <w:spacing w:before="450" w:after="450" w:line="312" w:lineRule="auto"/>
      </w:pPr>
      <w:r>
        <w:rPr>
          <w:rFonts w:ascii="宋体" w:hAnsi="宋体" w:eastAsia="宋体" w:cs="宋体"/>
          <w:color w:val="000"/>
          <w:sz w:val="28"/>
          <w:szCs w:val="28"/>
        </w:rPr>
        <w:t xml:space="preserve">（1）个人所得税的制度缺陷</w:t>
      </w:r>
    </w:p>
    <w:p>
      <w:pPr>
        <w:ind w:left="0" w:right="0" w:firstLine="560"/>
        <w:spacing w:before="450" w:after="450" w:line="312" w:lineRule="auto"/>
      </w:pPr>
      <w:r>
        <w:rPr>
          <w:rFonts w:ascii="宋体" w:hAnsi="宋体" w:eastAsia="宋体" w:cs="宋体"/>
          <w:color w:val="000"/>
          <w:sz w:val="28"/>
          <w:szCs w:val="28"/>
        </w:rPr>
        <w:t xml:space="preserve">第一，分类课征的模式有失公平，极易诱发偷逃税和避税行为。</w:t>
      </w:r>
    </w:p>
    <w:p>
      <w:pPr>
        <w:ind w:left="0" w:right="0" w:firstLine="560"/>
        <w:spacing w:before="450" w:after="450" w:line="312" w:lineRule="auto"/>
      </w:pPr>
      <w:r>
        <w:rPr>
          <w:rFonts w:ascii="宋体" w:hAnsi="宋体" w:eastAsia="宋体" w:cs="宋体"/>
          <w:color w:val="000"/>
          <w:sz w:val="28"/>
          <w:szCs w:val="28"/>
        </w:rPr>
        <w:t xml:space="preserve">第二，免征额与费用扣除标准不尽合理，已不适应我国当前的经济发展情况。第三，个人所得税由地方征管带来了诸多不利因素。</w:t>
      </w:r>
    </w:p>
    <w:p>
      <w:pPr>
        <w:ind w:left="0" w:right="0" w:firstLine="560"/>
        <w:spacing w:before="450" w:after="450" w:line="312" w:lineRule="auto"/>
      </w:pPr>
      <w:r>
        <w:rPr>
          <w:rFonts w:ascii="宋体" w:hAnsi="宋体" w:eastAsia="宋体" w:cs="宋体"/>
          <w:color w:val="000"/>
          <w:sz w:val="28"/>
          <w:szCs w:val="28"/>
        </w:rPr>
        <w:t xml:space="preserve">（2）企业所得税的制度缺陷</w:t>
      </w:r>
    </w:p>
    <w:p>
      <w:pPr>
        <w:ind w:left="0" w:right="0" w:firstLine="560"/>
        <w:spacing w:before="450" w:after="450" w:line="312" w:lineRule="auto"/>
      </w:pPr>
      <w:r>
        <w:rPr>
          <w:rFonts w:ascii="宋体" w:hAnsi="宋体" w:eastAsia="宋体" w:cs="宋体"/>
          <w:color w:val="000"/>
          <w:sz w:val="28"/>
          <w:szCs w:val="28"/>
        </w:rPr>
        <w:t xml:space="preserve">第一，内外资企业所得税负不公平。</w:t>
      </w:r>
    </w:p>
    <w:p>
      <w:pPr>
        <w:ind w:left="0" w:right="0" w:firstLine="560"/>
        <w:spacing w:before="450" w:after="450" w:line="312" w:lineRule="auto"/>
      </w:pPr>
      <w:r>
        <w:rPr>
          <w:rFonts w:ascii="宋体" w:hAnsi="宋体" w:eastAsia="宋体" w:cs="宋体"/>
          <w:color w:val="000"/>
          <w:sz w:val="28"/>
          <w:szCs w:val="28"/>
        </w:rPr>
        <w:t xml:space="preserve">第二，税收优惠政策没有很好体现国家的政策导向。</w:t>
      </w:r>
    </w:p>
    <w:p>
      <w:pPr>
        <w:ind w:left="0" w:right="0" w:firstLine="560"/>
        <w:spacing w:before="450" w:after="450" w:line="312" w:lineRule="auto"/>
      </w:pPr>
      <w:r>
        <w:rPr>
          <w:rFonts w:ascii="宋体" w:hAnsi="宋体" w:eastAsia="宋体" w:cs="宋体"/>
          <w:color w:val="000"/>
          <w:sz w:val="28"/>
          <w:szCs w:val="28"/>
        </w:rPr>
        <w:t xml:space="preserve">第三，企业所得税的征收仍未摆脱行政隶属关系，不利于企业的发展。</w:t>
      </w:r>
    </w:p>
    <w:p>
      <w:pPr>
        <w:ind w:left="0" w:right="0" w:firstLine="560"/>
        <w:spacing w:before="450" w:after="450" w:line="312" w:lineRule="auto"/>
      </w:pPr>
      <w:r>
        <w:rPr>
          <w:rFonts w:ascii="宋体" w:hAnsi="宋体" w:eastAsia="宋体" w:cs="宋体"/>
          <w:color w:val="000"/>
          <w:sz w:val="28"/>
          <w:szCs w:val="28"/>
        </w:rPr>
        <w:t xml:space="preserve">3.税收征管水平滞后</w:t>
      </w:r>
    </w:p>
    <w:p>
      <w:pPr>
        <w:ind w:left="0" w:right="0" w:firstLine="560"/>
        <w:spacing w:before="450" w:after="450" w:line="312" w:lineRule="auto"/>
      </w:pPr>
      <w:r>
        <w:rPr>
          <w:rFonts w:ascii="宋体" w:hAnsi="宋体" w:eastAsia="宋体" w:cs="宋体"/>
          <w:color w:val="000"/>
          <w:sz w:val="28"/>
          <w:szCs w:val="28"/>
        </w:rPr>
        <w:t xml:space="preserve">我国现阶段的税收征管水平还比较落后，纳税人的财务会计制度不健全，难以形成对所得税的有效征管，这也进一步制约了我国当前“双主体”模式的真正建立。可见由于生产力发展水平和所得税制度设计上的弊端及其现有规模的制约，我国目前的税制结构模式只能是以流转税为主体的单主体模式，而不是真正意义上的“双主体”模式。</w:t>
      </w:r>
    </w:p>
    <w:p>
      <w:pPr>
        <w:ind w:left="0" w:right="0" w:firstLine="560"/>
        <w:spacing w:before="450" w:after="450" w:line="312" w:lineRule="auto"/>
      </w:pPr>
      <w:r>
        <w:rPr>
          <w:rFonts w:ascii="宋体" w:hAnsi="宋体" w:eastAsia="宋体" w:cs="宋体"/>
          <w:color w:val="000"/>
          <w:sz w:val="28"/>
          <w:szCs w:val="28"/>
        </w:rPr>
        <w:t xml:space="preserve">二、“双主体”模式是我们的发展方向</w:t>
      </w:r>
    </w:p>
    <w:p>
      <w:pPr>
        <w:ind w:left="0" w:right="0" w:firstLine="560"/>
        <w:spacing w:before="450" w:after="450" w:line="312" w:lineRule="auto"/>
      </w:pPr>
      <w:r>
        <w:rPr>
          <w:rFonts w:ascii="宋体" w:hAnsi="宋体" w:eastAsia="宋体" w:cs="宋体"/>
          <w:color w:val="000"/>
          <w:sz w:val="28"/>
          <w:szCs w:val="28"/>
        </w:rPr>
        <w:t xml:space="preserve">随着市场经济的深入发展，生产力水平的提高，必然会带来国民收入的较大增长，以个人所得税为主体的所得税体系的完善，必然会与间接税一起承担起双主体的职能。从世界税制结构改革的趋势也可以得出结论：“双主体”税制结构模式是我们的发展方向。从国际比较中可以看出，当人均国民生产总值达到2024美元的水平时，税制结构的转变会相对平稳，是一个我们应把握的经验性时机。如美国在20世纪50年代，所得税上升为主体税种时就大致处于这个时期；日本和亚洲的“四小龙”在近30年里实现了经济的较高速增长和税制结构的转换，其经济基础也大致符合这一标准。因此，我们向“双主体”转换还需要经过一段时间的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第五篇：朝鲜半岛与中国的战略形势</w:t>
      </w:r>
    </w:p>
    <w:p>
      <w:pPr>
        <w:ind w:left="0" w:right="0" w:firstLine="560"/>
        <w:spacing w:before="450" w:after="450" w:line="312" w:lineRule="auto"/>
      </w:pPr>
      <w:r>
        <w:rPr>
          <w:rFonts w:ascii="宋体" w:hAnsi="宋体" w:eastAsia="宋体" w:cs="宋体"/>
          <w:color w:val="000"/>
          <w:sz w:val="28"/>
          <w:szCs w:val="28"/>
        </w:rPr>
        <w:t xml:space="preserve">朝鲜半岛与中国的战略形势</w:t>
      </w:r>
    </w:p>
    <w:p>
      <w:pPr>
        <w:ind w:left="0" w:right="0" w:firstLine="560"/>
        <w:spacing w:before="450" w:after="450" w:line="312" w:lineRule="auto"/>
      </w:pPr>
      <w:r>
        <w:rPr>
          <w:rFonts w:ascii="宋体" w:hAnsi="宋体" w:eastAsia="宋体" w:cs="宋体"/>
          <w:color w:val="000"/>
          <w:sz w:val="28"/>
          <w:szCs w:val="28"/>
        </w:rPr>
        <w:t xml:space="preserve">自近代以来，朝鲜半岛一直是东北亚国家相互争夺的地缘政治焦点，成为东北亚局势流变动荡的关键性诱因。对此，中国付出了沉重代价，有时几近亡国。朝鲜半岛的地缘价值是毋庸多言的，人们惯以“唇齿相依，唇亡齿寒”来形容。如果回顾一百多年来由朝鲜半岛引发的东北亚国家之间的矛盾和冲突，在某些个别事件上，中国的政策和处理方式确实值得商榷和反思。即便时至今日，也不能确切的说中国已经有了明确的之于朝鲜半岛国家的大战略。王先生在文中也未对此展开具体的论述，或许是因为中国在朝鲜半岛的利益过于广泛，不是十分具体和集中，这种利益的散溢特征导致了某种权益的模糊性，反倒使中国难以明确其国家利益的关键方面。这样的后果便是缺乏对于朝鲜半岛问题的战略性看法和维度，而只能就半岛发生的某一些特定的事件采取应急性策略，缺乏长远规划的做法掣肘了中国在此类地区问题上的建设性作用的发挥。笔者以为，中国必须厘定之于朝鲜半岛国家的大战略，有张有弛，让其他国家知晓、明晰中国在半岛的国家利益之所在，外交底线之所在，而不是采取所谓的“孤立主义”——“事不关己，高高挂起”；抑或所谓的“门户开放”，利益均沾。</w:t>
      </w:r>
    </w:p>
    <w:p>
      <w:pPr>
        <w:ind w:left="0" w:right="0" w:firstLine="560"/>
        <w:spacing w:before="450" w:after="450" w:line="312" w:lineRule="auto"/>
      </w:pPr>
      <w:r>
        <w:rPr>
          <w:rFonts w:ascii="宋体" w:hAnsi="宋体" w:eastAsia="宋体" w:cs="宋体"/>
          <w:color w:val="000"/>
          <w:sz w:val="28"/>
          <w:szCs w:val="28"/>
        </w:rPr>
        <w:t xml:space="preserve">冷战结束后，美苏两个超级大国全球性对抗的消逝，使中国与朝鲜半岛国家的关系具有了一个基于双边利益的关系框架，但限制和支持相互关系发展的因素长期同时存在。总体来说，这种框架是相对稳定的，处于非敌非友的态势。但是，朝核危机还是折射出了中国与半岛国家尤其是与朝鲜之间存在着相当分歧甚至是某种程度上的互不信任，反映出中朝关系尚存在一定问题的客观现状。潜在的重要性和问题的复杂性，历史原因被附加的过多象征意义，以及地缘政治强力和国家利益散溢，都应然地要求中国在保持与朝鲜半岛国家正常关系的前提和维度上，建构一种系统性的国家战略，即大战略；追求整体安全目标，即朝鲜半岛的长治久安。</w:t>
      </w:r>
    </w:p>
    <w:p>
      <w:pPr>
        <w:ind w:left="0" w:right="0" w:firstLine="560"/>
        <w:spacing w:before="450" w:after="450" w:line="312" w:lineRule="auto"/>
      </w:pPr>
      <w:r>
        <w:rPr>
          <w:rFonts w:ascii="宋体" w:hAnsi="宋体" w:eastAsia="宋体" w:cs="宋体"/>
          <w:color w:val="000"/>
          <w:sz w:val="28"/>
          <w:szCs w:val="28"/>
        </w:rPr>
        <w:t xml:space="preserve">作为世界上惟一与朝鲜半岛北南双边都维持友好关系的国家，中国无疑掌握着极具价值的战略资源。但是，一段时期以来，中国并没有很好地利用这些资源来达到一种战略目标，而更像是朝鲜半岛事务中一个被动的旁观者。一些学者认为，中国现行的半岛政策是一种似乎没有更好选择下的妥协，这种政策源于对统一后朝鲜半岛国家政治走向的担忧，特别是出于对中国安全环境的考虑。然而，朝鲜半岛的统一是不可阻挡的历史必然，对此中国不可能一直采取被动观望的态度。更何况，中国掌握的战略资源并没有长期的增值保证，甚至有可能随着时间的推移而衰减和贬值。</w:t>
      </w:r>
    </w:p>
    <w:p>
      <w:pPr>
        <w:ind w:left="0" w:right="0" w:firstLine="560"/>
        <w:spacing w:before="450" w:after="450" w:line="312" w:lineRule="auto"/>
      </w:pPr>
      <w:r>
        <w:rPr>
          <w:rFonts w:ascii="宋体" w:hAnsi="宋体" w:eastAsia="宋体" w:cs="宋体"/>
          <w:color w:val="000"/>
          <w:sz w:val="28"/>
          <w:szCs w:val="28"/>
        </w:rPr>
        <w:t xml:space="preserve">近年来，朝鲜半岛的和解与统一进程呈现出加速化的趋向，这为塑造一个稳定和平的地区环境提供了可能，同时意味着东北亚长期以来的现状有可能被打破。这迫使包括中国在内的周边大国不得不应势而动，重新调整半岛政策，而这些调整并不必然地有利于促进地区的和平与稳定。因此，中国、美国、日本和俄罗斯必须尽早制订出一个能为地区带来持久和平与稳定的战略合作框架，避免朝鲜半岛重新成为大国实力的竞技场。四大国特别是中国和美国应该以促成一个中立、统一的朝鲜半岛为目的和契机，建构一个长期稳定和有效的合作安全框架；而半岛北南双边则应该以建立一个中立、统一的国家为目标，说服中美两国消除疑虑，支持与促成半岛的自主和平统一。中立、统一的朝鲜半岛不仅应是半岛统一的目标，更应是达成这一目标的手段。7</w:t>
      </w:r>
    </w:p>
    <w:p>
      <w:pPr>
        <w:ind w:left="0" w:right="0" w:firstLine="560"/>
        <w:spacing w:before="450" w:after="450" w:line="312" w:lineRule="auto"/>
      </w:pPr>
      <w:r>
        <w:rPr>
          <w:rFonts w:ascii="宋体" w:hAnsi="宋体" w:eastAsia="宋体" w:cs="宋体"/>
          <w:color w:val="000"/>
          <w:sz w:val="28"/>
          <w:szCs w:val="28"/>
        </w:rPr>
        <w:t xml:space="preserve">在统一后朝鲜半岛的战略走向还存在着太多变数的时候，中美两国对彼此的担忧使它们都不可能完全热衷于支持半岛的统一，而更多的是满足于维持现状。在朝鲜半岛问题上，美国最关心的不是半岛能否和平统一，而是如何维持在韩国的驻军，从而达到防范中国和俄罗斯，维持其战略优势的目的。相反，如果半岛的统一意味着美军的撤离，那么，美国只能是尽力拖延甚至阻止朝鲜半岛的统一进程。事实上，早在数年之前，美国军方的分析家就已经指出，虽然朝鲜半岛的最终统一还是未知之数，但朝韩两国有可能在2024年前后达成某种政治上的妥协，若此，朝鲜的威胁将不复存在，东北亚地区的安全结构也将发生根本性转变。为此，美国有必要从长远的国家利益出发，为保持在东亚地区的长期军事存在奠定必要的基础。在美国看来，一个脱离了美国控制的朝鲜半岛是难以想象和不可接受的，因为撤军会不可避免地导致力量真空的出现，拥有强大经济和军事力量的国家之间的不稳定性则会引发新的军备竞赛，这对地区稳定和全球经济都是有害的，并将打乱美国在东亚的战略部署。中国之于半岛统一的犹豫不决，则源于对统一后美军继续留驻半岛的担忧，这可能比半岛分治的现状还要糟糕。</w:t>
      </w:r>
    </w:p>
    <w:p>
      <w:pPr>
        <w:ind w:left="0" w:right="0" w:firstLine="560"/>
        <w:spacing w:before="450" w:after="450" w:line="312" w:lineRule="auto"/>
      </w:pPr>
      <w:r>
        <w:rPr>
          <w:rFonts w:ascii="宋体" w:hAnsi="宋体" w:eastAsia="宋体" w:cs="宋体"/>
          <w:color w:val="000"/>
          <w:sz w:val="28"/>
          <w:szCs w:val="28"/>
        </w:rPr>
        <w:t xml:space="preserve">朝鲜半岛之于中美两国的战略重要性，以及两国对彼此持有的战略意图的深刻疑虑，最为重要的是两国对于半岛统一后可能带来的战略利益再分配中的各自揣度，引出了国际政治理论中的“相对得失”问题，在“零和心态”和“最坏结局心态”下对半岛统一的测度，导致的结果只能是大大降低甚至失去合作的可能性。维持朝鲜半岛的分治现状则成了最为“合理”的选择。</w:t>
      </w:r>
    </w:p>
    <w:p>
      <w:pPr>
        <w:ind w:left="0" w:right="0" w:firstLine="560"/>
        <w:spacing w:before="450" w:after="450" w:line="312" w:lineRule="auto"/>
      </w:pPr>
      <w:r>
        <w:rPr>
          <w:rFonts w:ascii="宋体" w:hAnsi="宋体" w:eastAsia="宋体" w:cs="宋体"/>
          <w:color w:val="000"/>
          <w:sz w:val="28"/>
          <w:szCs w:val="28"/>
        </w:rPr>
        <w:t xml:space="preserve">发展需求、主权需求和责任需求都应然地要求中国在朝鲜半岛必须拥有大战略维度。对于中国而言，朝鲜问题最终是美国和日本问题；对于美国和日本而言，朝鲜问题最终则是中国问题。三方之间矛盾与复杂的现实状况，成为迟滞朝鲜半岛北南和解与统一的外部因素。尽管它们在半岛的利益不尽相同，影响力也不对称，但在维持半岛局势稳定这一基本立场上是一致的。事实表明，任何外部力量都不足以把自身利益置于半岛稳定与和解之上。今后外部大国在半岛所起的作用将主要体现在继续向北方提供经济援助，以及在时机成熟时努力推动建立半岛永久性和平机制上。随着北南关系的不断改善，外部因素的作用会逐步弱化，这是不争的常态表现。以客观和现实的态度看待朝鲜半岛的统一，尽量规避狭隘的双边角度与零和游戏的机械思维，在根本上是有利于各方利益的，也符合历史的发展趋向。近年来的事态演化表明，中国已然成为半岛事务中一个越来越重要的角色。但必须端正的是，如果中国不能抓住这一历史性机遇，在半岛统一进程中发挥更为积极主动的建设性作用，不仅可能会失去在朝鲜半岛的传统权益，更会错失缔造东北亚新格局的良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2025-05-02T14:53:43+08:00</dcterms:created>
  <dcterms:modified xsi:type="dcterms:W3CDTF">2025-05-02T14:53:43+08:00</dcterms:modified>
</cp:coreProperties>
</file>

<file path=docProps/custom.xml><?xml version="1.0" encoding="utf-8"?>
<Properties xmlns="http://schemas.openxmlformats.org/officeDocument/2006/custom-properties" xmlns:vt="http://schemas.openxmlformats.org/officeDocument/2006/docPropsVTypes"/>
</file>