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在区委五届十次全会上的讲话（精选5篇）</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五届十次全会上的讲话同志们：这次全会的主要任务是，认真学习贯彻党的十六届四中全会、中央经济工作会议和省委十届八次全会、市委四届八次全会精神，全面总结2024年各项工作，研究安排2024年工作任务，动员全区广大党员干部群众，落...</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第一篇：在区委五届十次全会上的讲话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学习贯彻党的十六届四中全会、中央经济工作会议和省委十届八次全会、市委四届八次全会精神，全面总结2024年各项工作，研究安排2024年工作任务，动员全区广大党员干部群众，落实市委提出的“再干三五年，实现新跨越”的战略部署，进一步解放思想，认清形势，抢抓机遇，奋发进取，全力加快“两</w:t>
      </w:r>
    </w:p>
    <w:p>
      <w:pPr>
        <w:ind w:left="0" w:right="0" w:firstLine="560"/>
        <w:spacing w:before="450" w:after="450" w:line="312" w:lineRule="auto"/>
      </w:pPr>
      <w:r>
        <w:rPr>
          <w:rFonts w:ascii="宋体" w:hAnsi="宋体" w:eastAsia="宋体" w:cs="宋体"/>
          <w:color w:val="000"/>
          <w:sz w:val="28"/>
          <w:szCs w:val="28"/>
        </w:rPr>
        <w:t xml:space="preserve">个率先”先导区进程。下面，我代表区委常委会向全会报告今年以来的工作，并就如何做好明年和今后三五年的工作提出意见。</w:t>
      </w:r>
    </w:p>
    <w:p>
      <w:pPr>
        <w:ind w:left="0" w:right="0" w:firstLine="560"/>
        <w:spacing w:before="450" w:after="450" w:line="312" w:lineRule="auto"/>
      </w:pPr>
      <w:r>
        <w:rPr>
          <w:rFonts w:ascii="宋体" w:hAnsi="宋体" w:eastAsia="宋体" w:cs="宋体"/>
          <w:color w:val="000"/>
          <w:sz w:val="28"/>
          <w:szCs w:val="28"/>
        </w:rPr>
        <w:t xml:space="preserve">一、合力同心，攻坚克难，经济社会健康快速发展</w:t>
      </w:r>
    </w:p>
    <w:p>
      <w:pPr>
        <w:ind w:left="0" w:right="0" w:firstLine="560"/>
        <w:spacing w:before="450" w:after="450" w:line="312" w:lineRule="auto"/>
      </w:pPr>
      <w:r>
        <w:rPr>
          <w:rFonts w:ascii="宋体" w:hAnsi="宋体" w:eastAsia="宋体" w:cs="宋体"/>
          <w:color w:val="000"/>
          <w:sz w:val="28"/>
          <w:szCs w:val="28"/>
        </w:rPr>
        <w:t xml:space="preserve">2024年是我区发展史上不平凡的一年。在市委、市政府的正确领导下，我们始终坚持以邓小平理论和“三个代表”重要思想为指导，团结和带领全区广大人民，认真落实科学发展观的要求，积极应对宏观调控的严峻考验，在遇到的困难比过去大得多的情况下，取得了经济社会发展比过去快得多，办成的大事、实事比过去多得多的喜人成绩。</w:t>
      </w:r>
    </w:p>
    <w:p>
      <w:pPr>
        <w:ind w:left="0" w:right="0" w:firstLine="560"/>
        <w:spacing w:before="450" w:after="450" w:line="312" w:lineRule="auto"/>
      </w:pPr>
      <w:r>
        <w:rPr>
          <w:rFonts w:ascii="宋体" w:hAnsi="宋体" w:eastAsia="宋体" w:cs="宋体"/>
          <w:color w:val="000"/>
          <w:sz w:val="28"/>
          <w:szCs w:val="28"/>
        </w:rPr>
        <w:t xml:space="preserve">1、积极适应宏观调控，采取切实有效措施，经济发展实现了新跨越。面对紧运行的宏观环境，我们统一全区上下的思想，把发展的旗帜高高举起，不等待观望，不怕苦畏难，在适应调控中调整结构，在克服困难中赢得发展，实现了经济全面超历史。预计全年完成GDP**.**亿元，增长**.*，比全市平均高*.*个百分点；固定资产投资**亿元，增长**.*，增幅位居全市第一；财政收入可望突破*亿元，实现了三年翻一番；规模以上工业总产值**.**亿元、销售**.**亿元，分别增长**.*、**.*，增幅高居全市榜首；社会消费品零售总额**.*亿元，增长**.*，在基数较大的情况下比去年又提高了*.*个百分点；城镇居民人均可支配收入*****元，增长**，农民人均纯收入****元，增长**.*，创下历史新高。始终把招商引资作为“生命线”贯穿于经济工作的全过程，从头抓紧，一着不让，请进来走出去，先后组织境内外招商活动***多次，并开展了两次“百日会战”，突出合同签约、资金到帐、项目开工，实行重要客商、重点项目区领导挂包联系，周周督查，月月通报，从而取得了招商引资的历史性大突破。新办外资项目**个，协议注册外资首次超过*亿美元，同比增长**.*，实际到帐****万美元，同比增长**.*，提前一个月率先并超额完成市政府下达的指标；在重视引进外来资本的同时，注重挖掘本地民间资本潜力，召开了全民创业动员大会，出台了**条政策意见，进一步激发全民创业热情，新增注册资本*.**亿元，民资总投入**.*亿元，分别完成年度计划的***、***。围绕树形象、创特色、出效益，不断创新思路，加快园区建设速度，完成开发建设总投入*亿元，“八纵五横”**公里长的路网已经形成，*.*平方公里启动区配套基本到位，*平方公里第二启动区和商贸区框架已经拉开，****平方米创业中心、*万平方米安置房即将投入使用，*万平方米标准厂房租售一空，进园项目**个，已有**个项目竣工投产，完成工业总产值*.*亿元，预计税收***万元。</w:t>
      </w:r>
    </w:p>
    <w:p>
      <w:pPr>
        <w:ind w:left="0" w:right="0" w:firstLine="560"/>
        <w:spacing w:before="450" w:after="450" w:line="312" w:lineRule="auto"/>
      </w:pPr>
      <w:r>
        <w:rPr>
          <w:rFonts w:ascii="宋体" w:hAnsi="宋体" w:eastAsia="宋体" w:cs="宋体"/>
          <w:color w:val="000"/>
          <w:sz w:val="28"/>
          <w:szCs w:val="28"/>
        </w:rPr>
        <w:t xml:space="preserve">2、一着不让抓建设，埋头苦干树形象，城建城管展示了新面貌。始终坚持把建设城市、管理城市作为城区党委、政府的重要职责，以建设古风今韵相辉映的现代化新本资料权属feisuxs，放上鼠标按照提示查看feisuxs更多资料城区为目标，加快城市建设步伐，一批重大工程相继建成投入使用。占地***.*亩的曲江公园，总投资****万元，是我区有史以来承接的最大市政工程，我们坚持科学安排、严谨组织、不畏艰难、扎实工作，累计拆迁房屋***户*.*万平方米，清运垃圾*万吨，清运河塘淤泥**万立方，仅用*个月时间便建成开放，极大地改善了东区的人居环境，充分展示了广陵人能干事、会干事、干大事、干成事的良好形象，得到了市民的交口称赞，市委书记季建业同志称之为形象工程、民心工程、德政工程。在曲江公园建设过程中，探索出了“领导带头、真情感动、政策引导、典型开路、法律保障”，以拆违推动拆迁的做法，打开了拆迁难的局面，有效地推动了面上的拆迁工作。总投资**亿元、建筑面积**万平方米的商业航母宝林家具装饰港，一期工程于11月**日建成开业，已成为东区的一大亮点。建筑面积*万平方米的曲江小商品市场，A区已投入使用，实现了市场的商场化经营，提升了***国道沿线市场群的品位和形象。“城中村”改造工程曲江新邨**栋主体建筑全面竣工，促进了城市化进程的加快。江都南路拓宽改造工程、江扬大桥东接线二期工程顺利建成通车。在老城区投资***万元翻建小街巷**条，解决了街巷群众的出门难、行路难，对文昌路、南通路、江都路等**条路段进行街景美化，完成了***栋沿街建筑的立面改造。加大城管执法力度，对南门街、堂子巷等**个重点地段进行了市容环境专项综合整治，拆除各类违章建筑*.*万平方米。落实长效管理措施，实行**小</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胡锦涛总书记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我们提升了经济新质态。追求“总量翻番、速度领先、水平提升”，预计上半年完成GDp 13.1亿元，同比增长19％；全口径财政收入3.17亿元。强力推进“双倍计划”，工业经济增长势头迅猛。预计上半年完成固定资产投资7.3亿元，其中技改投入4.6亿元，增幅分别为40.7％和91.7％；定报工业增加值、销售收入、利税、利润等主要指标增幅都在80％以上，继续保持全市领先；中盛粮油、鼎胜铝业、鸿泰钢铁、象山鸿泰、元鼎饰材等5家企业入选全市工业企业50强。强力推进招商引资，积极开展小分队招商，赴温、台民资招商，沪、苏、日韩专题招商，港台境外招商，深圳、东莞沿江开发招商，招商引资有了新的奋进。上半年实际到位外资4600万美元，吸纳民资9.9亿元，增幅分别为89％和68％；强力推进“项目强区”战略，组织实施各类项目235个，总投资107.5亿元，其中1000万元以上项目32个，100万元以上项目109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1号文件，做到扶弱与植强并举、“造血”与“输血”结合、创业与就业并重、农村与城市兼顾。坚持政策富民，在全市率先推行财政代缴农业税，实施粮食直补和造林、养殖补贴；实施农业结构调整“2115”工程，调整农田2250亩。坚持帮扶富民，300余名机关干部、大学生志愿者组成的“三支队伍”分赴城乡，农村200户和城市500户贫困家庭的结对帮扶全面展开。坚持就业富民，继续推进“9·1”实用技术培训工程，建立苏果超市、宏源家政等20家再就业基地，举办专场招聘会15场，新增就业1520人，转移农民2765人，实现农民人均纯收入2956元，增长16.8％。坚持创业富民，实施《关于加快发展民营经济的意见》，新增民营企业190家，个体工商户1600户，民营注册资本2.25亿元，占年计划的103％。</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23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20周年纪念活动掀开人大监督工作新篇章，政协围绕创业主题开展“三争”活动成效显著，“双拥特色社区”创建走向制度化、规范化。教育布局调整5年计划3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这些困难和问题，唯有把落实科学发展观作为京口率先发展的新动力，充分发挥主观能动性，迎难而上、克难而进，才能在科学发展的大道上乘势而上，把京口引向发展的新境界。</w:t>
      </w:r>
    </w:p>
    <w:p>
      <w:pPr>
        <w:ind w:left="0" w:right="0" w:firstLine="560"/>
        <w:spacing w:before="450" w:after="450" w:line="312" w:lineRule="auto"/>
      </w:pPr>
      <w:r>
        <w:rPr>
          <w:rFonts w:ascii="宋体" w:hAnsi="宋体" w:eastAsia="宋体" w:cs="宋体"/>
          <w:color w:val="000"/>
          <w:sz w:val="28"/>
          <w:szCs w:val="28"/>
        </w:rPr>
        <w:t xml:space="preserve">二、全面协调，成为科学发展的新要求</w:t>
      </w:r>
    </w:p>
    <w:p>
      <w:pPr>
        <w:ind w:left="0" w:right="0" w:firstLine="560"/>
        <w:spacing w:before="450" w:after="450" w:line="312" w:lineRule="auto"/>
      </w:pPr>
      <w:r>
        <w:rPr>
          <w:rFonts w:ascii="宋体" w:hAnsi="宋体" w:eastAsia="宋体" w:cs="宋体"/>
          <w:color w:val="000"/>
          <w:sz w:val="28"/>
          <w:szCs w:val="28"/>
        </w:rPr>
        <w:t xml:space="preserve">科学发展观是党中央以邓小平理论和“三个代表”重要思想为指导，立足新时期新阶段我国发展全局提出的重大战略思想，主题是发展，关键是全面协调，根本是可持续，实质是以人为本，要求是“五个统筹”。科学发展观的提出，是我们党执政理念的新升华，是对发展规律的新认识，更是对中华民族乃至全人类极其负责的、极端严肃的科学态度，标志着我国经济社会发展进入一个更加科学、更加理智的崭新阶段。胡锦涛总书记视察江苏时要求，把科学发展观贯穿于发展的整个过程和各个方面，推进各项事业实现更快更好发展。市委四届九次全会，更是向全市发出了“树立和落实科学发展观，坚定不移地向着‘两个率先’目标奋进”的动员令。全面理解、准确把握、坚决落实科学发展观，对于我们澄清认识上的“误区”，矫正实践中的“偏差”，拉长发展上的“短腿”，实现京口的率先奋进，意义十分重大。</w:t>
      </w:r>
    </w:p>
    <w:p>
      <w:pPr>
        <w:ind w:left="0" w:right="0" w:firstLine="560"/>
        <w:spacing w:before="450" w:after="450" w:line="312" w:lineRule="auto"/>
      </w:pPr>
      <w:r>
        <w:rPr>
          <w:rFonts w:ascii="宋体" w:hAnsi="宋体" w:eastAsia="宋体" w:cs="宋体"/>
          <w:color w:val="000"/>
          <w:sz w:val="28"/>
          <w:szCs w:val="28"/>
        </w:rPr>
        <w:t xml:space="preserve">全区领导干部大会以后，通过一段时间的学习，我们深刻地认识到，科学发展观是京口实现率先奋进的重要指针。树立和落实科学发展观，是一个不断学习、不断实践的过程。当前，我们一方面要总结经验，肯定成绩，鼓舞士气，增强信心；另一方面要更加深刻地理解和把握科学发展观，更加全面、辩证地认识问题，更加立足京口发展的实践，用科学的发展观指导我们的各项工作。一是要用科学发展观坚定我们加快发展的信心。从近年来京口的发展轨迹看，我们坚决地贯彻了党的十六大精神，特别是党的十六届三中全会精神，走的既是一条率先快速发展的路子，也是一条全面协调发展的路子。无论是我们制定的“两率先、两步走”目标，还是实施的“无村区”、“农业特色区”、“城市森林”等战略；无论是“苏南名区”的定位，还是“平安京口”、“文化京口”、“富民京口”、“廉洁京口”、“和谐京口”等一系列发展子目标的提出；无论是有形的变化，还是无形的提升，既洋溢着发展的激情，更彰显着科学的理性。这些成绩，正是在科学发展理念的导向和激励下取得的。只要我们坚持率先发展的目标不动摇，坚持既定的工作思路、举措不动摇，坚持把科学发展观贯穿于率先发展全过程，就一定能够步入京口科学发展的新境界。二是要用科学发展观升华我们率先发展的理念。科学发展观的主题是发展。发展是硬道理，硬就硬在速度上，硬在项目上，硬在结构、质量和效益的统一上，硬在全面协调可持续发展上。任何地区不发展就没有出路，就没有希望。京口只有加快发展，才能化解历史遗留的老问题，才能解决发展中出现的新问题，才能实现率先的大目标。我们要把落实科学发展观作为京口率先发展的新动力，作为扬长补短的新契机，在科学发展的新起点上实现新跨越。三是要用科学发展观强化我们抢抓机遇的意识。科学发展观不仅使我们对发展目标的理解更加全面，对发展问题的认识更加深刻，而且对发展机遇的判断和把握更加清晰。当前尽管宏观经济形势发生了一些变化，但以经济建设为中心的方针没有变，重大战略机遇期的科学判断没有变。我们必须站在更高的起点，把落实科学发展观作为京口经济增长方式由以量为主转向量质并重的大好机遇，作为集聚能量、培育后劲的大好机遇，作为扬长补短、培育京口“新经济周期”的大好机遇，在经营机遇中提升经济质态。四是要用科学发展观启迪我们善谋应变的心智。科学发展观的理论内涵是马克思主义哲学，把握和树立科学发展观，就必须具有辩证思维、创新思维。应对当前形势，提升京口发展层次，必须善于在转折中转变，在调整中创新；我们不能让国家的宏观政策来符合我们地方的实际，地方的政策必须服从国家的大政策。我们讲落实科学发展观的重要性，既是从宏观角度去分析，更是从京口微观角度去行动。落实科学发展观，绝不能成为一种口号、一个标签、一项应景之作，而必须成为具体落实、长期探索的科学实践。</w:t>
      </w:r>
    </w:p>
    <w:p>
      <w:pPr>
        <w:ind w:left="0" w:right="0" w:firstLine="560"/>
        <w:spacing w:before="450" w:after="450" w:line="312" w:lineRule="auto"/>
      </w:pPr>
      <w:r>
        <w:rPr>
          <w:rFonts w:ascii="宋体" w:hAnsi="宋体" w:eastAsia="宋体" w:cs="宋体"/>
          <w:color w:val="000"/>
          <w:sz w:val="28"/>
          <w:szCs w:val="28"/>
        </w:rPr>
        <w:t xml:space="preserve">总之，只要我们更加自觉地树立和落实科学发展观，始终保持加快发展不松劲，率先发展不停步，科学发展不动摇，就一定能够开创京口全面协调可持续发展的新局面。</w:t>
      </w:r>
    </w:p>
    <w:p>
      <w:pPr>
        <w:ind w:left="0" w:right="0" w:firstLine="560"/>
        <w:spacing w:before="450" w:after="450" w:line="312" w:lineRule="auto"/>
      </w:pPr>
      <w:r>
        <w:rPr>
          <w:rFonts w:ascii="宋体" w:hAnsi="宋体" w:eastAsia="宋体" w:cs="宋体"/>
          <w:color w:val="000"/>
          <w:sz w:val="28"/>
          <w:szCs w:val="28"/>
        </w:rPr>
        <w:t xml:space="preserve">三、审时度势，塑造率先奋进的新京口</w:t>
      </w:r>
    </w:p>
    <w:p>
      <w:pPr>
        <w:ind w:left="0" w:right="0" w:firstLine="560"/>
        <w:spacing w:before="450" w:after="450" w:line="312" w:lineRule="auto"/>
      </w:pPr>
      <w:r>
        <w:rPr>
          <w:rFonts w:ascii="宋体" w:hAnsi="宋体" w:eastAsia="宋体" w:cs="宋体"/>
          <w:color w:val="000"/>
          <w:sz w:val="28"/>
          <w:szCs w:val="28"/>
        </w:rPr>
        <w:t xml:space="preserve">在科学发展观指导下的宏观调控，不是简单的控规模、控速度，而是调优结构、调高水平、调强后劲；不是一味的全面紧缩、全面防热，而是针对经济运行中冷热不均的状况，采取防热与升温并举；不是“急刹式”的硬着陆，而是“点刹式”的软着陆。这种结构性的调控，有利于经济水平的提升，有利于政府、企业、干部对经济驾驭能力的提高。应对宏观调控，不能被动应付、束手无策，在服从的同时更要创新创造；不能消极等待、无所作为，在不碰“高压线”的同时，更要在政策允许的空间率先作为；不能小胜即满、小进即止，在保持良好发展态势的同时，更要在更高的起点上加快发展，在更高的层次上统筹发展，在更高的水平上协调发展，在更高的效益上科学发展。审视当前的宏观形势和京口的微观状态，我们必须做到：</w:t>
      </w:r>
    </w:p>
    <w:p>
      <w:pPr>
        <w:ind w:left="0" w:right="0" w:firstLine="560"/>
        <w:spacing w:before="450" w:after="450" w:line="312" w:lineRule="auto"/>
      </w:pPr>
      <w:r>
        <w:rPr>
          <w:rFonts w:ascii="宋体" w:hAnsi="宋体" w:eastAsia="宋体" w:cs="宋体"/>
          <w:color w:val="000"/>
          <w:sz w:val="28"/>
          <w:szCs w:val="28"/>
        </w:rPr>
        <w:t xml:space="preserve">在辩证思考中开阔思路。在发展中十分可贵的是善于发展。置于同样的宏观形势，既要埋头苦干，又要抬头看路。善于从“逆”中寻觅到“顺”的主流，从“变”中运用好“不变”的条件，奋发作为而不盲目蛮干，讲究实效而不急功近利，坚持原则而不因循守旧，突出重点而不以偏盖全，用足发展要素而不竭泽而渔，用创新的思路应对经济环境的新变化。</w:t>
      </w:r>
    </w:p>
    <w:p>
      <w:pPr>
        <w:ind w:left="0" w:right="0" w:firstLine="560"/>
        <w:spacing w:before="450" w:after="450" w:line="312" w:lineRule="auto"/>
      </w:pPr>
      <w:r>
        <w:rPr>
          <w:rFonts w:ascii="宋体" w:hAnsi="宋体" w:eastAsia="宋体" w:cs="宋体"/>
          <w:color w:val="000"/>
          <w:sz w:val="28"/>
          <w:szCs w:val="28"/>
        </w:rPr>
        <w:t xml:space="preserve">在积极应对中开辟空间。面对用地控紧、银根收紧、能源趋紧、审批从紧的现实，要更加主动地在政策法规的合理空间做事，用足政策空间；更加注重解放思想与实事求是的统一，拓展思想解放的空间；更加把握好改革的重点、力度和节奏，延伸机</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xx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我们提升了经济新质态。追求“总量翻番、速度领先、水平提升”，预计上半年完成gdp 13.1亿元，同比增长19％；全口径财政收入3.17亿元。强力推进“双倍计划”，工业经济增长势头迅猛。预计上半年完成固定资产投资7.3亿元，其中技改投入4.6亿元，增幅分别为40.7％和 91.7％；定报工业增加值、销售收入、利税、利润等主要指标增幅都在80％以上，继续保持全市领先；中盛粮油、鼎胜铝业、鸿泰钢铁、象山鸿泰、元鼎饰材等5家企业入选全市工业企业50强。强力推进招商引资，积极开展小分队招商，赴温、台民资招商，沪、苏、日韩专题招商，港台境外招商，深圳、东莞沿江开发招商，招商引资有了新的奋进。上半年实际到位外资4600万美元，吸纳民资9.9亿元，增幅分别为89％和68％；强力推进“项目强区”战略，组织实施各类项目235个，总投资107.5亿元，其中1000万元以上项目32个，100万元以上项目109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1号文件，做到扶弱与植强并举、“造血”与“输血”结合、创业与就业并重、农村与城市兼顾。坚持政策富民，在全市率先推行财政代缴农业税，实施粮食直补和造林、养殖补贴；实施农业结构调整“2115”工程，调整农田2250亩。坚持帮扶富民，300余名机关干部、大学生志愿者组成的“三支队伍”分赴城乡，农村200户和城市500户贫困家庭的结对帮扶全面展开。坚持就业富民，继续推进“9·1”实用技术培训工程，建立苏果超市、宏源家政等20家再就业基地，举办专场招聘会15场，新增就业1520人，转移农民2765人，实现农民人均纯收入2956元，增长16.8％。坚持创业富民，实施《关于加快发展民营经济的意见》，新增民营企业190家，个体工商户1600户，民营注册资本2.25亿元，占年计划的103％。</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23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20周年纪念活动掀开人大监督工作新篇章，政协围绕创业主题开展“三争”活动成效显著，“双拥特色社区”创建走向制度化、规范化。教育布局调整5年计划3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w:t>
      </w:r>
    </w:p>
    <w:p>
      <w:pPr>
        <w:ind w:left="0" w:right="0" w:firstLine="560"/>
        <w:spacing w:before="450" w:after="450" w:line="312" w:lineRule="auto"/>
      </w:pPr>
      <w:r>
        <w:rPr>
          <w:rFonts w:ascii="宋体" w:hAnsi="宋体" w:eastAsia="宋体" w:cs="宋体"/>
          <w:color w:val="000"/>
          <w:sz w:val="28"/>
          <w:szCs w:val="28"/>
        </w:rPr>
        <w:t xml:space="preserve">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这些困难</w:t>
      </w:r>
    </w:p>
    <w:p>
      <w:pPr>
        <w:ind w:left="0" w:right="0" w:firstLine="560"/>
        <w:spacing w:before="450" w:after="450" w:line="312" w:lineRule="auto"/>
      </w:pPr>
      <w:r>
        <w:rPr>
          <w:rFonts w:ascii="宋体" w:hAnsi="宋体" w:eastAsia="宋体" w:cs="宋体"/>
          <w:color w:val="000"/>
          <w:sz w:val="28"/>
          <w:szCs w:val="28"/>
        </w:rPr>
        <w:t xml:space="preserve">和问题，唯有把落实科学发展观作为京口率先发展的新动力，充分发挥主观能动性，迎难而上、克难而进，才能在科学发展的大道上乘势而上，把京口引向发展的新境界。</w:t>
      </w:r>
    </w:p>
    <w:p>
      <w:pPr>
        <w:ind w:left="0" w:right="0" w:firstLine="560"/>
        <w:spacing w:before="450" w:after="450" w:line="312" w:lineRule="auto"/>
      </w:pPr>
      <w:r>
        <w:rPr>
          <w:rFonts w:ascii="宋体" w:hAnsi="宋体" w:eastAsia="宋体" w:cs="宋体"/>
          <w:color w:val="000"/>
          <w:sz w:val="28"/>
          <w:szCs w:val="28"/>
        </w:rPr>
        <w:t xml:space="preserve">二、全面协调，成为科学发展的新要求</w:t>
      </w:r>
    </w:p>
    <w:p>
      <w:pPr>
        <w:ind w:left="0" w:right="0" w:firstLine="560"/>
        <w:spacing w:before="450" w:after="450" w:line="312" w:lineRule="auto"/>
      </w:pPr>
      <w:r>
        <w:rPr>
          <w:rFonts w:ascii="宋体" w:hAnsi="宋体" w:eastAsia="宋体" w:cs="宋体"/>
          <w:color w:val="000"/>
          <w:sz w:val="28"/>
          <w:szCs w:val="28"/>
        </w:rPr>
        <w:t xml:space="preserve">科学发展观是党中央以邓小平理论和“xxxx”重要思想为指导，立足新时期新阶段我国发展全局提出的重大战略思想，主题是发展，关键是全面协调，根本是可持续，实质是以人为本，要求是“五个统筹”。科学发展观的提出，是我们党执政理念的新升华，是对发展规律的新认识，更是对中华民族乃至全人类极其负责的、极端严肃的科学态度，标志着我国经济社会发展进入一个更加科学、更加理智的崭新阶段。xx视察江苏时要求，把科学发展观贯穿于发展的整个过程和各个方面，推进各项事业实现更快更好发展。市委四届九次全会，更是向全市发出了“树立和落实科学发展观，坚定不移地向着‘两个率先’目标奋进”的动员令。全面理解、准确把握、坚决落实科学发展观，对于我们澄清认识上的“误区”，矫正实践中的“偏差”，拉长发展上的“短腿”，实现京口的率先奋进，意义十分重大。</w:t>
      </w:r>
    </w:p>
    <w:p>
      <w:pPr>
        <w:ind w:left="0" w:right="0" w:firstLine="560"/>
        <w:spacing w:before="450" w:after="450" w:line="312" w:lineRule="auto"/>
      </w:pPr>
      <w:r>
        <w:rPr>
          <w:rFonts w:ascii="宋体" w:hAnsi="宋体" w:eastAsia="宋体" w:cs="宋体"/>
          <w:color w:val="000"/>
          <w:sz w:val="28"/>
          <w:szCs w:val="28"/>
        </w:rPr>
        <w:t xml:space="preserve">全区领导干部大会以后，通过一段时间的学习，我们深刻地认识到，科学发展观是京口实现率先奋进的重要指针。树立和落实科学发展观，是一个不断学习、不断实践的过程。当前，我们一方面要总结经验，肯定成绩，鼓舞士气，增强信心；另一方面要更加深刻地理解和把握科学发展观，更加全面、辩证地认识问题，更加立足京口发展的实践，用科学的发展观指导我们的各项工作。一是要用科学发展观坚定我们加快发展的信心。从近年来京口的发展轨迹看，我们坚决地贯彻了党的xx大精神，特别是党的xx届三中全会精神，走的既是一条率先快速发展的路子，也是一条全面协调发展的路子。无论是我们制定的“两率先、两步走”目标，还是实施的“无村区”、“农业特色区”、“城市森林”等战略；无论是“苏南名区”的定位，还是“平安京口”、“文化京口”、“富民京口”、“廉洁京口”、“和谐京口”等一系列发展子目标的提出；无论是有形的变化，还是无形的提升，既洋溢着发展的激情，更彰显着科学的理性。这些成绩，正是在科学发展理念的导向和激励下取得的。只要我们坚持率先发展的目标不动摇，坚持既定的工作思路、举措不动摇，坚持把科学发展观贯穿于率先发展全过程，就一定能够步入京口科学发展的新境界。二是要用科学发展观升华我们率先发展的理念。科学发展观的主题是发展。发展是硬道理，硬就硬在速度上，硬在项目上，硬在结构、质量和效益的统一上，硬在全面协调可持续发展上。任何地区不发展就没有出路，就没有希望。京口只有加快发展，才能化解历史遗留的老问题，才能解决发展中出现的新问题，才能实现率先的大目标。我们要把落实科学发展观作为京口率先发展的新动力，作为扬长补短的新契机，在科学发展的新起点上实现新跨越。三是要用科学发展观强化我们抢抓机遇的意识。科学发展观不仅使我们对发展目标的理解更加全面，对发展问题的认识更加深刻，而且对发展机遇的判断和把握更加清晰。当前尽管宏观经济形势发生了一些变化，但以经济建设为中心的方针没有变，重大战略机遇期的科学判断没有变。我们必须站在更高的起点，把落实科学发展观作为京口经济增长方式由以量为主转向量质并重的大好机遇，作为集聚能量、培育后劲的大好机遇，作为扬长补短、培育京口“新经济周期”的大好机遇，在经营机遇中提升经济质态。四是要用科学发展观启迪我们善谋应变的心智。科学发展观的理论内涵是马克思主义哲</w:t>
      </w:r>
    </w:p>
    <w:p>
      <w:pPr>
        <w:ind w:left="0" w:right="0" w:firstLine="560"/>
        <w:spacing w:before="450" w:after="450" w:line="312" w:lineRule="auto"/>
      </w:pPr>
      <w:r>
        <w:rPr>
          <w:rFonts w:ascii="宋体" w:hAnsi="宋体" w:eastAsia="宋体" w:cs="宋体"/>
          <w:color w:val="000"/>
          <w:sz w:val="28"/>
          <w:szCs w:val="28"/>
        </w:rPr>
        <w:t xml:space="preserve">学，把握和树立科学发展观，就必须具有辩证思维、创新思维。应对当前形势，提升京口发展层次，必须善于在转折中转变，在调整中创新；我们不能让国家的宏观政策来符合我们地方的实际，地方的政策必须服从国家的大政策。我们讲落实科学发展观的重要性，既是从宏观角度去分析，更是从京口微观角度去行动。落实科学发展观，绝不能成为一种口号、一个标签、一项应景之作，而必须成为具体落实、长期探索的科学实践。</w:t>
      </w:r>
    </w:p>
    <w:p>
      <w:pPr>
        <w:ind w:left="0" w:right="0" w:firstLine="560"/>
        <w:spacing w:before="450" w:after="450" w:line="312" w:lineRule="auto"/>
      </w:pPr>
      <w:r>
        <w:rPr>
          <w:rFonts w:ascii="宋体" w:hAnsi="宋体" w:eastAsia="宋体" w:cs="宋体"/>
          <w:color w:val="000"/>
          <w:sz w:val="28"/>
          <w:szCs w:val="28"/>
        </w:rPr>
        <w:t xml:space="preserve">总之，只要我们更加自觉地树立和落实科学发展观，始终保持加快发展不松劲，率先发展不停步，科学发展不动摇，就一定能够开创京口全面协调可持续发展的新局面。</w:t>
      </w:r>
    </w:p>
    <w:p>
      <w:pPr>
        <w:ind w:left="0" w:right="0" w:firstLine="560"/>
        <w:spacing w:before="450" w:after="450" w:line="312" w:lineRule="auto"/>
      </w:pPr>
      <w:r>
        <w:rPr>
          <w:rFonts w:ascii="宋体" w:hAnsi="宋体" w:eastAsia="宋体" w:cs="宋体"/>
          <w:color w:val="000"/>
          <w:sz w:val="28"/>
          <w:szCs w:val="28"/>
        </w:rPr>
        <w:t xml:space="preserve">三、审时度势，塑造率先奋进的新京口</w:t>
      </w:r>
    </w:p>
    <w:p>
      <w:pPr>
        <w:ind w:left="0" w:right="0" w:firstLine="560"/>
        <w:spacing w:before="450" w:after="450" w:line="312" w:lineRule="auto"/>
      </w:pPr>
      <w:r>
        <w:rPr>
          <w:rFonts w:ascii="宋体" w:hAnsi="宋体" w:eastAsia="宋体" w:cs="宋体"/>
          <w:color w:val="000"/>
          <w:sz w:val="28"/>
          <w:szCs w:val="28"/>
        </w:rPr>
        <w:t xml:space="preserve">在科学发展观指导下的宏观调控，不是简单的控规模、控速度，而是调优结构、调高水平、调强后劲；不是一味的全面紧缩、全面防热，而是针对经济运行中冷热不均的状况，采取防热与升温并举；不是“急刹式”的硬着陆，而是“点刹式”的软着陆。这种结构性的调控，有利于经济水平的提升，有利于政府、企业、干部对经济驾驭能力的提高。应对宏观调控，不能被动应付、束手无策，在服从的同时更要创新创造；不能消极等待、无所作为，在不碰“高压线”的同时，更要在政策允许的空间率先作为；不能小胜即满、小进即止，在保持良好发展态势的同时，更要在更高的起点上加快发展，在更高的层次上统筹发展，在更高的水平上协调发展，在更高的效益上科学发展。审视当前的宏观形势和京口的微观状态，我们必须做到：</w:t>
      </w:r>
    </w:p>
    <w:p>
      <w:pPr>
        <w:ind w:left="0" w:right="0" w:firstLine="560"/>
        <w:spacing w:before="450" w:after="450" w:line="312" w:lineRule="auto"/>
      </w:pPr>
      <w:r>
        <w:rPr>
          <w:rFonts w:ascii="宋体" w:hAnsi="宋体" w:eastAsia="宋体" w:cs="宋体"/>
          <w:color w:val="000"/>
          <w:sz w:val="28"/>
          <w:szCs w:val="28"/>
        </w:rPr>
        <w:t xml:space="preserve">在辩证思考中开阔思路。在发展中十分可贵的是善于发展。置于同样的宏观形势，既要埋头苦干，又要抬头看路。善于从“逆”中寻觅到“顺”的主流，从“变</w:t>
      </w:r>
    </w:p>
    <w:p>
      <w:pPr>
        <w:ind w:left="0" w:right="0" w:firstLine="560"/>
        <w:spacing w:before="450" w:after="450" w:line="312" w:lineRule="auto"/>
      </w:pPr>
      <w:r>
        <w:rPr>
          <w:rFonts w:ascii="宋体" w:hAnsi="宋体" w:eastAsia="宋体" w:cs="宋体"/>
          <w:color w:val="000"/>
          <w:sz w:val="28"/>
          <w:szCs w:val="28"/>
        </w:rPr>
        <w:t xml:space="preserve">”中运用好“不变”的条件，奋发作为而不盲目蛮干，讲究实效而不急功近利，坚持原则而不因循守旧，突出重点而不以偏盖全，用足发展要素而不竭泽而渔，用创新的思路应对经济环境的新变化。</w:t>
      </w:r>
    </w:p>
    <w:p>
      <w:pPr>
        <w:ind w:left="0" w:right="0" w:firstLine="560"/>
        <w:spacing w:before="450" w:after="450" w:line="312" w:lineRule="auto"/>
      </w:pPr>
      <w:r>
        <w:rPr>
          <w:rFonts w:ascii="宋体" w:hAnsi="宋体" w:eastAsia="宋体" w:cs="宋体"/>
          <w:color w:val="000"/>
          <w:sz w:val="28"/>
          <w:szCs w:val="28"/>
        </w:rPr>
        <w:t xml:space="preserve">在积极应对中开辟空间。面对用地控紧、银根收紧、能源趋紧、审批从紧的现实，要更加主动地在政策法规的合理空间做事，用足政策空间；更加注重解放思想与实事求是的统一，拓展思想解放的空间；更加把握好改革的重点、力度和节奏，延伸机制、体制改革的空间；更加集中精力做好原来没有精力顾及、又应当做的事情，扩大全面发展的空间；更加有力地推进在手的重点工作，使弱的变强，强的更优，优的更特，挖掘发展潜力的空间。</w:t>
      </w:r>
    </w:p>
    <w:p>
      <w:pPr>
        <w:ind w:left="0" w:right="0" w:firstLine="560"/>
        <w:spacing w:before="450" w:after="450" w:line="312" w:lineRule="auto"/>
      </w:pPr>
      <w:r>
        <w:rPr>
          <w:rFonts w:ascii="宋体" w:hAnsi="宋体" w:eastAsia="宋体" w:cs="宋体"/>
          <w:color w:val="000"/>
          <w:sz w:val="28"/>
          <w:szCs w:val="28"/>
        </w:rPr>
        <w:t xml:space="preserve">在错位发展中开发优势。京口的竞争优势在于内涵式发展。我们必须立足大的竞争环境，认清比较优势，稳固现实优势，挖掘潜在优势；在调整中发展，在发展中调整，做到错位竞争而不是产业趋同，全面开放而不是自我封闭，谋求共赢而不是拘泥一己之利，努力在区域竞争与整合的新格局中掌握主动。</w:t>
      </w:r>
    </w:p>
    <w:p>
      <w:pPr>
        <w:ind w:left="0" w:right="0" w:firstLine="560"/>
        <w:spacing w:before="450" w:after="450" w:line="312" w:lineRule="auto"/>
      </w:pPr>
      <w:r>
        <w:rPr>
          <w:rFonts w:ascii="宋体" w:hAnsi="宋体" w:eastAsia="宋体" w:cs="宋体"/>
          <w:color w:val="000"/>
          <w:sz w:val="28"/>
          <w:szCs w:val="28"/>
        </w:rPr>
        <w:t xml:space="preserve">具体来讲，重点要做到以下“四个更加突出”：</w:t>
      </w:r>
    </w:p>
    <w:p>
      <w:pPr>
        <w:ind w:left="0" w:right="0" w:firstLine="560"/>
        <w:spacing w:before="450" w:after="450" w:line="312" w:lineRule="auto"/>
      </w:pPr>
      <w:r>
        <w:rPr>
          <w:rFonts w:ascii="宋体" w:hAnsi="宋体" w:eastAsia="宋体" w:cs="宋体"/>
          <w:color w:val="000"/>
          <w:sz w:val="28"/>
          <w:szCs w:val="28"/>
        </w:rPr>
        <w:t xml:space="preserve">㈠ 更加突出集约发展，提高经济运行水平</w:t>
      </w:r>
    </w:p>
    <w:p>
      <w:pPr>
        <w:ind w:left="0" w:right="0" w:firstLine="560"/>
        <w:spacing w:before="450" w:after="450" w:line="312" w:lineRule="auto"/>
      </w:pPr>
      <w:r>
        <w:rPr>
          <w:rFonts w:ascii="宋体" w:hAnsi="宋体" w:eastAsia="宋体" w:cs="宋体"/>
          <w:color w:val="000"/>
          <w:sz w:val="28"/>
          <w:szCs w:val="28"/>
        </w:rPr>
        <w:t xml:space="preserve">把转变经济增长方式作为落实科学发展观的主线，着力发展“集约型经济”。提高土地集约水平。强化“惜土如金、用地有方”的意识，实行供地量与投资强度、产出率挂钩，注重产业结构调整与土地使用调整的结合，保证土地向投资密度大、技术层次高、产业关联度大的项目倾斜。实行供地量与建筑密度、容积率挂钩，鼓励建设多层厂房，能统建标准厂房的，不分散自建厂房；能向空中发展的，不在地面扩张。积极盘活存量、扩大增量、提升容量，切实做到能少用不多用、能集中不分散、能回收不闲置、能盘活不荒芜，追求土地资源效益的最大化。做大产业发展规模。继续推进工业经济“双倍计划”，支持企业进行技术改造和规模扩张，依托粮油加工、冶金工业、机械制造、新型饰材等主导行业的产品优势和企业优势，大力发展资金技术密集型和劳动就业密集型产业。围绕形成产业链，设法做强产业轴，加快引进与震东电光源相关产品链接的企业，着力推进宝华半挂与美国华兰德公司的全面合作，促进产业结构优化升级。增强园区承载能力。京口工业可持续发展的后劲在“沿江四园”。“沿江四园”要在巩固中发展，在整顿中提高，创新办法破解资金哪里来、园区如何建、项目怎么引的难题。以“经营城市”的理念经营园区，科技工业园要加快基础设施建设步伐，建成标准厂房5千平方米以上。以“沿江开发”的品牌建设园区，新民洲生态工业园园设法调整“基本农田”规划，以木业项目强化集聚效能，以路网建设改善投资环境，拓展发展空间；金海岸现代储运项目包装论证，中盛科技产业基地建设，都要用好用足沿江开发的大政策，并加快推进。</w:t>
      </w:r>
    </w:p>
    <w:p>
      <w:pPr>
        <w:ind w:left="0" w:right="0" w:firstLine="560"/>
        <w:spacing w:before="450" w:after="450" w:line="312" w:lineRule="auto"/>
      </w:pPr>
      <w:r>
        <w:rPr>
          <w:rFonts w:ascii="宋体" w:hAnsi="宋体" w:eastAsia="宋体" w:cs="宋体"/>
          <w:color w:val="000"/>
          <w:sz w:val="28"/>
          <w:szCs w:val="28"/>
        </w:rPr>
        <w:t xml:space="preserve">㈡ 更加突出集聚吸纳，提高招商引资水平</w:t>
      </w:r>
    </w:p>
    <w:p>
      <w:pPr>
        <w:ind w:left="0" w:right="0" w:firstLine="560"/>
        <w:spacing w:before="450" w:after="450" w:line="312" w:lineRule="auto"/>
      </w:pPr>
      <w:r>
        <w:rPr>
          <w:rFonts w:ascii="宋体" w:hAnsi="宋体" w:eastAsia="宋体" w:cs="宋体"/>
          <w:color w:val="000"/>
          <w:sz w:val="28"/>
          <w:szCs w:val="28"/>
        </w:rPr>
        <w:t xml:space="preserve">坚持招商引资“第一要事”不动摇，着力提升招商层次、引资效能和项目质量。招商力度加倍，层次要更高。运用经济、科技、生态、资源、富民“五种眼光”，统筹招商活动，注重引进项目与调优结构相结合，提升科学招商水平。以“产业招商”为主题，将引资焦点放在与特色产业前后关联的“补链”项目上，将招商重点放在嫁接改造现有企业、加快技术升级上。尽全力引进电子、光电子和it产业，提出和落实产业配套半径的方案。以“精细招商”为主流，严把项目引进的科技含量关、产业政策关、投资强度关、产出效益关、增长后劲关和生态影响关。以“差别招商”为主力，发挥东接上海、西联南京的区位优势，制定和实施“双接轨”方案，使京口成为沪宁产业转移扩散地和配套区。项目常抓常新，质量要更高。及时调整项目考评体系，完善项目论证机制，项目评审做到“四个快上”：有利于落实1号文件的项目快上，有利于生态环保的项目快上，有利于建设节约型社会的项目快上，有利于可持续发展的项目快上。规范项目运作程序，严格执行项目报批和开工手续，项目管理紧抓“四个该”：该补齐手续的补齐，该完善程序的完善，该规划项目的规划，该申报的项目快报。项目建设还要提倡“四早四率”：有效提高项目建设的领照率、注册资本到位率、项目开工率以及项目投产回报率；已批待建项目要做到早开工、早建成、早产出、早收益。积极提高项目储备率，储备一批产出高、污染少、效益高的项目，增强发展后劲。服务内涵优化，效能要更高。加快引资动力由“政策优惠型”向“环境优化型”转变，不仅用优质的项目吸引外商，更要用优良的环境留住外商，用丰厚的收益回报外商。做到帮助客商申报项目，报批“无梗阻”；辅助项目加快建设，推进“无拖延”；协助企业解决矛盾，经营“无干扰”；扶助工人技能培训，用工“无忧虑”。切实维护“诚信认真、一诺千金”的“美誉度”，提升客商投资的“信心指数”和“满意度”。</w:t>
      </w:r>
    </w:p>
    <w:p>
      <w:pPr>
        <w:ind w:left="0" w:right="0" w:firstLine="560"/>
        <w:spacing w:before="450" w:after="450" w:line="312" w:lineRule="auto"/>
      </w:pPr>
      <w:r>
        <w:rPr>
          <w:rFonts w:ascii="宋体" w:hAnsi="宋体" w:eastAsia="宋体" w:cs="宋体"/>
          <w:color w:val="000"/>
          <w:sz w:val="28"/>
          <w:szCs w:val="28"/>
        </w:rPr>
        <w:t xml:space="preserve">㈢ 更加突出城乡统筹，提高服务业发展水平</w:t>
      </w:r>
    </w:p>
    <w:p>
      <w:pPr>
        <w:ind w:left="0" w:right="0" w:firstLine="560"/>
        <w:spacing w:before="450" w:after="450" w:line="312" w:lineRule="auto"/>
      </w:pPr>
      <w:r>
        <w:rPr>
          <w:rFonts w:ascii="宋体" w:hAnsi="宋体" w:eastAsia="宋体" w:cs="宋体"/>
          <w:color w:val="000"/>
          <w:sz w:val="28"/>
          <w:szCs w:val="28"/>
        </w:rPr>
        <w:t xml:space="preserve">以城市化带动农村现代化，加快城乡面貌和产业布局的联动融合，在促进主城区新一轮外延扩展和内涵提升的同时，大力发展城区服务业，努力形成百家争先、百业齐放的三产格局。顺应城市化，紧抓建设统筹。在以“无村区”目标统领城乡建设过程中，不断开辟服务业发展的空间，提升服务业发展的内涵。集中精力做好现有条件能够做的事，第一楼街商业步行街争取XX年底竣工；京口路等道路改造工程力争年内完工。创造条件做好应该做的事，发挥城郊结合部“以城带乡”功能，加快谏壁、丹徒集镇改造。统筹推进城乡社区建设，确保街道社区全部完成达标创建，并着力抓好银泉小区、京岘山38号等片区的综合整治，推动城市社区改造向背街小巷整治延伸；加快建设长江、雩龙农民新社区，推动城市社区建设模式向近郊农村延伸。倡导个性化，繁荣楼宇经济。充分挖掘以“楼”兴“城”的潜力，提升房地产的集中度、规模度和现代化程度，力争京润国际花园、香江花城、米山人家、颐和家园等房地产项目全年完成投资8亿元，开工面积50万平方米；利用龙发大厦、嘉源大厦等辖区资源招财引税，繁荣楼宇经济。充分挖掘以“路”旺“市”的潜力，继续推进学府路、经十二路、京口路两侧的全面招商，打造坐山拥水、辐射城乡，集景观、休闲与购物为一体的东部商贸板块。追求品牌化，放大社区服务业。通过对外招商、开放重组、嫁接改造等多种方法，促使传统服务业实现由零散经营、小户经营向集中经营、规模经营转变。推动餐饮、文化、娱乐、商贸</w:t>
      </w:r>
    </w:p>
    <w:p>
      <w:pPr>
        <w:ind w:left="0" w:right="0" w:firstLine="560"/>
        <w:spacing w:before="450" w:after="450" w:line="312" w:lineRule="auto"/>
      </w:pPr>
      <w:r>
        <w:rPr>
          <w:rFonts w:ascii="宋体" w:hAnsi="宋体" w:eastAsia="宋体" w:cs="宋体"/>
          <w:color w:val="000"/>
          <w:sz w:val="28"/>
          <w:szCs w:val="28"/>
        </w:rPr>
        <w:t xml:space="preserve">等行业更新经营策略，拓展消费市场，扩大服务群体，放大“休闲经济”特色；促进健康路电子产品、斜桥街精品服饰、长江路旅游餐饮提档升位，放大“街区经济”特色；制定实施《社区服务业发展大纲》，借鉴“天禾早餐”运作经验，将中介、家政、社区医疗等发展有潜力、居民有需求的项目推向市场，放大“社区经济”特色。</w:t>
      </w:r>
    </w:p>
    <w:p>
      <w:pPr>
        <w:ind w:left="0" w:right="0" w:firstLine="560"/>
        <w:spacing w:before="450" w:after="450" w:line="312" w:lineRule="auto"/>
      </w:pPr>
      <w:r>
        <w:rPr>
          <w:rFonts w:ascii="宋体" w:hAnsi="宋体" w:eastAsia="宋体" w:cs="宋体"/>
          <w:color w:val="000"/>
          <w:sz w:val="28"/>
          <w:szCs w:val="28"/>
        </w:rPr>
        <w:t xml:space="preserve">㈣ 更加突出以人为本，提高协调发展水平</w:t>
      </w:r>
    </w:p>
    <w:p>
      <w:pPr>
        <w:ind w:left="0" w:right="0" w:firstLine="560"/>
        <w:spacing w:before="450" w:after="450" w:line="312" w:lineRule="auto"/>
      </w:pPr>
      <w:r>
        <w:rPr>
          <w:rFonts w:ascii="宋体" w:hAnsi="宋体" w:eastAsia="宋体" w:cs="宋体"/>
          <w:color w:val="000"/>
          <w:sz w:val="28"/>
          <w:szCs w:val="28"/>
        </w:rPr>
        <w:t xml:space="preserve">坚持富民优先，致力于经济富裕、精神富足、生态平衡，走出一条更加通达的京口富民路。追求创业主体与创业环境的互动，加快“富民京口”进程。以全民创业为富民根本，深入开展“创业京口”竞赛活动，使干部会招商、群众会创业，培育更多“有技能、有项目、有物业”的创业主体，力争全年引进民资超20亿元,新增民营企业200家；个体工商户3000户。以创业帮扶为富民策略，推进城乡贫困家庭结对帮扶活动，对城市低保对象、城郊失地农民、农村特困户的就学、就医、就业提供100％帮助，力争今年新增就业XX人，转移农村劳动力4000人，新增经济作物5000亩。以全面小康为富民追求，建立和完善经济指标、社会指标、人文指标和环境指标并重的绩效考核体系；广泛开展“双思”活动，一思如何打造全面小康18项指标的形象进度，二思如何争取成为全市全面小康的示范区，确保全区“两个收入”分别达到5890元和11000元。追求环境生态与法制生态的和谐，推进“生态京口”建设。全面开展“双清双美”活动。实施“四化”工程，开展“绿色社区、绿色村庄、绿色单位、绿色家庭”创建活动，健全落实长效管理，确保完成8个自然村的环境综合治理工作，推动城乡长治久洁。全面巩固“平安京口”创建。探索契约化保险联防，筑牢治安防控体系，打造小区创安特色，建立完善“大调解”机制，以决战决胜的姿态，确保“平安创建”全面达标。全面启动“法制生态”系统建设。统筹法治德治，以依法治区和提高依法行政水平为重点，引导、倡导和指导全民学法、全民守法，促进发展环境由礼俗型向法理型转变，从源头上化解不稳定因素，维护社会和谐稳定。追求文化项目与文化活动的联动，拓展“文化京口”内涵。年内完成京口美术馆建设，启动邮票博物馆建设。借助京口文化馆、社区图书馆、折子戏剧场等文化舞台，开展文化活动，提高文化服务水平，为科学发展鼓劲造势。以第四届社区文化节和第三届农民艺术节为契机，繁荣城乡居民文化生活。9月底结合金秋招商活动，举办“人文博爱”第二届街头文化节，实现文化与经济、社会发展的良性互动。</w:t>
      </w:r>
    </w:p>
    <w:p>
      <w:pPr>
        <w:ind w:left="0" w:right="0" w:firstLine="560"/>
        <w:spacing w:before="450" w:after="450" w:line="312" w:lineRule="auto"/>
      </w:pPr>
      <w:r>
        <w:rPr>
          <w:rFonts w:ascii="宋体" w:hAnsi="宋体" w:eastAsia="宋体" w:cs="宋体"/>
          <w:color w:val="000"/>
          <w:sz w:val="28"/>
          <w:szCs w:val="28"/>
        </w:rPr>
        <w:t xml:space="preserve">四、求真务实，追求素质进步的新提速</w:t>
      </w:r>
    </w:p>
    <w:p>
      <w:pPr>
        <w:ind w:left="0" w:right="0" w:firstLine="560"/>
        <w:spacing w:before="450" w:after="450" w:line="312" w:lineRule="auto"/>
      </w:pPr>
      <w:r>
        <w:rPr>
          <w:rFonts w:ascii="宋体" w:hAnsi="宋体" w:eastAsia="宋体" w:cs="宋体"/>
          <w:color w:val="000"/>
          <w:sz w:val="28"/>
          <w:szCs w:val="28"/>
        </w:rPr>
        <w:t xml:space="preserve">以求真务实的风格，树立和落实科学发展观，是加强和改进党的建设的重要抓手。全区各级领导班子和领导干部必须与时俱进，快速进入状态，实现思想、能力、作</w:t>
      </w:r>
    </w:p>
    <w:p>
      <w:pPr>
        <w:ind w:left="0" w:right="0" w:firstLine="560"/>
        <w:spacing w:before="450" w:after="450" w:line="312" w:lineRule="auto"/>
      </w:pPr>
      <w:r>
        <w:rPr>
          <w:rFonts w:ascii="宋体" w:hAnsi="宋体" w:eastAsia="宋体" w:cs="宋体"/>
          <w:color w:val="000"/>
          <w:sz w:val="28"/>
          <w:szCs w:val="28"/>
        </w:rPr>
        <w:t xml:space="preserve">风等素质全面进步的“新提速”。</w:t>
      </w:r>
    </w:p>
    <w:p>
      <w:pPr>
        <w:ind w:left="0" w:right="0" w:firstLine="560"/>
        <w:spacing w:before="450" w:after="450" w:line="312" w:lineRule="auto"/>
      </w:pPr>
      <w:r>
        <w:rPr>
          <w:rFonts w:ascii="宋体" w:hAnsi="宋体" w:eastAsia="宋体" w:cs="宋体"/>
          <w:color w:val="000"/>
          <w:sz w:val="28"/>
          <w:szCs w:val="28"/>
        </w:rPr>
        <w:t xml:space="preserve">“新提速”要体现在思想方法上。要树立和落实科学发展观，做到宏观上有方向，微观上有方法。这就要求我们求创新、讲全局、重实践。求创新，就是要努力从旧有的思想束缚中摆脱出来，从固有的思维模式中解放出来，依靠创新来应对挑战、破解难题。讲全局，就是要从全局的高度去看待局部。既要服从全局，坚决维护中央宏观调控的统一性、权威性和有效性，确保宏观调控各项措施的落实；也要根据具体情况，分类指导，区别对待，努力做到在调整中发展，在发展中调整。重实践，马克思主义的实践论是“知”和“行”的统一，是在马克思主义哲学指导下的科学实践，是全面、协调、可持续发展的实践。我们做事决策，要从京口实际出发，一定要做到少留遗憾，多留赞叹。全区领导干部都要到招商引资一线去展身手，到项目建设工地去抓协调，到人民群众中去搞调研，到矛盾现场去解纠纷，在探索中大胆实践，在总结中大步提高。</w:t>
      </w:r>
    </w:p>
    <w:p>
      <w:pPr>
        <w:ind w:left="0" w:right="0" w:firstLine="560"/>
        <w:spacing w:before="450" w:after="450" w:line="312" w:lineRule="auto"/>
      </w:pPr>
      <w:r>
        <w:rPr>
          <w:rFonts w:ascii="宋体" w:hAnsi="宋体" w:eastAsia="宋体" w:cs="宋体"/>
          <w:color w:val="000"/>
          <w:sz w:val="28"/>
          <w:szCs w:val="28"/>
        </w:rPr>
        <w:t xml:space="preserve">“新提速”要体现在推动发展上。越是条件趋紧，越能锻炼发展本领；越是困难丛生，越显英雄本色。条件宽松时大家都喜上眉梢加快发展，条件趋紧时有本事的地方才会眉头一皱计上心头。实现又快又好的发展，靠的是真本事、硬功夫。一是向精神要战斗力。京口的每一名干部都要以“创业创新、不屈不挠、求富求变、第一唯</w:t>
      </w:r>
    </w:p>
    <w:p>
      <w:pPr>
        <w:ind w:left="0" w:right="0" w:firstLine="560"/>
        <w:spacing w:before="450" w:after="450" w:line="312" w:lineRule="auto"/>
      </w:pPr>
      <w:r>
        <w:rPr>
          <w:rFonts w:ascii="宋体" w:hAnsi="宋体" w:eastAsia="宋体" w:cs="宋体"/>
          <w:color w:val="000"/>
          <w:sz w:val="28"/>
          <w:szCs w:val="28"/>
        </w:rPr>
        <w:t xml:space="preserve">一、文化文明”自励，以敢于负责、勇于负责的精神，多为基层挑担子</w:t>
      </w:r>
    </w:p>
    <w:p>
      <w:pPr>
        <w:ind w:left="0" w:right="0" w:firstLine="560"/>
        <w:spacing w:before="450" w:after="450" w:line="312" w:lineRule="auto"/>
      </w:pPr>
      <w:r>
        <w:rPr>
          <w:rFonts w:ascii="宋体" w:hAnsi="宋体" w:eastAsia="宋体" w:cs="宋体"/>
          <w:color w:val="000"/>
          <w:sz w:val="28"/>
          <w:szCs w:val="28"/>
        </w:rPr>
        <w:t xml:space="preserve">，多为发展解难题；京口的每一个班子，都要在发展中总结，在实践中提升，遇到困难不退缩、碰到矛盾不困惑，昂扬斗志，坚韧不拔，成为凝聚职工群众的精神支柱、战斗堡垒。二是向统筹要竞争力。经济部门要充分发挥经济职能，在招商引资、项目建设、税源经济等方面多作贡献，同时兼顾社会事业发展；社会事业部门要充分发挥各自职能，以人的全面发展为目标，全力促进教育、文化、卫生、科技等协调发展。全区各单位、部门都要紧紧围绕“两率先、两步走”目标，振奋精神，矢志作为，既同舟共济，更百舸争流。三是向稳定要保障力。从宏观上讲，发展是第一位的；从微观上讲，稳定是第一位的。坚持把稳定工作摆上更加突出的位置，做到稳定民心、争取民心、凝聚民心。全区各层各级要时刻绷紧稳定这根弦，高度重视和认真抓好信访稳定和集资兑付两项重点工作，以保证有更多的精力和时间，投入到京口的科学发展和全面小康进程中去。</w:t>
      </w:r>
    </w:p>
    <w:p>
      <w:pPr>
        <w:ind w:left="0" w:right="0" w:firstLine="560"/>
        <w:spacing w:before="450" w:after="450" w:line="312" w:lineRule="auto"/>
      </w:pPr>
      <w:r>
        <w:rPr>
          <w:rFonts w:ascii="宋体" w:hAnsi="宋体" w:eastAsia="宋体" w:cs="宋体"/>
          <w:color w:val="000"/>
          <w:sz w:val="28"/>
          <w:szCs w:val="28"/>
        </w:rPr>
        <w:t xml:space="preserve">“新提速”要体现在工作作风上。各级领导班子和领导干部都要树立正确的政绩观，大兴求真务实之风，真干事、干事真。首先是真干事，发展中遇到的问题和矛盾并不可怕，可怕的是假干事。真干事就要从“要求”转向“追求”，让谋发展、创事业成为自己的执着追求；从“会场”转向“战场”，会议开过了就要抓落实，任务交付了就要抓督查，协议签订了就要抓推进；从“文件”转向“文化”，不断升华理想信念和人生追求，在苦干中提升生命高度，在实干中体现人生价值。其次是干事真，世界上怕就怕“认真”二字，共产党就最讲认真。这是权为民所用、情为民所系、利为民所谋的真情体现。“真”就“真”在作风上。每名干部都要争当新时期的“京口罗文”，将忠诚、敬业的人格力量体现到“为基层服务、为企业服务、为经济服务、为发展服务、为群众服务”中去，为推进京口的科学发展进程排忧解难、保驾护航、施谋用智；每个单位都要争创京口的“哈佛团队”，在每件工作、每次活动中追求极至的完美，体现严谨的风范，努力打造服务质量好、透明程度高、服务费用低的政务环境。</w:t>
      </w:r>
    </w:p>
    <w:p>
      <w:pPr>
        <w:ind w:left="0" w:right="0" w:firstLine="560"/>
        <w:spacing w:before="450" w:after="450" w:line="312" w:lineRule="auto"/>
      </w:pPr>
      <w:r>
        <w:rPr>
          <w:rFonts w:ascii="宋体" w:hAnsi="宋体" w:eastAsia="宋体" w:cs="宋体"/>
          <w:color w:val="000"/>
          <w:sz w:val="28"/>
          <w:szCs w:val="28"/>
        </w:rPr>
        <w:t xml:space="preserve">进一步加强和改进党的建设。以第四轮争创“党建工作先进区”为抓手，认真贯彻落实《中国共产党党内监督条例》、《纪律处分条例》和《领导干部选拔任用条例》，坚持预防第一、反腐为重，推动“双进”活动的深入开展。京口的干部在三个文明建设中肯奉献、有贡献，是能干事、肯干事和会干事的，是有战斗力和凝聚力的。我们要保护、发挥好干部群众加快发展的积极性，政治上多爱护，生活上多关心，把在特殊时期特别能战斗、发展上有本事、稳定上有新招，既敢干又会干，不怕矛盾、不制造矛盾、不推卸责任，作为衡量班子、干部的重要标准。</w:t>
      </w:r>
    </w:p>
    <w:p>
      <w:pPr>
        <w:ind w:left="0" w:right="0" w:firstLine="560"/>
        <w:spacing w:before="450" w:after="450" w:line="312" w:lineRule="auto"/>
      </w:pPr>
      <w:r>
        <w:rPr>
          <w:rFonts w:ascii="宋体" w:hAnsi="宋体" w:eastAsia="宋体" w:cs="宋体"/>
          <w:color w:val="000"/>
          <w:sz w:val="28"/>
          <w:szCs w:val="28"/>
        </w:rPr>
        <w:t xml:space="preserve">同志们，邓小平理论和“xxxx”重要思想指引着我们，百舸争流的竞争态势激励着我们，和谐繁荣的美好明天召唤着我们。让我们进一步弘扬京口精神，凝心聚力，创新举措，埋头苦干，以更加稳健、全面、和谐的姿态，奋力塑造率先奋进、全面协调可持续发展的新京口！</w:t>
      </w:r>
    </w:p>
    <w:p>
      <w:pPr>
        <w:ind w:left="0" w:right="0" w:firstLine="560"/>
        <w:spacing w:before="450" w:after="450" w:line="312" w:lineRule="auto"/>
      </w:pPr>
      <w:r>
        <w:rPr>
          <w:rFonts w:ascii="宋体" w:hAnsi="宋体" w:eastAsia="宋体" w:cs="宋体"/>
          <w:color w:val="000"/>
          <w:sz w:val="28"/>
          <w:szCs w:val="28"/>
        </w:rPr>
        <w:t xml:space="preserve">二、下半年工作思考</w:t>
      </w:r>
    </w:p>
    <w:p>
      <w:pPr>
        <w:ind w:left="0" w:right="0" w:firstLine="560"/>
        <w:spacing w:before="450" w:after="450" w:line="312" w:lineRule="auto"/>
      </w:pPr>
      <w:r>
        <w:rPr>
          <w:rFonts w:ascii="宋体" w:hAnsi="宋体" w:eastAsia="宋体" w:cs="宋体"/>
          <w:color w:val="000"/>
          <w:sz w:val="28"/>
          <w:szCs w:val="28"/>
        </w:rPr>
        <w:t xml:space="preserve">总体来说，下半年工作要围绕“咬定目标，狠抓落实”这条主线，确保全年工作的完成。</w:t>
      </w:r>
    </w:p>
    <w:p>
      <w:pPr>
        <w:ind w:left="0" w:right="0" w:firstLine="560"/>
        <w:spacing w:before="450" w:after="450" w:line="312" w:lineRule="auto"/>
      </w:pPr>
      <w:r>
        <w:rPr>
          <w:rFonts w:ascii="宋体" w:hAnsi="宋体" w:eastAsia="宋体" w:cs="宋体"/>
          <w:color w:val="000"/>
          <w:sz w:val="28"/>
          <w:szCs w:val="28"/>
        </w:rPr>
        <w:t xml:space="preserve">一是抓目标任务的全面梳理。目前，对各项工作的推进落实情况、工作措施的有效程度以及工作的完成进度等都已经有了大致的分析判断，政府各职能部门、各街镇、工业园区要对年初制定的目标任务，结合全会提出的六方面工作，进行一次全面梳理，对下半年的工作推进以及具体方案等也要有一个全面的梳理。7月份，我们要确保推进这些工作。</w:t>
      </w:r>
    </w:p>
    <w:p>
      <w:pPr>
        <w:ind w:left="0" w:right="0" w:firstLine="560"/>
        <w:spacing w:before="450" w:after="450" w:line="312" w:lineRule="auto"/>
      </w:pPr>
      <w:r>
        <w:rPr>
          <w:rFonts w:ascii="宋体" w:hAnsi="宋体" w:eastAsia="宋体" w:cs="宋体"/>
          <w:color w:val="000"/>
          <w:sz w:val="28"/>
          <w:szCs w:val="28"/>
        </w:rPr>
        <w:t xml:space="preserve">二是在全面梳理的基础上，突出重点，推动工作。在全面梳理的基础上，各级干部，尤其是各单位党政主要干部要抓住重点，统筹协调，形成合力，以重点工作带动面上工作。所谓重点工作主要包括以下三个方面：第一是抓住影响ｘｘ可持续发展的重大项目与任务。如产业结构调整和节能降耗，目前我们已经制定了行动计划、相关规划和思路等，部分工作已经开始起步，下一步关键就是要将这些计划、理念、措施等真正落到实处、真正予以推进。在区级层面上，要有需要推进的项目，各街镇、委办局也要有重点推进的项目。又如，在推进新农村建设，实现城乡统筹发展上，我们已经制定了12项政策措施，在区委、区政府蹲点调研上，也提出了一些我们面上要推进的一些工作和点上要突破的一些问题。当前，我们必须抓紧完善这些政策，使政策真正产生实际效益。下半年，在新农村推进方面，至少有二项工作我们需要全力推进，首先是要把清洁家园的工作和新农村建设中的一些基础设施建设统筹起来思考，其次要把农业增产、农民增收与农业规模经营有机结合起来。第二是抓住影响社会稳定，关系民生的历史、现实的突出矛盾和问题。对这些问题要认真研究，找准问题症结，并统筹思考，逐步解决。各街镇、工业园区要抓住一两个关注民生、历史和现实交织在一起的突出影响社会稳定的问题。第三是抓住提升地区发展水平的综合性问题，或者说是反映政府在城乡社会管理中比较突出的薄弱环节和矛盾。通过对重点地区、重点问题的综合治理等，进一步提升政府综合管理水平。这三方面的工作，从7月份开始，要梳理，提出思路。第三季度要紧紧抓住这三方面所梳理的工作重点，予以实实在在的推进、解决，有所突破，就必定能带动面上工作，也为第四季度冲刺全年目标奠定基础。</w:t>
      </w:r>
    </w:p>
    <w:p>
      <w:pPr>
        <w:ind w:left="0" w:right="0" w:firstLine="560"/>
        <w:spacing w:before="450" w:after="450" w:line="312" w:lineRule="auto"/>
      </w:pPr>
      <w:r>
        <w:rPr>
          <w:rFonts w:ascii="宋体" w:hAnsi="宋体" w:eastAsia="宋体" w:cs="宋体"/>
          <w:color w:val="000"/>
          <w:sz w:val="28"/>
          <w:szCs w:val="28"/>
        </w:rPr>
        <w:t xml:space="preserve">三是抓工作督查和反馈。从政府职能转变来考虑，政府工作中很重要的一项就是抓工作的督查和反馈，抓工作的落实。各街镇、各委办局要认真梳理工作推进中的督查和反馈系统，把工作的目标、任务的分解、措施的制定、完成情况的检查以及最后反馈等各个流程具体化、清晰化，通过这一流程，对各项重点工作要按照时间节点，不断落实措施、完善措施。各有关督查材料要有明确的工作推进方案及解决问题的具体措施。</w:t>
      </w:r>
    </w:p>
    <w:p>
      <w:pPr>
        <w:ind w:left="0" w:right="0" w:firstLine="560"/>
        <w:spacing w:before="450" w:after="450" w:line="312" w:lineRule="auto"/>
      </w:pPr>
      <w:r>
        <w:rPr>
          <w:rFonts w:ascii="宋体" w:hAnsi="宋体" w:eastAsia="宋体" w:cs="宋体"/>
          <w:color w:val="000"/>
          <w:sz w:val="28"/>
          <w:szCs w:val="28"/>
        </w:rPr>
        <w:t xml:space="preserve">四是抓作风建设。今年是“作风建设年”，加强调查研究，切实改进工作作风是当前工作重点。提高政府执政能力和解决问题的能力，基础在于深入基层掌握第一手材料，深入基层直接解决问题。这方面，吕书记已经作了详细部署，我就不再具体叙述。</w:t>
      </w:r>
    </w:p>
    <w:p>
      <w:pPr>
        <w:ind w:left="0" w:right="0" w:firstLine="560"/>
        <w:spacing w:before="450" w:after="450" w:line="312" w:lineRule="auto"/>
      </w:pPr>
      <w:r>
        <w:rPr>
          <w:rFonts w:ascii="宋体" w:hAnsi="宋体" w:eastAsia="宋体" w:cs="宋体"/>
          <w:color w:val="000"/>
          <w:sz w:val="28"/>
          <w:szCs w:val="28"/>
        </w:rPr>
        <w:t xml:space="preserve">三、抓好当前的季节性工作</w:t>
      </w:r>
    </w:p>
    <w:p>
      <w:pPr>
        <w:ind w:left="0" w:right="0" w:firstLine="560"/>
        <w:spacing w:before="450" w:after="450" w:line="312" w:lineRule="auto"/>
      </w:pPr>
      <w:r>
        <w:rPr>
          <w:rFonts w:ascii="宋体" w:hAnsi="宋体" w:eastAsia="宋体" w:cs="宋体"/>
          <w:color w:val="000"/>
          <w:sz w:val="28"/>
          <w:szCs w:val="28"/>
        </w:rPr>
        <w:t xml:space="preserve">现在已经进入了夏季，随着持续高温天气以及汛期和台风季节来临，各类安全事故因素进一步增多，影响我们经济社会发展、影响百姓生活的诱发因素也进一步增多。就当前人类自身能力而言，部分天灾是难以抗拒的，部分损失也是难以避免的。因此，必须高度重视，充分做好各项准备工作，把损失降到最小程度，把对百姓生活的影响降到最小程度。就当前防汛防台工作来看，目前汛期已到，之前也做了相关部署和预案，在过去的几天里，也已经受了一些小小的考验，但同时也暴露出一些问题。针对这些问题，我们必须进一步完善工作。</w:t>
      </w:r>
    </w:p>
    <w:p>
      <w:pPr>
        <w:ind w:left="0" w:right="0" w:firstLine="560"/>
        <w:spacing w:before="450" w:after="450" w:line="312" w:lineRule="auto"/>
      </w:pPr>
      <w:r>
        <w:rPr>
          <w:rFonts w:ascii="宋体" w:hAnsi="宋体" w:eastAsia="宋体" w:cs="宋体"/>
          <w:color w:val="000"/>
          <w:sz w:val="28"/>
          <w:szCs w:val="28"/>
        </w:rPr>
        <w:t xml:space="preserve">要认真做好夏季食品卫生、食品安全和防病工作以及防暑降温、迎峰度夏工作等。要在继续完善预案的基础上，重点将这些预案真正落到实处。各相关职能部门、各街镇要认真做好预案的预习和实际的演练，使各项措施到位。尤其要针对最近出现的事故，在严肃处理的同时，举一反三，推进各方面工作。</w:t>
      </w:r>
    </w:p>
    <w:p>
      <w:pPr>
        <w:ind w:left="0" w:right="0" w:firstLine="560"/>
        <w:spacing w:before="450" w:after="450" w:line="312" w:lineRule="auto"/>
      </w:pPr>
      <w:r>
        <w:rPr>
          <w:rFonts w:ascii="宋体" w:hAnsi="宋体" w:eastAsia="宋体" w:cs="宋体"/>
          <w:color w:val="000"/>
          <w:sz w:val="28"/>
          <w:szCs w:val="28"/>
        </w:rPr>
        <w:t xml:space="preserve">要抓好劳动力市场的监管工作。山西黑砖窑事件曝光以后，引起了各方面的广泛关注。下半年，我们要按照中央和市委、市政府的部署，进一步加大对劳动合同签订情况的监察力度，加大对用人单位“欠薪、欠保”的查处，加大对非法职业中介等的专项整治。就ｘｘ来看，重点是加强对部分企业违法加班加点的检查以及小作坊可能存在的违法用工现象的查处。这方面工作，需要各部门联合执法，共同做好这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2025-05-02T11:03:03+08:00</dcterms:created>
  <dcterms:modified xsi:type="dcterms:W3CDTF">2025-05-02T11:03:03+08:00</dcterms:modified>
</cp:coreProperties>
</file>

<file path=docProps/custom.xml><?xml version="1.0" encoding="utf-8"?>
<Properties xmlns="http://schemas.openxmlformats.org/officeDocument/2006/custom-properties" xmlns:vt="http://schemas.openxmlformats.org/officeDocument/2006/docPropsVTypes"/>
</file>