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政府工作报告14个重要数据</w:t>
      </w:r>
      <w:bookmarkEnd w:id="1"/>
    </w:p>
    <w:p>
      <w:pPr>
        <w:jc w:val="center"/>
        <w:spacing w:before="0" w:after="450"/>
      </w:pPr>
      <w:r>
        <w:rPr>
          <w:rFonts w:ascii="Arial" w:hAnsi="Arial" w:eastAsia="Arial" w:cs="Arial"/>
          <w:color w:val="999999"/>
          <w:sz w:val="20"/>
          <w:szCs w:val="20"/>
        </w:rPr>
        <w:t xml:space="preserve">来源：网络  作者：天地有情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第一篇：政府工作报告14个重要数据2024年全国人大政府工作报告提出的14项重要数据1、★4%——居民消费价格总体水平涨幅4%左右2、★4.6%——城镇登记失业率4.6%以内3、★ 8%——GDP增长8%左右4、★900万——城镇新增就业...</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第一篇：政府工作报告14个重要数据</w:t>
      </w:r>
    </w:p>
    <w:p>
      <w:pPr>
        <w:ind w:left="0" w:right="0" w:firstLine="560"/>
        <w:spacing w:before="450" w:after="450" w:line="312" w:lineRule="auto"/>
      </w:pPr>
      <w:r>
        <w:rPr>
          <w:rFonts w:ascii="宋体" w:hAnsi="宋体" w:eastAsia="宋体" w:cs="宋体"/>
          <w:color w:val="000"/>
          <w:sz w:val="28"/>
          <w:szCs w:val="28"/>
        </w:rPr>
        <w:t xml:space="preserve">2024年全国人大政府工作报告提出的14项重要数据</w:t>
      </w:r>
    </w:p>
    <w:p>
      <w:pPr>
        <w:ind w:left="0" w:right="0" w:firstLine="560"/>
        <w:spacing w:before="450" w:after="450" w:line="312" w:lineRule="auto"/>
      </w:pPr>
      <w:r>
        <w:rPr>
          <w:rFonts w:ascii="宋体" w:hAnsi="宋体" w:eastAsia="宋体" w:cs="宋体"/>
          <w:color w:val="000"/>
          <w:sz w:val="28"/>
          <w:szCs w:val="28"/>
        </w:rPr>
        <w:t xml:space="preserve">1、★4%——居民消费价格总体水平涨幅4%左右</w:t>
      </w:r>
    </w:p>
    <w:p>
      <w:pPr>
        <w:ind w:left="0" w:right="0" w:firstLine="560"/>
        <w:spacing w:before="450" w:after="450" w:line="312" w:lineRule="auto"/>
      </w:pPr>
      <w:r>
        <w:rPr>
          <w:rFonts w:ascii="宋体" w:hAnsi="宋体" w:eastAsia="宋体" w:cs="宋体"/>
          <w:color w:val="000"/>
          <w:sz w:val="28"/>
          <w:szCs w:val="28"/>
        </w:rPr>
        <w:t xml:space="preserve">2、★4.6%——城镇登记失业率4.6%以内</w:t>
      </w:r>
    </w:p>
    <w:p>
      <w:pPr>
        <w:ind w:left="0" w:right="0" w:firstLine="560"/>
        <w:spacing w:before="450" w:after="450" w:line="312" w:lineRule="auto"/>
      </w:pPr>
      <w:r>
        <w:rPr>
          <w:rFonts w:ascii="宋体" w:hAnsi="宋体" w:eastAsia="宋体" w:cs="宋体"/>
          <w:color w:val="000"/>
          <w:sz w:val="28"/>
          <w:szCs w:val="28"/>
        </w:rPr>
        <w:t xml:space="preserve">3、★ 8%——GDP增长8%左右</w:t>
      </w:r>
    </w:p>
    <w:p>
      <w:pPr>
        <w:ind w:left="0" w:right="0" w:firstLine="560"/>
        <w:spacing w:before="450" w:after="450" w:line="312" w:lineRule="auto"/>
      </w:pPr>
      <w:r>
        <w:rPr>
          <w:rFonts w:ascii="宋体" w:hAnsi="宋体" w:eastAsia="宋体" w:cs="宋体"/>
          <w:color w:val="000"/>
          <w:sz w:val="28"/>
          <w:szCs w:val="28"/>
        </w:rPr>
        <w:t xml:space="preserve">4、★900万——城镇新增就业900万人以上</w:t>
      </w:r>
    </w:p>
    <w:p>
      <w:pPr>
        <w:ind w:left="0" w:right="0" w:firstLine="560"/>
        <w:spacing w:before="450" w:after="450" w:line="312" w:lineRule="auto"/>
      </w:pPr>
      <w:r>
        <w:rPr>
          <w:rFonts w:ascii="宋体" w:hAnsi="宋体" w:eastAsia="宋体" w:cs="宋体"/>
          <w:color w:val="000"/>
          <w:sz w:val="28"/>
          <w:szCs w:val="28"/>
        </w:rPr>
        <w:t xml:space="preserve">5、★420亿——中央财政拟投入420亿元促进就业</w:t>
      </w:r>
    </w:p>
    <w:p>
      <w:pPr>
        <w:ind w:left="0" w:right="0" w:firstLine="560"/>
        <w:spacing w:before="450" w:after="450" w:line="312" w:lineRule="auto"/>
      </w:pPr>
      <w:r>
        <w:rPr>
          <w:rFonts w:ascii="宋体" w:hAnsi="宋体" w:eastAsia="宋体" w:cs="宋体"/>
          <w:color w:val="000"/>
          <w:sz w:val="28"/>
          <w:szCs w:val="28"/>
        </w:rPr>
        <w:t xml:space="preserve">6、★1300亿——中央财政今年安排1300亿元地震灾后重建资金</w:t>
      </w:r>
    </w:p>
    <w:p>
      <w:pPr>
        <w:ind w:left="0" w:right="0" w:firstLine="560"/>
        <w:spacing w:before="450" w:after="450" w:line="312" w:lineRule="auto"/>
      </w:pPr>
      <w:r>
        <w:rPr>
          <w:rFonts w:ascii="宋体" w:hAnsi="宋体" w:eastAsia="宋体" w:cs="宋体"/>
          <w:color w:val="000"/>
          <w:sz w:val="28"/>
          <w:szCs w:val="28"/>
        </w:rPr>
        <w:t xml:space="preserve">7、★1461亿——中央财政科技投入1461亿元，增长25.6%</w:t>
      </w:r>
    </w:p>
    <w:p>
      <w:pPr>
        <w:ind w:left="0" w:right="0" w:firstLine="560"/>
        <w:spacing w:before="450" w:after="450" w:line="312" w:lineRule="auto"/>
      </w:pPr>
      <w:r>
        <w:rPr>
          <w:rFonts w:ascii="宋体" w:hAnsi="宋体" w:eastAsia="宋体" w:cs="宋体"/>
          <w:color w:val="000"/>
          <w:sz w:val="28"/>
          <w:szCs w:val="28"/>
        </w:rPr>
        <w:t xml:space="preserve">8、★2930亿——中央财政拟投入社会保障资金2930亿元</w:t>
      </w:r>
    </w:p>
    <w:p>
      <w:pPr>
        <w:ind w:left="0" w:right="0" w:firstLine="560"/>
        <w:spacing w:before="450" w:after="450" w:line="312" w:lineRule="auto"/>
      </w:pPr>
      <w:r>
        <w:rPr>
          <w:rFonts w:ascii="宋体" w:hAnsi="宋体" w:eastAsia="宋体" w:cs="宋体"/>
          <w:color w:val="000"/>
          <w:sz w:val="28"/>
          <w:szCs w:val="28"/>
        </w:rPr>
        <w:t xml:space="preserve">9、★3318亿——今后三年中央财政拟向医改投入3318亿元</w:t>
      </w:r>
    </w:p>
    <w:p>
      <w:pPr>
        <w:ind w:left="0" w:right="0" w:firstLine="560"/>
        <w:spacing w:before="450" w:after="450" w:line="312" w:lineRule="auto"/>
      </w:pPr>
      <w:r>
        <w:rPr>
          <w:rFonts w:ascii="宋体" w:hAnsi="宋体" w:eastAsia="宋体" w:cs="宋体"/>
          <w:color w:val="000"/>
          <w:sz w:val="28"/>
          <w:szCs w:val="28"/>
        </w:rPr>
        <w:t xml:space="preserve">10、★5000亿——企业、居民税负减轻约5000亿元</w:t>
      </w:r>
    </w:p>
    <w:p>
      <w:pPr>
        <w:ind w:left="0" w:right="0" w:firstLine="560"/>
        <w:spacing w:before="450" w:after="450" w:line="312" w:lineRule="auto"/>
      </w:pPr>
      <w:r>
        <w:rPr>
          <w:rFonts w:ascii="宋体" w:hAnsi="宋体" w:eastAsia="宋体" w:cs="宋体"/>
          <w:color w:val="000"/>
          <w:sz w:val="28"/>
          <w:szCs w:val="28"/>
        </w:rPr>
        <w:t xml:space="preserve">11、★7161亿——中央财政拟安排“三农”投入7161亿元</w:t>
      </w:r>
    </w:p>
    <w:p>
      <w:pPr>
        <w:ind w:left="0" w:right="0" w:firstLine="560"/>
        <w:spacing w:before="450" w:after="450" w:line="312" w:lineRule="auto"/>
      </w:pPr>
      <w:r>
        <w:rPr>
          <w:rFonts w:ascii="宋体" w:hAnsi="宋体" w:eastAsia="宋体" w:cs="宋体"/>
          <w:color w:val="000"/>
          <w:sz w:val="28"/>
          <w:szCs w:val="28"/>
        </w:rPr>
        <w:t xml:space="preserve">12、★9080亿——中央政府投资总额9080亿元</w:t>
      </w:r>
    </w:p>
    <w:p>
      <w:pPr>
        <w:ind w:left="0" w:right="0" w:firstLine="560"/>
        <w:spacing w:before="450" w:after="450" w:line="312" w:lineRule="auto"/>
      </w:pPr>
      <w:r>
        <w:rPr>
          <w:rFonts w:ascii="宋体" w:hAnsi="宋体" w:eastAsia="宋体" w:cs="宋体"/>
          <w:color w:val="000"/>
          <w:sz w:val="28"/>
          <w:szCs w:val="28"/>
        </w:rPr>
        <w:t xml:space="preserve">13、★9500亿——全国财政赤字9500亿元</w:t>
      </w:r>
    </w:p>
    <w:p>
      <w:pPr>
        <w:ind w:left="0" w:right="0" w:firstLine="560"/>
        <w:spacing w:before="450" w:after="450" w:line="312" w:lineRule="auto"/>
      </w:pPr>
      <w:r>
        <w:rPr>
          <w:rFonts w:ascii="宋体" w:hAnsi="宋体" w:eastAsia="宋体" w:cs="宋体"/>
          <w:color w:val="000"/>
          <w:sz w:val="28"/>
          <w:szCs w:val="28"/>
        </w:rPr>
        <w:t xml:space="preserve">14、★50000亿——新增贷款50000亿元以上</w:t>
      </w:r>
    </w:p>
    <w:p>
      <w:pPr>
        <w:ind w:left="0" w:right="0" w:firstLine="560"/>
        <w:spacing w:before="450" w:after="450" w:line="312" w:lineRule="auto"/>
      </w:pPr>
      <w:r>
        <w:rPr>
          <w:rFonts w:ascii="宋体" w:hAnsi="宋体" w:eastAsia="宋体" w:cs="宋体"/>
          <w:color w:val="000"/>
          <w:sz w:val="28"/>
          <w:szCs w:val="28"/>
        </w:rPr>
        <w:t xml:space="preserve">详情请看</w:t>
      </w:r>
    </w:p>
    <w:p>
      <w:pPr>
        <w:ind w:left="0" w:right="0" w:firstLine="560"/>
        <w:spacing w:before="450" w:after="450" w:line="312" w:lineRule="auto"/>
      </w:pPr>
      <w:r>
        <w:rPr>
          <w:rFonts w:ascii="宋体" w:hAnsi="宋体" w:eastAsia="宋体" w:cs="宋体"/>
          <w:color w:val="000"/>
          <w:sz w:val="28"/>
          <w:szCs w:val="28"/>
        </w:rPr>
        <w:t xml:space="preserve">http:///gb/content/2024-03/06/content_980708.htm ：</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第二篇：2024政府工作报告相关数据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GDP 47.2万亿元比去年增长9.2%</w:t>
      </w:r>
    </w:p>
    <w:p>
      <w:pPr>
        <w:ind w:left="0" w:right="0" w:firstLine="560"/>
        <w:spacing w:before="450" w:after="450" w:line="312" w:lineRule="auto"/>
      </w:pPr>
      <w:r>
        <w:rPr>
          <w:rFonts w:ascii="宋体" w:hAnsi="宋体" w:eastAsia="宋体" w:cs="宋体"/>
          <w:color w:val="000"/>
          <w:sz w:val="28"/>
          <w:szCs w:val="28"/>
        </w:rPr>
        <w:t xml:space="preserve">公共财政收入10.37万亿元增长24.8%</w:t>
      </w:r>
    </w:p>
    <w:p>
      <w:pPr>
        <w:ind w:left="0" w:right="0" w:firstLine="560"/>
        <w:spacing w:before="450" w:after="450" w:line="312" w:lineRule="auto"/>
      </w:pPr>
      <w:r>
        <w:rPr>
          <w:rFonts w:ascii="宋体" w:hAnsi="宋体" w:eastAsia="宋体" w:cs="宋体"/>
          <w:color w:val="000"/>
          <w:sz w:val="28"/>
          <w:szCs w:val="28"/>
        </w:rPr>
        <w:t xml:space="preserve">粮食产量 1.14万亿斤</w:t>
      </w:r>
    </w:p>
    <w:p>
      <w:pPr>
        <w:ind w:left="0" w:right="0" w:firstLine="560"/>
        <w:spacing w:before="450" w:after="450" w:line="312" w:lineRule="auto"/>
      </w:pPr>
      <w:r>
        <w:rPr>
          <w:rFonts w:ascii="宋体" w:hAnsi="宋体" w:eastAsia="宋体" w:cs="宋体"/>
          <w:color w:val="000"/>
          <w:sz w:val="28"/>
          <w:szCs w:val="28"/>
        </w:rPr>
        <w:t xml:space="preserve">城镇新增就业 1221万人城镇人均可支配收入增长8.4%农村纯收入增长11.4% 三农支出 1万亿 增长1839亿元</w:t>
      </w:r>
    </w:p>
    <w:p>
      <w:pPr>
        <w:ind w:left="0" w:right="0" w:firstLine="560"/>
        <w:spacing w:before="450" w:after="450" w:line="312" w:lineRule="auto"/>
      </w:pPr>
      <w:r>
        <w:rPr>
          <w:rFonts w:ascii="宋体" w:hAnsi="宋体" w:eastAsia="宋体" w:cs="宋体"/>
          <w:color w:val="000"/>
          <w:sz w:val="28"/>
          <w:szCs w:val="28"/>
        </w:rPr>
        <w:t xml:space="preserve">城镇化率&gt;50%</w:t>
      </w:r>
    </w:p>
    <w:p>
      <w:pPr>
        <w:ind w:left="0" w:right="0" w:firstLine="560"/>
        <w:spacing w:before="450" w:after="450" w:line="312" w:lineRule="auto"/>
      </w:pPr>
      <w:r>
        <w:rPr>
          <w:rFonts w:ascii="宋体" w:hAnsi="宋体" w:eastAsia="宋体" w:cs="宋体"/>
          <w:color w:val="000"/>
          <w:sz w:val="28"/>
          <w:szCs w:val="28"/>
        </w:rPr>
        <w:t xml:space="preserve">高校毕业生初次就业率77.8% 提高1.2个百分点</w:t>
      </w:r>
    </w:p>
    <w:p>
      <w:pPr>
        <w:ind w:left="0" w:right="0" w:firstLine="560"/>
        <w:spacing w:before="450" w:after="450" w:line="312" w:lineRule="auto"/>
      </w:pPr>
      <w:r>
        <w:rPr>
          <w:rFonts w:ascii="宋体" w:hAnsi="宋体" w:eastAsia="宋体" w:cs="宋体"/>
          <w:color w:val="000"/>
          <w:sz w:val="28"/>
          <w:szCs w:val="28"/>
        </w:rPr>
        <w:t xml:space="preserve">个税起征点2024 到3500</w:t>
      </w:r>
    </w:p>
    <w:p>
      <w:pPr>
        <w:ind w:left="0" w:right="0" w:firstLine="560"/>
        <w:spacing w:before="450" w:after="450" w:line="312" w:lineRule="auto"/>
      </w:pPr>
      <w:r>
        <w:rPr>
          <w:rFonts w:ascii="宋体" w:hAnsi="宋体" w:eastAsia="宋体" w:cs="宋体"/>
          <w:color w:val="000"/>
          <w:sz w:val="28"/>
          <w:szCs w:val="28"/>
        </w:rPr>
        <w:t xml:space="preserve">进出口货物总额 3.64万亿美元 增长22.5%出口增长20.3%进口增长24.9 % 贸易下降顺差实际使用外商直接投资1160亿美元</w:t>
      </w:r>
    </w:p>
    <w:p>
      <w:pPr>
        <w:ind w:left="0" w:right="0" w:firstLine="560"/>
        <w:spacing w:before="450" w:after="450" w:line="312" w:lineRule="auto"/>
      </w:pPr>
      <w:r>
        <w:rPr>
          <w:rFonts w:ascii="宋体" w:hAnsi="宋体" w:eastAsia="宋体" w:cs="宋体"/>
          <w:color w:val="000"/>
          <w:sz w:val="28"/>
          <w:szCs w:val="28"/>
        </w:rPr>
        <w:t xml:space="preserve">2024工作部署</w:t>
      </w:r>
    </w:p>
    <w:p>
      <w:pPr>
        <w:ind w:left="0" w:right="0" w:firstLine="560"/>
        <w:spacing w:before="450" w:after="450" w:line="312" w:lineRule="auto"/>
      </w:pPr>
      <w:r>
        <w:rPr>
          <w:rFonts w:ascii="宋体" w:hAnsi="宋体" w:eastAsia="宋体" w:cs="宋体"/>
          <w:color w:val="000"/>
          <w:sz w:val="28"/>
          <w:szCs w:val="28"/>
        </w:rPr>
        <w:t xml:space="preserve">GDP增长7.5% 提高质量</w:t>
      </w:r>
    </w:p>
    <w:p>
      <w:pPr>
        <w:ind w:left="0" w:right="0" w:firstLine="560"/>
        <w:spacing w:before="450" w:after="450" w:line="312" w:lineRule="auto"/>
      </w:pPr>
      <w:r>
        <w:rPr>
          <w:rFonts w:ascii="宋体" w:hAnsi="宋体" w:eastAsia="宋体" w:cs="宋体"/>
          <w:color w:val="000"/>
          <w:sz w:val="28"/>
          <w:szCs w:val="28"/>
        </w:rPr>
        <w:t xml:space="preserve">城镇新增就业 900万以上</w:t>
      </w:r>
    </w:p>
    <w:p>
      <w:pPr>
        <w:ind w:left="0" w:right="0" w:firstLine="560"/>
        <w:spacing w:before="450" w:after="450" w:line="312" w:lineRule="auto"/>
      </w:pPr>
      <w:r>
        <w:rPr>
          <w:rFonts w:ascii="宋体" w:hAnsi="宋体" w:eastAsia="宋体" w:cs="宋体"/>
          <w:color w:val="000"/>
          <w:sz w:val="28"/>
          <w:szCs w:val="28"/>
        </w:rPr>
        <w:t xml:space="preserve">城镇登记失业率控制在4.6% 内</w:t>
      </w:r>
    </w:p>
    <w:p>
      <w:pPr>
        <w:ind w:left="0" w:right="0" w:firstLine="560"/>
        <w:spacing w:before="450" w:after="450" w:line="312" w:lineRule="auto"/>
      </w:pPr>
      <w:r>
        <w:rPr>
          <w:rFonts w:ascii="宋体" w:hAnsi="宋体" w:eastAsia="宋体" w:cs="宋体"/>
          <w:color w:val="000"/>
          <w:sz w:val="28"/>
          <w:szCs w:val="28"/>
        </w:rPr>
        <w:t xml:space="preserve">CPI 涨幅控制在4% 左右 考虑输入性通胀因素</w:t>
      </w:r>
    </w:p>
    <w:p>
      <w:pPr>
        <w:ind w:left="0" w:right="0" w:firstLine="560"/>
        <w:spacing w:before="450" w:after="450" w:line="312" w:lineRule="auto"/>
      </w:pPr>
      <w:r>
        <w:rPr>
          <w:rFonts w:ascii="宋体" w:hAnsi="宋体" w:eastAsia="宋体" w:cs="宋体"/>
          <w:color w:val="000"/>
          <w:sz w:val="28"/>
          <w:szCs w:val="28"/>
        </w:rPr>
        <w:t xml:space="preserve">进出口总额增长10 % 左右</w:t>
      </w:r>
    </w:p>
    <w:p>
      <w:pPr>
        <w:ind w:left="0" w:right="0" w:firstLine="560"/>
        <w:spacing w:before="450" w:after="450" w:line="312" w:lineRule="auto"/>
      </w:pPr>
      <w:r>
        <w:rPr>
          <w:rFonts w:ascii="宋体" w:hAnsi="宋体" w:eastAsia="宋体" w:cs="宋体"/>
          <w:color w:val="000"/>
          <w:sz w:val="28"/>
          <w:szCs w:val="28"/>
        </w:rPr>
        <w:t xml:space="preserve">积极财政政策 适度财政赤字和国债规模 赤字8000亿元 赤字率下降到5%左右稳健货币政策</w:t>
      </w:r>
    </w:p>
    <w:p>
      <w:pPr>
        <w:ind w:left="0" w:right="0" w:firstLine="560"/>
        <w:spacing w:before="450" w:after="450" w:line="312" w:lineRule="auto"/>
      </w:pPr>
      <w:r>
        <w:rPr>
          <w:rFonts w:ascii="宋体" w:hAnsi="宋体" w:eastAsia="宋体" w:cs="宋体"/>
          <w:color w:val="000"/>
          <w:sz w:val="28"/>
          <w:szCs w:val="28"/>
        </w:rPr>
        <w:t xml:space="preserve">民生财政 控制三公经费 结构性减税</w:t>
      </w:r>
    </w:p>
    <w:p>
      <w:pPr>
        <w:ind w:left="0" w:right="0" w:firstLine="560"/>
        <w:spacing w:before="450" w:after="450" w:line="312" w:lineRule="auto"/>
      </w:pPr>
      <w:r>
        <w:rPr>
          <w:rFonts w:ascii="宋体" w:hAnsi="宋体" w:eastAsia="宋体" w:cs="宋体"/>
          <w:color w:val="000"/>
          <w:sz w:val="28"/>
          <w:szCs w:val="28"/>
        </w:rPr>
        <w:t xml:space="preserve">货币预期增长14%</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扩大内需</w:t>
      </w:r>
    </w:p>
    <w:p>
      <w:pPr>
        <w:ind w:left="0" w:right="0" w:firstLine="560"/>
        <w:spacing w:before="450" w:after="450" w:line="312" w:lineRule="auto"/>
      </w:pPr>
      <w:r>
        <w:rPr>
          <w:rFonts w:ascii="宋体" w:hAnsi="宋体" w:eastAsia="宋体" w:cs="宋体"/>
          <w:color w:val="000"/>
          <w:sz w:val="28"/>
          <w:szCs w:val="28"/>
        </w:rPr>
        <w:t xml:space="preserve">中央财政用于三农12287亿元 增长1868亿</w:t>
      </w:r>
    </w:p>
    <w:p>
      <w:pPr>
        <w:ind w:left="0" w:right="0" w:firstLine="560"/>
        <w:spacing w:before="450" w:after="450" w:line="312" w:lineRule="auto"/>
      </w:pPr>
      <w:r>
        <w:rPr>
          <w:rFonts w:ascii="宋体" w:hAnsi="宋体" w:eastAsia="宋体" w:cs="宋体"/>
          <w:color w:val="000"/>
          <w:sz w:val="28"/>
          <w:szCs w:val="28"/>
        </w:rPr>
        <w:t xml:space="preserve">教育经费占 GDP4%</w:t>
      </w:r>
    </w:p>
    <w:p>
      <w:pPr>
        <w:ind w:left="0" w:right="0" w:firstLine="560"/>
        <w:spacing w:before="450" w:after="450" w:line="312" w:lineRule="auto"/>
      </w:pPr>
      <w:r>
        <w:rPr>
          <w:rFonts w:ascii="宋体" w:hAnsi="宋体" w:eastAsia="宋体" w:cs="宋体"/>
          <w:color w:val="000"/>
          <w:sz w:val="28"/>
          <w:szCs w:val="28"/>
        </w:rPr>
        <w:t xml:space="preserve">全国社会统一保障卡19 32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第三篇：2024年政府工作报告数据统计</w:t>
      </w:r>
    </w:p>
    <w:p>
      <w:pPr>
        <w:ind w:left="0" w:right="0" w:firstLine="560"/>
        <w:spacing w:before="450" w:after="450" w:line="312" w:lineRule="auto"/>
      </w:pPr>
      <w:r>
        <w:rPr>
          <w:rFonts w:ascii="宋体" w:hAnsi="宋体" w:eastAsia="宋体" w:cs="宋体"/>
          <w:color w:val="000"/>
          <w:sz w:val="28"/>
          <w:szCs w:val="28"/>
        </w:rPr>
        <w:t xml:space="preserve">2024年政府工作报告数据统计</w:t>
      </w:r>
    </w:p>
    <w:p>
      <w:pPr>
        <w:ind w:left="0" w:right="0" w:firstLine="560"/>
        <w:spacing w:before="450" w:after="450" w:line="312" w:lineRule="auto"/>
      </w:pPr>
      <w:r>
        <w:rPr>
          <w:rFonts w:ascii="宋体" w:hAnsi="宋体" w:eastAsia="宋体" w:cs="宋体"/>
          <w:color w:val="000"/>
          <w:sz w:val="28"/>
          <w:szCs w:val="28"/>
        </w:rPr>
        <w:t xml:space="preserve">工信局（统计局）：</w:t>
      </w:r>
    </w:p>
    <w:p>
      <w:pPr>
        <w:ind w:left="0" w:right="0" w:firstLine="560"/>
        <w:spacing w:before="450" w:after="450" w:line="312" w:lineRule="auto"/>
      </w:pPr>
      <w:r>
        <w:rPr>
          <w:rFonts w:ascii="宋体" w:hAnsi="宋体" w:eastAsia="宋体" w:cs="宋体"/>
          <w:color w:val="000"/>
          <w:sz w:val="28"/>
          <w:szCs w:val="28"/>
        </w:rPr>
        <w:t xml:space="preserve">2024年，实现地区生产总值X亿元，同比增长X％；人均地区生产总值X元，同比增长X%。完成全社会固定资产投资X 亿元，同比增长X％。实现全社会消费品零售总额X亿元，同比增长X％。城镇居民人均可支配收入达X元，同比增长X％；农民人均纯收入达X元，同比增长X％。农民人均纯收入连续X年保持了X%以上的增长速度。限额以上商贸流通企业完成营业总额X亿元，同比增长X%；</w:t>
      </w:r>
    </w:p>
    <w:p>
      <w:pPr>
        <w:ind w:left="0" w:right="0" w:firstLine="560"/>
        <w:spacing w:before="450" w:after="450" w:line="312" w:lineRule="auto"/>
      </w:pPr>
      <w:r>
        <w:rPr>
          <w:rFonts w:ascii="宋体" w:hAnsi="宋体" w:eastAsia="宋体" w:cs="宋体"/>
          <w:color w:val="000"/>
          <w:sz w:val="28"/>
          <w:szCs w:val="28"/>
        </w:rPr>
        <w:t xml:space="preserve">2024年，居民消费持续扩大，服装、食品等八大类居民消费品完成销售总额X亿元；</w:t>
      </w:r>
    </w:p>
    <w:p>
      <w:pPr>
        <w:ind w:left="0" w:right="0" w:firstLine="560"/>
        <w:spacing w:before="450" w:after="450" w:line="312" w:lineRule="auto"/>
      </w:pPr>
      <w:r>
        <w:rPr>
          <w:rFonts w:ascii="宋体" w:hAnsi="宋体" w:eastAsia="宋体" w:cs="宋体"/>
          <w:color w:val="000"/>
          <w:sz w:val="28"/>
          <w:szCs w:val="28"/>
        </w:rPr>
        <w:t xml:space="preserve">2024年，节能减排单位生产总值能耗下降3.8％。2024年，规模以上工业完成总产值X亿元，同比增长X%；实现规模以上工业增加值X亿元，同比增长X%；新型工业占工业总量比重达X%，同比增长X%。</w:t>
      </w:r>
    </w:p>
    <w:p>
      <w:pPr>
        <w:ind w:left="0" w:right="0" w:firstLine="560"/>
        <w:spacing w:before="450" w:after="450" w:line="312" w:lineRule="auto"/>
      </w:pPr>
      <w:r>
        <w:rPr>
          <w:rFonts w:ascii="宋体" w:hAnsi="宋体" w:eastAsia="宋体" w:cs="宋体"/>
          <w:color w:val="000"/>
          <w:sz w:val="28"/>
          <w:szCs w:val="28"/>
        </w:rPr>
        <w:t xml:space="preserve">加大煤炭市场规范整顿，组建大武口区煤炭经营管理公司，建设封闭式储煤仓X个，分批次、分类别取缔、关停无照经营企业X个，清理煤炭X吨。</w:t>
      </w:r>
    </w:p>
    <w:p>
      <w:pPr>
        <w:ind w:left="0" w:right="0" w:firstLine="560"/>
        <w:spacing w:before="450" w:after="450" w:line="312" w:lineRule="auto"/>
      </w:pPr>
      <w:r>
        <w:rPr>
          <w:rFonts w:ascii="宋体" w:hAnsi="宋体" w:eastAsia="宋体" w:cs="宋体"/>
          <w:color w:val="000"/>
          <w:sz w:val="28"/>
          <w:szCs w:val="28"/>
        </w:rPr>
        <w:t xml:space="preserve">2024年，城镇居民人均可支配收入增长X%，达X元；农民人均纯收入增长X%，达X元。地区生产总值突破X亿元；全社会固定资产投资突破X亿元；全年力争实现新型工业总产值X亿元，新型工业产值占工业总产值比重提升到X%，占工业产值比重提高5个百分点，新增5亿元以上企业X家，百亿元企业实现零突破。；第三产业占三次产业比重提升到X%，农民转移收入占人均纯收入比重提升到X%。全年力争实现社会消费品零售总额X亿元，服务业增加值占GDP比重提</w:t>
      </w:r>
    </w:p>
    <w:p>
      <w:pPr>
        <w:ind w:left="0" w:right="0" w:firstLine="560"/>
        <w:spacing w:before="450" w:after="450" w:line="312" w:lineRule="auto"/>
      </w:pPr>
      <w:r>
        <w:rPr>
          <w:rFonts w:ascii="宋体" w:hAnsi="宋体" w:eastAsia="宋体" w:cs="宋体"/>
          <w:color w:val="000"/>
          <w:sz w:val="28"/>
          <w:szCs w:val="28"/>
        </w:rPr>
        <w:t xml:space="preserve">高X个百分点。财政局：</w:t>
      </w:r>
    </w:p>
    <w:p>
      <w:pPr>
        <w:ind w:left="0" w:right="0" w:firstLine="560"/>
        <w:spacing w:before="450" w:after="450" w:line="312" w:lineRule="auto"/>
      </w:pPr>
      <w:r>
        <w:rPr>
          <w:rFonts w:ascii="宋体" w:hAnsi="宋体" w:eastAsia="宋体" w:cs="宋体"/>
          <w:color w:val="000"/>
          <w:sz w:val="28"/>
          <w:szCs w:val="28"/>
        </w:rPr>
        <w:t xml:space="preserve">2024年财政收入快速增长，实现地方财政一般预算收入3.89亿元，同比增长15%。</w:t>
      </w:r>
    </w:p>
    <w:p>
      <w:pPr>
        <w:ind w:left="0" w:right="0" w:firstLine="560"/>
        <w:spacing w:before="450" w:after="450" w:line="312" w:lineRule="auto"/>
      </w:pPr>
      <w:r>
        <w:rPr>
          <w:rFonts w:ascii="宋体" w:hAnsi="宋体" w:eastAsia="宋体" w:cs="宋体"/>
          <w:color w:val="000"/>
          <w:sz w:val="28"/>
          <w:szCs w:val="28"/>
        </w:rPr>
        <w:t xml:space="preserve">2024年，争取资金3亿元，增长25%。销售家电下乡产品X台，销售总额X万元，发放补贴资金X万元。共成立小额贷款公司X个。</w:t>
      </w:r>
    </w:p>
    <w:p>
      <w:pPr>
        <w:ind w:left="0" w:right="0" w:firstLine="560"/>
        <w:spacing w:before="450" w:after="450" w:line="312" w:lineRule="auto"/>
      </w:pPr>
      <w:r>
        <w:rPr>
          <w:rFonts w:ascii="宋体" w:hAnsi="宋体" w:eastAsia="宋体" w:cs="宋体"/>
          <w:color w:val="000"/>
          <w:sz w:val="28"/>
          <w:szCs w:val="28"/>
        </w:rPr>
        <w:t xml:space="preserve">2024年，民生工程投入资金达X亿元，比上年增加X亿元，占区本级财政收入的X%。</w:t>
      </w:r>
    </w:p>
    <w:p>
      <w:pPr>
        <w:ind w:left="0" w:right="0" w:firstLine="560"/>
        <w:spacing w:before="450" w:after="450" w:line="312" w:lineRule="auto"/>
      </w:pPr>
      <w:r>
        <w:rPr>
          <w:rFonts w:ascii="宋体" w:hAnsi="宋体" w:eastAsia="宋体" w:cs="宋体"/>
          <w:color w:val="000"/>
          <w:sz w:val="28"/>
          <w:szCs w:val="28"/>
        </w:rPr>
        <w:t xml:space="preserve">2024年，民生事业投入增长X%，达X亿元；一般预算收入突破X亿元。全年争资资金X亿元以上，政府融资X亿元以上。全年新增小额贷款公司和其他各类金融机构X家，新增贷款不少于X亿元。</w:t>
      </w:r>
    </w:p>
    <w:p>
      <w:pPr>
        <w:ind w:left="0" w:right="0" w:firstLine="560"/>
        <w:spacing w:before="450" w:after="450" w:line="312" w:lineRule="auto"/>
      </w:pPr>
      <w:r>
        <w:rPr>
          <w:rFonts w:ascii="宋体" w:hAnsi="宋体" w:eastAsia="宋体" w:cs="宋体"/>
          <w:color w:val="000"/>
          <w:sz w:val="28"/>
          <w:szCs w:val="28"/>
        </w:rPr>
        <w:t xml:space="preserve">发展和改革局：</w:t>
      </w:r>
    </w:p>
    <w:p>
      <w:pPr>
        <w:ind w:left="0" w:right="0" w:firstLine="560"/>
        <w:spacing w:before="450" w:after="450" w:line="312" w:lineRule="auto"/>
      </w:pPr>
      <w:r>
        <w:rPr>
          <w:rFonts w:ascii="宋体" w:hAnsi="宋体" w:eastAsia="宋体" w:cs="宋体"/>
          <w:color w:val="000"/>
          <w:sz w:val="28"/>
          <w:szCs w:val="28"/>
        </w:rPr>
        <w:t xml:space="preserve">2024年，争取中央投资、加大地方投资、扩大社会投资，筹措项目资金X亿元。69个重点项目全部开工建设，完成投资56.1亿元。XXX等一批带动性强、附加值高、增长潜力大的项目建成投产，XXX等X个过5亿元的大项目资金到位、投资强度、工程进度均创历年最好水平。加速星海经济区建设步伐，市第五污水厂、第三水厂完成投资X万元，完成计划的X%。</w:t>
      </w:r>
    </w:p>
    <w:p>
      <w:pPr>
        <w:ind w:left="0" w:right="0" w:firstLine="560"/>
        <w:spacing w:before="450" w:after="450" w:line="312" w:lineRule="auto"/>
      </w:pPr>
      <w:r>
        <w:rPr>
          <w:rFonts w:ascii="宋体" w:hAnsi="宋体" w:eastAsia="宋体" w:cs="宋体"/>
          <w:color w:val="000"/>
          <w:sz w:val="28"/>
          <w:szCs w:val="28"/>
        </w:rPr>
        <w:t xml:space="preserve">经济技术合作局：</w:t>
      </w:r>
    </w:p>
    <w:p>
      <w:pPr>
        <w:ind w:left="0" w:right="0" w:firstLine="560"/>
        <w:spacing w:before="450" w:after="450" w:line="312" w:lineRule="auto"/>
      </w:pPr>
      <w:r>
        <w:rPr>
          <w:rFonts w:ascii="宋体" w:hAnsi="宋体" w:eastAsia="宋体" w:cs="宋体"/>
          <w:color w:val="000"/>
          <w:sz w:val="28"/>
          <w:szCs w:val="28"/>
        </w:rPr>
        <w:t xml:space="preserve">2024年，共落实招商引资项目74个，到位资金69亿元，增长67%；</w:t>
      </w:r>
    </w:p>
    <w:p>
      <w:pPr>
        <w:ind w:left="0" w:right="0" w:firstLine="560"/>
        <w:spacing w:before="450" w:after="450" w:line="312" w:lineRule="auto"/>
      </w:pPr>
      <w:r>
        <w:rPr>
          <w:rFonts w:ascii="宋体" w:hAnsi="宋体" w:eastAsia="宋体" w:cs="宋体"/>
          <w:color w:val="000"/>
          <w:sz w:val="28"/>
          <w:szCs w:val="28"/>
        </w:rPr>
        <w:t xml:space="preserve">2024年，加强与XXX等国内500强企业对接，力争全年招商到位资金72亿元以上；引进亿元以上项目5个，其中5-10亿元项目1个，10亿元以上项目50亿元以上的大项目。</w:t>
      </w:r>
    </w:p>
    <w:p>
      <w:pPr>
        <w:ind w:left="0" w:right="0" w:firstLine="560"/>
        <w:spacing w:before="450" w:after="450" w:line="312" w:lineRule="auto"/>
      </w:pPr>
      <w:r>
        <w:rPr>
          <w:rFonts w:ascii="宋体" w:hAnsi="宋体" w:eastAsia="宋体" w:cs="宋体"/>
          <w:color w:val="000"/>
          <w:sz w:val="28"/>
          <w:szCs w:val="28"/>
        </w:rPr>
        <w:t xml:space="preserve">个，争取引进1个1</w:t>
      </w:r>
    </w:p>
    <w:p>
      <w:pPr>
        <w:ind w:left="0" w:right="0" w:firstLine="560"/>
        <w:spacing w:before="450" w:after="450" w:line="312" w:lineRule="auto"/>
      </w:pPr>
      <w:r>
        <w:rPr>
          <w:rFonts w:ascii="宋体" w:hAnsi="宋体" w:eastAsia="宋体" w:cs="宋体"/>
          <w:color w:val="000"/>
          <w:sz w:val="28"/>
          <w:szCs w:val="28"/>
        </w:rPr>
        <w:t xml:space="preserve">商务局：</w:t>
      </w:r>
    </w:p>
    <w:p>
      <w:pPr>
        <w:ind w:left="0" w:right="0" w:firstLine="560"/>
        <w:spacing w:before="450" w:after="450" w:line="312" w:lineRule="auto"/>
      </w:pPr>
      <w:r>
        <w:rPr>
          <w:rFonts w:ascii="宋体" w:hAnsi="宋体" w:eastAsia="宋体" w:cs="宋体"/>
          <w:color w:val="000"/>
          <w:sz w:val="28"/>
          <w:szCs w:val="28"/>
        </w:rPr>
        <w:t xml:space="preserve">投入800万元完成了4000平方米百花农贸市场（蔬菜大棚）改造，锦林农贸市场新建（1542、500）、人民路农贸市场（2024、1627）改造完成投资X%。恒大绿洲、星海时代花苑等19个房地产项目完成投资15.8亿元，销售商品房X万平方米、销售额X亿元。设立蔬菜直销店45个，确保平价蔬菜粮油供应低于市场价格的10%以上。</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2024年，城镇登记失业率控制在3.6％以内；追讨农民工工资673.3万元，清欠率达85%。全年创办小企业180个，培养小老板320人，创造就业岗位3001个，发放创业贷款4917万元；举办各类职业技能培训班62期，培训城乡劳动力3412人，新增城镇就业9023人，劳动力转移就业11062人，实现劳务收入1.1亿元。</w:t>
      </w:r>
    </w:p>
    <w:p>
      <w:pPr>
        <w:ind w:left="0" w:right="0" w:firstLine="560"/>
        <w:spacing w:before="450" w:after="450" w:line="312" w:lineRule="auto"/>
      </w:pPr>
      <w:r>
        <w:rPr>
          <w:rFonts w:ascii="宋体" w:hAnsi="宋体" w:eastAsia="宋体" w:cs="宋体"/>
          <w:color w:val="000"/>
          <w:sz w:val="28"/>
          <w:szCs w:val="28"/>
        </w:rPr>
        <w:t xml:space="preserve">2024年，城镇登记失业率控制在4.0%以内。年内培育小老板、创办小企业各180个，新创造就业岗位1800个，新增城镇就业9000人。大力发展劳务经济，提高农民务工收入。力争年内转移农村劳动力10000人，实现劳务收入7000万元。加大劳务移民就业培训，开辟就业岗位1500个，实现就业300人。</w:t>
      </w:r>
    </w:p>
    <w:p>
      <w:pPr>
        <w:ind w:left="0" w:right="0" w:firstLine="560"/>
        <w:spacing w:before="450" w:after="450" w:line="312" w:lineRule="auto"/>
      </w:pPr>
      <w:r>
        <w:rPr>
          <w:rFonts w:ascii="宋体" w:hAnsi="宋体" w:eastAsia="宋体" w:cs="宋体"/>
          <w:color w:val="000"/>
          <w:sz w:val="28"/>
          <w:szCs w:val="28"/>
        </w:rPr>
        <w:t xml:space="preserve">住房保障和城市管理局：</w:t>
      </w:r>
    </w:p>
    <w:p>
      <w:pPr>
        <w:ind w:left="0" w:right="0" w:firstLine="560"/>
        <w:spacing w:before="450" w:after="450" w:line="312" w:lineRule="auto"/>
      </w:pPr>
      <w:r>
        <w:rPr>
          <w:rFonts w:ascii="宋体" w:hAnsi="宋体" w:eastAsia="宋体" w:cs="宋体"/>
          <w:color w:val="000"/>
          <w:sz w:val="28"/>
          <w:szCs w:val="28"/>
        </w:rPr>
        <w:t xml:space="preserve">2024年，完成土地征收281.9（不含隆湖）亩，拆除各类建筑物10.4万平方米，确保了市区各类项目的顺利实施。</w:t>
      </w:r>
    </w:p>
    <w:p>
      <w:pPr>
        <w:ind w:left="0" w:right="0" w:firstLine="560"/>
        <w:spacing w:before="450" w:after="450" w:line="312" w:lineRule="auto"/>
      </w:pPr>
      <w:r>
        <w:rPr>
          <w:rFonts w:ascii="宋体" w:hAnsi="宋体" w:eastAsia="宋体" w:cs="宋体"/>
          <w:color w:val="000"/>
          <w:sz w:val="28"/>
          <w:szCs w:val="28"/>
        </w:rPr>
        <w:t xml:space="preserve">2024年，石嘴山市体育广场、“五个十”改造完成，改造市区街路2.1（永乐、贺兰山北路、建设西街、回民公墓二号路）公里、新增供热面积100万平方米（市供热经营科2017482）。大武口洗煤厂家属区、锦秀苑建设院等改造项目顺利实施，1376户居民告别脏、乱、差的“棚户区”。</w:t>
      </w:r>
    </w:p>
    <w:p>
      <w:pPr>
        <w:ind w:left="0" w:right="0" w:firstLine="560"/>
        <w:spacing w:before="450" w:after="450" w:line="312" w:lineRule="auto"/>
      </w:pPr>
      <w:r>
        <w:rPr>
          <w:rFonts w:ascii="宋体" w:hAnsi="宋体" w:eastAsia="宋体" w:cs="宋体"/>
          <w:color w:val="000"/>
          <w:sz w:val="28"/>
          <w:szCs w:val="28"/>
        </w:rPr>
        <w:t xml:space="preserve">2024年，投入2024万元实施了数字化城管平台工程。投入X万元建设垃圾转运站X个，配置封闭式垃圾清运车辆X台。投入301万元购置大型扫雪车3台，小型扫雪机5台。</w:t>
      </w:r>
    </w:p>
    <w:p>
      <w:pPr>
        <w:ind w:left="0" w:right="0" w:firstLine="560"/>
        <w:spacing w:before="450" w:after="450" w:line="312" w:lineRule="auto"/>
      </w:pPr>
      <w:r>
        <w:rPr>
          <w:rFonts w:ascii="宋体" w:hAnsi="宋体" w:eastAsia="宋体" w:cs="宋体"/>
          <w:color w:val="000"/>
          <w:sz w:val="28"/>
          <w:szCs w:val="28"/>
        </w:rPr>
        <w:t xml:space="preserve">2024年，实施长城路、鸣沙路等10条居民区巷道亮化、文明南路、澳门街等10条市区街路改造。</w:t>
      </w:r>
    </w:p>
    <w:p>
      <w:pPr>
        <w:ind w:left="0" w:right="0" w:firstLine="560"/>
        <w:spacing w:before="450" w:after="450" w:line="312" w:lineRule="auto"/>
      </w:pPr>
      <w:r>
        <w:rPr>
          <w:rFonts w:ascii="宋体" w:hAnsi="宋体" w:eastAsia="宋体" w:cs="宋体"/>
          <w:color w:val="000"/>
          <w:sz w:val="28"/>
          <w:szCs w:val="28"/>
        </w:rPr>
        <w:t xml:space="preserve">过去一年，人事、统计、审计、外事、侨务、老龄、气象、地震、地方志、档案、民兵、预备役等工作得到加强，民族宗教、新闻出版、人口计生、妇女儿童、残疾人等工作也取得长足进步。</w:t>
      </w:r>
    </w:p>
    <w:p>
      <w:pPr>
        <w:ind w:left="0" w:right="0" w:firstLine="560"/>
        <w:spacing w:before="450" w:after="450" w:line="312" w:lineRule="auto"/>
      </w:pPr>
      <w:r>
        <w:rPr>
          <w:rFonts w:ascii="宋体" w:hAnsi="宋体" w:eastAsia="宋体" w:cs="宋体"/>
          <w:color w:val="000"/>
          <w:sz w:val="28"/>
          <w:szCs w:val="28"/>
        </w:rPr>
        <w:t xml:space="preserve">社会工作部：</w:t>
      </w:r>
    </w:p>
    <w:p>
      <w:pPr>
        <w:ind w:left="0" w:right="0" w:firstLine="560"/>
        <w:spacing w:before="450" w:after="450" w:line="312" w:lineRule="auto"/>
      </w:pPr>
      <w:r>
        <w:rPr>
          <w:rFonts w:ascii="宋体" w:hAnsi="宋体" w:eastAsia="宋体" w:cs="宋体"/>
          <w:color w:val="000"/>
          <w:sz w:val="28"/>
          <w:szCs w:val="28"/>
        </w:rPr>
        <w:t xml:space="preserve">投入1500余万元在全市率先建成街道民生服务和综合治理中心，公开招录了20名“两个中心”工作人员，对涉及群众切身利益的36类事项，实行“一门式”受理、“一站式”服务。共接待群众16847人次，办理事项11282件；提供法律援助252人次，化解矛盾623起。</w:t>
      </w:r>
    </w:p>
    <w:p>
      <w:pPr>
        <w:ind w:left="0" w:right="0" w:firstLine="560"/>
        <w:spacing w:before="450" w:after="450" w:line="312" w:lineRule="auto"/>
      </w:pPr>
      <w:r>
        <w:rPr>
          <w:rFonts w:ascii="宋体" w:hAnsi="宋体" w:eastAsia="宋体" w:cs="宋体"/>
          <w:color w:val="000"/>
          <w:sz w:val="28"/>
          <w:szCs w:val="28"/>
        </w:rPr>
        <w:t xml:space="preserve">文化旅游局：</w:t>
      </w:r>
    </w:p>
    <w:p>
      <w:pPr>
        <w:ind w:left="0" w:right="0" w:firstLine="560"/>
        <w:spacing w:before="450" w:after="450" w:line="312" w:lineRule="auto"/>
      </w:pPr>
      <w:r>
        <w:rPr>
          <w:rFonts w:ascii="宋体" w:hAnsi="宋体" w:eastAsia="宋体" w:cs="宋体"/>
          <w:color w:val="000"/>
          <w:sz w:val="28"/>
          <w:szCs w:val="28"/>
        </w:rPr>
        <w:t xml:space="preserve">2024年，接待旅游人数77.69万人次（10月份），实现旅游收入8387.4万元，分别增长7.9%和15%。建成标准化“农家书屋”16个。</w:t>
      </w:r>
    </w:p>
    <w:p>
      <w:pPr>
        <w:ind w:left="0" w:right="0" w:firstLine="560"/>
        <w:spacing w:before="450" w:after="450" w:line="312" w:lineRule="auto"/>
      </w:pPr>
      <w:r>
        <w:rPr>
          <w:rFonts w:ascii="宋体" w:hAnsi="宋体" w:eastAsia="宋体" w:cs="宋体"/>
          <w:color w:val="000"/>
          <w:sz w:val="28"/>
          <w:szCs w:val="28"/>
        </w:rPr>
        <w:t xml:space="preserve">城乡建设交通局：</w:t>
      </w:r>
    </w:p>
    <w:p>
      <w:pPr>
        <w:ind w:left="0" w:right="0" w:firstLine="560"/>
        <w:spacing w:before="450" w:after="450" w:line="312" w:lineRule="auto"/>
      </w:pPr>
      <w:r>
        <w:rPr>
          <w:rFonts w:ascii="宋体" w:hAnsi="宋体" w:eastAsia="宋体" w:cs="宋体"/>
          <w:color w:val="000"/>
          <w:sz w:val="28"/>
          <w:szCs w:val="28"/>
        </w:rPr>
        <w:t xml:space="preserve">大学路、水城路、贺兰山南路延伸段、世纪大道北延伸段改造、星海镇至110国道连接线等道路竣工通车，新增城乡道路25.76公里。</w:t>
      </w:r>
    </w:p>
    <w:p>
      <w:pPr>
        <w:ind w:left="0" w:right="0" w:firstLine="560"/>
        <w:spacing w:before="450" w:after="450" w:line="312" w:lineRule="auto"/>
      </w:pPr>
      <w:r>
        <w:rPr>
          <w:rFonts w:ascii="宋体" w:hAnsi="宋体" w:eastAsia="宋体" w:cs="宋体"/>
          <w:color w:val="000"/>
          <w:sz w:val="28"/>
          <w:szCs w:val="28"/>
        </w:rPr>
        <w:t xml:space="preserve">卫生和计划生育局：</w:t>
      </w:r>
    </w:p>
    <w:p>
      <w:pPr>
        <w:ind w:left="0" w:right="0" w:firstLine="560"/>
        <w:spacing w:before="450" w:after="450" w:line="312" w:lineRule="auto"/>
      </w:pPr>
      <w:r>
        <w:rPr>
          <w:rFonts w:ascii="宋体" w:hAnsi="宋体" w:eastAsia="宋体" w:cs="宋体"/>
          <w:color w:val="000"/>
          <w:sz w:val="28"/>
          <w:szCs w:val="28"/>
        </w:rPr>
        <w:t xml:space="preserve">2024年，1300对新婚夫妇接受免费检查，婚检率达95％。2024年，人口自然增长率控制在5.5‰以内。</w:t>
      </w:r>
    </w:p>
    <w:p>
      <w:pPr>
        <w:ind w:left="0" w:right="0" w:firstLine="560"/>
        <w:spacing w:before="450" w:after="450" w:line="312" w:lineRule="auto"/>
      </w:pPr>
      <w:r>
        <w:rPr>
          <w:rFonts w:ascii="宋体" w:hAnsi="宋体" w:eastAsia="宋体" w:cs="宋体"/>
          <w:color w:val="000"/>
          <w:sz w:val="28"/>
          <w:szCs w:val="28"/>
        </w:rPr>
        <w:t xml:space="preserve">民政局：</w:t>
      </w:r>
    </w:p>
    <w:p>
      <w:pPr>
        <w:ind w:left="0" w:right="0" w:firstLine="560"/>
        <w:spacing w:before="450" w:after="450" w:line="312" w:lineRule="auto"/>
      </w:pPr>
      <w:r>
        <w:rPr>
          <w:rFonts w:ascii="宋体" w:hAnsi="宋体" w:eastAsia="宋体" w:cs="宋体"/>
          <w:color w:val="000"/>
          <w:sz w:val="28"/>
          <w:szCs w:val="28"/>
        </w:rPr>
        <w:t xml:space="preserve">2024年，社区工作经费由原年均X元增加到X元，社区工作者生活补贴由人均X元提高到X元。为X名城乡贫困人员、X名少生快富贫困户承担基本医疗保险个人缴纳费用X万元，为辖区80岁以上低收入高龄老人发放补贴X万元。</w:t>
      </w:r>
    </w:p>
    <w:p>
      <w:pPr>
        <w:ind w:left="0" w:right="0" w:firstLine="560"/>
        <w:spacing w:before="450" w:after="450" w:line="312" w:lineRule="auto"/>
      </w:pPr>
      <w:r>
        <w:rPr>
          <w:rFonts w:ascii="宋体" w:hAnsi="宋体" w:eastAsia="宋体" w:cs="宋体"/>
          <w:color w:val="000"/>
          <w:sz w:val="28"/>
          <w:szCs w:val="28"/>
        </w:rPr>
        <w:t xml:space="preserve">园林和农牧水务局：</w:t>
      </w:r>
    </w:p>
    <w:p>
      <w:pPr>
        <w:ind w:left="0" w:right="0" w:firstLine="560"/>
        <w:spacing w:before="450" w:after="450" w:line="312" w:lineRule="auto"/>
      </w:pPr>
      <w:r>
        <w:rPr>
          <w:rFonts w:ascii="宋体" w:hAnsi="宋体" w:eastAsia="宋体" w:cs="宋体"/>
          <w:color w:val="000"/>
          <w:sz w:val="28"/>
          <w:szCs w:val="28"/>
        </w:rPr>
        <w:t xml:space="preserve">2024年，2134栋日光温棚年产蔬菜瓜果160吨，实现收入3000万元；1100亩中粮蕃茄育苗实现收入380万元；2024亩螃蟹养殖等“适水”产业实现收入920万元；龙泉花卉专业合作社年产鲜切花200万支，实现收入70万元。</w:t>
      </w:r>
    </w:p>
    <w:p>
      <w:pPr>
        <w:ind w:left="0" w:right="0" w:firstLine="560"/>
        <w:spacing w:before="450" w:after="450" w:line="312" w:lineRule="auto"/>
      </w:pPr>
      <w:r>
        <w:rPr>
          <w:rFonts w:ascii="宋体" w:hAnsi="宋体" w:eastAsia="宋体" w:cs="宋体"/>
          <w:color w:val="000"/>
          <w:sz w:val="28"/>
          <w:szCs w:val="28"/>
        </w:rPr>
        <w:t xml:space="preserve">2024年，投入6500万元实施了贺兰山东麓等生态绿化项目，栽植各类苗木花卉530万株，新增绿化面积1万亩，城市绿化覆盖率达36.5%、绿地率达34%、人均公共绿地面积达15.7平方米。</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2024年，创建市级文明单位X个，区级文明单位X个。深入开展群众性文体活动，举办各类文艺演出X场次。</w:t>
      </w:r>
    </w:p>
    <w:p>
      <w:pPr>
        <w:ind w:left="0" w:right="0" w:firstLine="560"/>
        <w:spacing w:before="450" w:after="450" w:line="312" w:lineRule="auto"/>
      </w:pPr>
      <w:r>
        <w:rPr>
          <w:rFonts w:ascii="宋体" w:hAnsi="宋体" w:eastAsia="宋体" w:cs="宋体"/>
          <w:color w:val="000"/>
          <w:sz w:val="28"/>
          <w:szCs w:val="28"/>
        </w:rPr>
        <w:t xml:space="preserve">综治办：</w:t>
      </w:r>
    </w:p>
    <w:p>
      <w:pPr>
        <w:ind w:left="0" w:right="0" w:firstLine="560"/>
        <w:spacing w:before="450" w:after="450" w:line="312" w:lineRule="auto"/>
      </w:pPr>
      <w:r>
        <w:rPr>
          <w:rFonts w:ascii="宋体" w:hAnsi="宋体" w:eastAsia="宋体" w:cs="宋体"/>
          <w:color w:val="000"/>
          <w:sz w:val="28"/>
          <w:szCs w:val="28"/>
        </w:rPr>
        <w:t xml:space="preserve">2024年，投入X万元为20个居民小区安装技防设施，全区建成视频监控设备585套，安装视频摄像头5332个，139个单位监控并入公安监控中心，可防可控性案件同比下降X%。严厉打击“两抢一盗”等各类违法犯罪活动，全年破获各类案件X起，健全社会稳定风险评估机制，对X件重大决策事项、X个重点工程项目实行社会稳定风险评估，大武口国土资源分局：</w:t>
      </w:r>
    </w:p>
    <w:p>
      <w:pPr>
        <w:ind w:left="0" w:right="0" w:firstLine="560"/>
        <w:spacing w:before="450" w:after="450" w:line="312" w:lineRule="auto"/>
      </w:pPr>
      <w:r>
        <w:rPr>
          <w:rFonts w:ascii="宋体" w:hAnsi="宋体" w:eastAsia="宋体" w:cs="宋体"/>
          <w:color w:val="000"/>
          <w:sz w:val="28"/>
          <w:szCs w:val="28"/>
        </w:rPr>
        <w:t xml:space="preserve">积极做好土地征收、用地置换和占补平衡，争取建设用地指标X亩，新增土地整理、占补平衡指标X亩。</w:t>
      </w:r>
    </w:p>
    <w:p>
      <w:pPr>
        <w:ind w:left="0" w:right="0" w:firstLine="560"/>
        <w:spacing w:before="450" w:after="450" w:line="312" w:lineRule="auto"/>
      </w:pPr>
      <w:r>
        <w:rPr>
          <w:rFonts w:ascii="黑体" w:hAnsi="黑体" w:eastAsia="黑体" w:cs="黑体"/>
          <w:color w:val="000000"/>
          <w:sz w:val="36"/>
          <w:szCs w:val="36"/>
          <w:b w:val="1"/>
          <w:bCs w:val="1"/>
        </w:rPr>
        <w:t xml:space="preserve">第四篇：解读政府工作报告经济数据</w:t>
      </w:r>
    </w:p>
    <w:p>
      <w:pPr>
        <w:ind w:left="0" w:right="0" w:firstLine="560"/>
        <w:spacing w:before="450" w:after="450" w:line="312" w:lineRule="auto"/>
      </w:pPr>
      <w:r>
        <w:rPr>
          <w:rFonts w:ascii="宋体" w:hAnsi="宋体" w:eastAsia="宋体" w:cs="宋体"/>
          <w:color w:val="000"/>
          <w:sz w:val="28"/>
          <w:szCs w:val="28"/>
        </w:rPr>
        <w:t xml:space="preserve">解读政府工作报告经济数据</w:t>
      </w:r>
    </w:p>
    <w:p>
      <w:pPr>
        <w:ind w:left="0" w:right="0" w:firstLine="560"/>
        <w:spacing w:before="450" w:after="450" w:line="312" w:lineRule="auto"/>
      </w:pPr>
      <w:r>
        <w:rPr>
          <w:rFonts w:ascii="宋体" w:hAnsi="宋体" w:eastAsia="宋体" w:cs="宋体"/>
          <w:color w:val="000"/>
          <w:sz w:val="28"/>
          <w:szCs w:val="28"/>
        </w:rPr>
        <w:t xml:space="preserve">政府工作报告中一系列数据与国计民生发展的目标任务紧密相连，格外醒目，引起了代表委员的热议——读报告 议数字</w:t>
      </w:r>
    </w:p>
    <w:p>
      <w:pPr>
        <w:ind w:left="0" w:right="0" w:firstLine="560"/>
        <w:spacing w:before="450" w:after="450" w:line="312" w:lineRule="auto"/>
      </w:pPr>
      <w:r>
        <w:rPr>
          <w:rFonts w:ascii="宋体" w:hAnsi="宋体" w:eastAsia="宋体" w:cs="宋体"/>
          <w:color w:val="000"/>
          <w:sz w:val="28"/>
          <w:szCs w:val="28"/>
        </w:rPr>
        <w:t xml:space="preserve">国内生产总值增幅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蔡昉代表：这个目标是完全可以达到的刘树成委员：正确把握调控的方向、重点、节奏和力度</w:t>
      </w:r>
    </w:p>
    <w:p>
      <w:pPr>
        <w:ind w:left="0" w:right="0" w:firstLine="560"/>
        <w:spacing w:before="450" w:after="450" w:line="312" w:lineRule="auto"/>
      </w:pPr>
      <w:r>
        <w:rPr>
          <w:rFonts w:ascii="宋体" w:hAnsi="宋体" w:eastAsia="宋体" w:cs="宋体"/>
          <w:color w:val="000"/>
          <w:sz w:val="28"/>
          <w:szCs w:val="28"/>
        </w:rPr>
        <w:t xml:space="preserve">“今年国内生产总值(GDP)增长率为8%这个目标是完全可以达到的。”中国社会科学院人口与劳动经济研究所所长蔡昉代表认为，其实这个指标并不高。相对于我们前两年的GDP增长率来说，8%还是一个相对低点，如果再低于这个水平，就业问题就很难解决了。上世纪90年代东南亚金融危机发生的时候，我国GDP增长率低于8%，那个时候也正是我国就业最困难的一年。</w:t>
      </w:r>
    </w:p>
    <w:p>
      <w:pPr>
        <w:ind w:left="0" w:right="0" w:firstLine="560"/>
        <w:spacing w:before="450" w:after="450" w:line="312" w:lineRule="auto"/>
      </w:pPr>
      <w:r>
        <w:rPr>
          <w:rFonts w:ascii="宋体" w:hAnsi="宋体" w:eastAsia="宋体" w:cs="宋体"/>
          <w:color w:val="000"/>
          <w:sz w:val="28"/>
          <w:szCs w:val="28"/>
        </w:rPr>
        <w:t xml:space="preserve">中国社会科学院学部委员刘树成委员说，政府工作报告提出今年中国经济增长预期目标为8%左右。这也是连续五年将经济增长目标设定为这一数字。但与前4年相比，今年的8%在导向上有所不同。今年实现8%目标的难度很大，并不容易。因为国内外经济环境发生了重大变化，外部环境复杂多变，国内困难明显增加，难以预料的不确定因素很多。但是，我们还是有实现这个目标的许多有利条件。我国经济社会发展的基本面和长期向好的趋势没有改变，经过努力，8%这个目标是可以达到的。</w:t>
      </w:r>
    </w:p>
    <w:p>
      <w:pPr>
        <w:ind w:left="0" w:right="0" w:firstLine="560"/>
        <w:spacing w:before="450" w:after="450" w:line="312" w:lineRule="auto"/>
      </w:pPr>
      <w:r>
        <w:rPr>
          <w:rFonts w:ascii="宋体" w:hAnsi="宋体" w:eastAsia="宋体" w:cs="宋体"/>
          <w:color w:val="000"/>
          <w:sz w:val="28"/>
          <w:szCs w:val="28"/>
        </w:rPr>
        <w:t xml:space="preserve">“实际上，目前面临的困难正是实现GDP增长率8%的潜力所在。”蔡昉说，比如，我国经济以前过度依赖外需，现在正是从外需转向内需的好时机，我们已经具备了这样的条件。首先，投资需求将有所上升，4万亿投资一定会带动民间投资。更为重要的是扩大消费需求，现在关键是要解决居民消费的后顾之忧。报告提出将加大社保、教育、医疗等方面的改革力度和投资力度，这将提升居民的消费预期，提振居民的消费需求。</w:t>
      </w:r>
    </w:p>
    <w:p>
      <w:pPr>
        <w:ind w:left="0" w:right="0" w:firstLine="560"/>
        <w:spacing w:before="450" w:after="450" w:line="312" w:lineRule="auto"/>
      </w:pPr>
      <w:r>
        <w:rPr>
          <w:rFonts w:ascii="宋体" w:hAnsi="宋体" w:eastAsia="宋体" w:cs="宋体"/>
          <w:color w:val="000"/>
          <w:sz w:val="28"/>
          <w:szCs w:val="28"/>
        </w:rPr>
        <w:t xml:space="preserve">蔡昉认为，经济增长并不是唯一的目标，我们应该追求最有效益的经济增长，明确经济增长的最终目的是保证就业。建议在经济增长目标中，增强就业导向性，投资结构以就业的最大化为目标。同样的投资和经济增长，选择不同的行业来支持，就会产生不同的结果。我们研究发现，目前投资在制造业上并不能最大程度增加就业，应当多投资在服务业上。刘树成说，今年为完成好GDP增长8%的目标，必须继续加强和改善宏观调控，正确把握调控的方向、重点、节奏和力度，增强调控的预见性、针对性和实效性，落实好已出台</w:t>
      </w:r>
    </w:p>
    <w:p>
      <w:pPr>
        <w:ind w:left="0" w:right="0" w:firstLine="560"/>
        <w:spacing w:before="450" w:after="450" w:line="312" w:lineRule="auto"/>
      </w:pPr>
      <w:r>
        <w:rPr>
          <w:rFonts w:ascii="宋体" w:hAnsi="宋体" w:eastAsia="宋体" w:cs="宋体"/>
          <w:color w:val="000"/>
          <w:sz w:val="28"/>
          <w:szCs w:val="28"/>
        </w:rPr>
        <w:t xml:space="preserve">和陆续出台的各项政策措施。</w:t>
      </w:r>
    </w:p>
    <w:p>
      <w:pPr>
        <w:ind w:left="0" w:right="0" w:firstLine="560"/>
        <w:spacing w:before="450" w:after="450" w:line="312" w:lineRule="auto"/>
      </w:pPr>
      <w:r>
        <w:rPr>
          <w:rFonts w:ascii="宋体" w:hAnsi="宋体" w:eastAsia="宋体" w:cs="宋体"/>
          <w:color w:val="000"/>
          <w:sz w:val="28"/>
          <w:szCs w:val="28"/>
        </w:rPr>
        <w:t xml:space="preserve">城镇登记失业率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蔡昉代表：要把保增长、调结构、扩内需和扩大就业结合起来</w:t>
      </w:r>
    </w:p>
    <w:p>
      <w:pPr>
        <w:ind w:left="0" w:right="0" w:firstLine="560"/>
        <w:spacing w:before="450" w:after="450" w:line="312" w:lineRule="auto"/>
      </w:pPr>
      <w:r>
        <w:rPr>
          <w:rFonts w:ascii="宋体" w:hAnsi="宋体" w:eastAsia="宋体" w:cs="宋体"/>
          <w:color w:val="000"/>
          <w:sz w:val="28"/>
          <w:szCs w:val="28"/>
        </w:rPr>
        <w:t xml:space="preserve">孙云飞代表：解决农民工就业要“标本”兼治</w:t>
      </w:r>
    </w:p>
    <w:p>
      <w:pPr>
        <w:ind w:left="0" w:right="0" w:firstLine="560"/>
        <w:spacing w:before="450" w:after="450" w:line="312" w:lineRule="auto"/>
      </w:pPr>
      <w:r>
        <w:rPr>
          <w:rFonts w:ascii="宋体" w:hAnsi="宋体" w:eastAsia="宋体" w:cs="宋体"/>
          <w:color w:val="000"/>
          <w:sz w:val="28"/>
          <w:szCs w:val="28"/>
        </w:rPr>
        <w:t xml:space="preserve">“城镇登记失业率控制在4.6%以内，是有登记失业率这个指标以来最高的水平，今年能够保证维持在这个水平以内。”蔡昉代表说，要把保增长、调结构、扩内需和扩大就业结合起来，最大化地促进就业。要创造有利于就业的社会经济环境，实现充分就业目标，政府要履行促进就业的一系列公共职能。</w:t>
      </w:r>
    </w:p>
    <w:p>
      <w:pPr>
        <w:ind w:left="0" w:right="0" w:firstLine="560"/>
        <w:spacing w:before="450" w:after="450" w:line="312" w:lineRule="auto"/>
      </w:pPr>
      <w:r>
        <w:rPr>
          <w:rFonts w:ascii="宋体" w:hAnsi="宋体" w:eastAsia="宋体" w:cs="宋体"/>
          <w:color w:val="000"/>
          <w:sz w:val="28"/>
          <w:szCs w:val="28"/>
        </w:rPr>
        <w:t xml:space="preserve">他说，还应当看到，这个指标并没有统计农民工的失业情况。而在这一次金融危机中，恰恰是沿海地区外向型企业的农民工失业情况最为严重。目前就业问题的关键是解决农民工的就业，否则农村消费难以提振，扩大内需就难以实现。此次政府工作报告提出，广开农民工就业门路和稳定现有就业岗位。</w:t>
      </w:r>
    </w:p>
    <w:p>
      <w:pPr>
        <w:ind w:left="0" w:right="0" w:firstLine="560"/>
        <w:spacing w:before="450" w:after="450" w:line="312" w:lineRule="auto"/>
      </w:pPr>
      <w:r>
        <w:rPr>
          <w:rFonts w:ascii="宋体" w:hAnsi="宋体" w:eastAsia="宋体" w:cs="宋体"/>
          <w:color w:val="000"/>
          <w:sz w:val="28"/>
          <w:szCs w:val="28"/>
        </w:rPr>
        <w:t xml:space="preserve">“对于农民工就业问题应该„标本‟兼治。”安徽省阜阳市市长孙云飞代表说。</w:t>
      </w:r>
    </w:p>
    <w:p>
      <w:pPr>
        <w:ind w:left="0" w:right="0" w:firstLine="560"/>
        <w:spacing w:before="450" w:after="450" w:line="312" w:lineRule="auto"/>
      </w:pPr>
      <w:r>
        <w:rPr>
          <w:rFonts w:ascii="宋体" w:hAnsi="宋体" w:eastAsia="宋体" w:cs="宋体"/>
          <w:color w:val="000"/>
          <w:sz w:val="28"/>
          <w:szCs w:val="28"/>
        </w:rPr>
        <w:t xml:space="preserve">“长久来看，农民工问题必须治„本‟，政府工作报告强调加强和改善宏观调控，保持经济平稳较快发展，这是解决农民工就业和社会保障的根本之路。”孙云飞说。</w:t>
      </w:r>
    </w:p>
    <w:p>
      <w:pPr>
        <w:ind w:left="0" w:right="0" w:firstLine="560"/>
        <w:spacing w:before="450" w:after="450" w:line="312" w:lineRule="auto"/>
      </w:pPr>
      <w:r>
        <w:rPr>
          <w:rFonts w:ascii="宋体" w:hAnsi="宋体" w:eastAsia="宋体" w:cs="宋体"/>
          <w:color w:val="000"/>
          <w:sz w:val="28"/>
          <w:szCs w:val="28"/>
        </w:rPr>
        <w:t xml:space="preserve">孙云飞说，报告提出实施农民工养老保险办法，解决农民工子女在输入地免费接受义务教育的问题，圆了农民工心头最大的两个心愿。对于农民工返乡，应该辩证看待。通过有效的农民工培训，一大批农民工可以服务到建设现代农业、发展农村新兴工业、推进新农村建设的一线去。农村留守妇女和留守儿童的问题也得到缓解。</w:t>
      </w:r>
    </w:p>
    <w:p>
      <w:pPr>
        <w:ind w:left="0" w:right="0" w:firstLine="560"/>
        <w:spacing w:before="450" w:after="450" w:line="312" w:lineRule="auto"/>
      </w:pPr>
      <w:r>
        <w:rPr>
          <w:rFonts w:ascii="宋体" w:hAnsi="宋体" w:eastAsia="宋体" w:cs="宋体"/>
          <w:color w:val="000"/>
          <w:sz w:val="28"/>
          <w:szCs w:val="28"/>
        </w:rPr>
        <w:t xml:space="preserve">孙云飞说，“报告对于解决农民工问题提出了明确的思路，确立了具体的措施。信心，就从这里来！”</w:t>
      </w:r>
    </w:p>
    <w:p>
      <w:pPr>
        <w:ind w:left="0" w:right="0" w:firstLine="560"/>
        <w:spacing w:before="450" w:after="450" w:line="312" w:lineRule="auto"/>
      </w:pPr>
      <w:r>
        <w:rPr>
          <w:rFonts w:ascii="宋体" w:hAnsi="宋体" w:eastAsia="宋体" w:cs="宋体"/>
          <w:color w:val="000"/>
          <w:sz w:val="28"/>
          <w:szCs w:val="28"/>
        </w:rPr>
        <w:t xml:space="preserve">居民消费价格总水平涨幅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王淑珍代表：4%目标符合经济社会发展和消费的现实水平</w:t>
      </w:r>
    </w:p>
    <w:p>
      <w:pPr>
        <w:ind w:left="0" w:right="0" w:firstLine="560"/>
        <w:spacing w:before="450" w:after="450" w:line="312" w:lineRule="auto"/>
      </w:pPr>
      <w:r>
        <w:rPr>
          <w:rFonts w:ascii="宋体" w:hAnsi="宋体" w:eastAsia="宋体" w:cs="宋体"/>
          <w:color w:val="000"/>
          <w:sz w:val="28"/>
          <w:szCs w:val="28"/>
        </w:rPr>
        <w:t xml:space="preserve">“居民消费价格总水平(CPI)涨幅在4%左右，这个目标符合我国经济社会发展和消费的现实水平。既考虑了当前CPI下行走势，也考虑了实施积极财政政策和适度宽松的货币政策。”山西省商务厅厅长王淑珍代表说，总理报告把今年的居民消费价格总水平涨幅确定为4%，这一预期目标，比去年预期目标低了0.8个百分点。</w:t>
      </w:r>
    </w:p>
    <w:p>
      <w:pPr>
        <w:ind w:left="0" w:right="0" w:firstLine="560"/>
        <w:spacing w:before="450" w:after="450" w:line="312" w:lineRule="auto"/>
      </w:pPr>
      <w:r>
        <w:rPr>
          <w:rFonts w:ascii="宋体" w:hAnsi="宋体" w:eastAsia="宋体" w:cs="宋体"/>
          <w:color w:val="000"/>
          <w:sz w:val="28"/>
          <w:szCs w:val="28"/>
        </w:rPr>
        <w:t xml:space="preserve">王淑珍分析，在去年下半年世界金融危机影响不断蔓延的情况下，党中央国务院反应快、调整及时、措施得力，这些措施经过短短几个月的实施，已有明显效果。目前物价回落，为我国调整资源类价格改革提供了难得的机遇，这也是缓和物价下行的动力。</w:t>
      </w:r>
    </w:p>
    <w:p>
      <w:pPr>
        <w:ind w:left="0" w:right="0" w:firstLine="560"/>
        <w:spacing w:before="450" w:after="450" w:line="312" w:lineRule="auto"/>
      </w:pPr>
      <w:r>
        <w:rPr>
          <w:rFonts w:ascii="宋体" w:hAnsi="宋体" w:eastAsia="宋体" w:cs="宋体"/>
          <w:color w:val="000"/>
          <w:sz w:val="28"/>
          <w:szCs w:val="28"/>
        </w:rPr>
        <w:t xml:space="preserve">为确保今年各项经济目标的完成，报告提出七方面的工作任务。今年，山西将努力搞活</w:t>
      </w:r>
    </w:p>
    <w:p>
      <w:pPr>
        <w:ind w:left="0" w:right="0" w:firstLine="560"/>
        <w:spacing w:before="450" w:after="450" w:line="312" w:lineRule="auto"/>
      </w:pPr>
      <w:r>
        <w:rPr>
          <w:rFonts w:ascii="宋体" w:hAnsi="宋体" w:eastAsia="宋体" w:cs="宋体"/>
          <w:color w:val="000"/>
          <w:sz w:val="28"/>
          <w:szCs w:val="28"/>
        </w:rPr>
        <w:t xml:space="preserve">流通，扩大消费，积极开拓农村消费市场。用两年时间再建设改造1万家农家店，基本覆盖全省80%的乡镇和行政村。保证市场所需商品不脱销、不断档，保质保量，保供应，促进物价水平的稳定。</w:t>
      </w:r>
    </w:p>
    <w:p>
      <w:pPr>
        <w:ind w:left="0" w:right="0" w:firstLine="560"/>
        <w:spacing w:before="450" w:after="450" w:line="312" w:lineRule="auto"/>
      </w:pPr>
      <w:r>
        <w:rPr>
          <w:rFonts w:ascii="宋体" w:hAnsi="宋体" w:eastAsia="宋体" w:cs="宋体"/>
          <w:color w:val="000"/>
          <w:sz w:val="28"/>
          <w:szCs w:val="28"/>
        </w:rPr>
        <w:t xml:space="preserve">政府投资</w:t>
      </w:r>
    </w:p>
    <w:p>
      <w:pPr>
        <w:ind w:left="0" w:right="0" w:firstLine="560"/>
        <w:spacing w:before="450" w:after="450" w:line="312" w:lineRule="auto"/>
      </w:pPr>
      <w:r>
        <w:rPr>
          <w:rFonts w:ascii="宋体" w:hAnsi="宋体" w:eastAsia="宋体" w:cs="宋体"/>
          <w:color w:val="000"/>
          <w:sz w:val="28"/>
          <w:szCs w:val="28"/>
        </w:rPr>
        <w:t xml:space="preserve">4万亿</w:t>
      </w:r>
    </w:p>
    <w:p>
      <w:pPr>
        <w:ind w:left="0" w:right="0" w:firstLine="560"/>
        <w:spacing w:before="450" w:after="450" w:line="312" w:lineRule="auto"/>
      </w:pPr>
      <w:r>
        <w:rPr>
          <w:rFonts w:ascii="宋体" w:hAnsi="宋体" w:eastAsia="宋体" w:cs="宋体"/>
          <w:color w:val="000"/>
          <w:sz w:val="28"/>
          <w:szCs w:val="28"/>
        </w:rPr>
        <w:t xml:space="preserve">杨庆育代表：四万亿投资是最大的信心</w:t>
      </w:r>
    </w:p>
    <w:p>
      <w:pPr>
        <w:ind w:left="0" w:right="0" w:firstLine="560"/>
        <w:spacing w:before="450" w:after="450" w:line="312" w:lineRule="auto"/>
      </w:pPr>
      <w:r>
        <w:rPr>
          <w:rFonts w:ascii="宋体" w:hAnsi="宋体" w:eastAsia="宋体" w:cs="宋体"/>
          <w:color w:val="000"/>
          <w:sz w:val="28"/>
          <w:szCs w:val="28"/>
        </w:rPr>
        <w:t xml:space="preserve">李亚代表：一揽子计划立足当前着眼长远</w:t>
      </w:r>
    </w:p>
    <w:p>
      <w:pPr>
        <w:ind w:left="0" w:right="0" w:firstLine="560"/>
        <w:spacing w:before="450" w:after="450" w:line="312" w:lineRule="auto"/>
      </w:pPr>
      <w:r>
        <w:rPr>
          <w:rFonts w:ascii="宋体" w:hAnsi="宋体" w:eastAsia="宋体" w:cs="宋体"/>
          <w:color w:val="000"/>
          <w:sz w:val="28"/>
          <w:szCs w:val="28"/>
        </w:rPr>
        <w:t xml:space="preserve">“两年内政府投资4万亿元，极大地增强了地方的信心。”重庆市发改委主任杨庆育代表说，在危机面前，信心比什么都重要，只要把握好机遇，重庆经济仍能保持“稳健前行”。杨庆育说，中央财政支持重庆的投资，将主要用于公路、铁路等交通基础设施建设；居民饮水安全、库坝等农业和水利设施建设；廉租房、危旧房、工矿棚户改造等保障性安居工程；村级文化、卫生服务设施等农村公共服务设施建设等。</w:t>
      </w:r>
    </w:p>
    <w:p>
      <w:pPr>
        <w:ind w:left="0" w:right="0" w:firstLine="560"/>
        <w:spacing w:before="450" w:after="450" w:line="312" w:lineRule="auto"/>
      </w:pPr>
      <w:r>
        <w:rPr>
          <w:rFonts w:ascii="宋体" w:hAnsi="宋体" w:eastAsia="宋体" w:cs="宋体"/>
          <w:color w:val="000"/>
          <w:sz w:val="28"/>
          <w:szCs w:val="28"/>
        </w:rPr>
        <w:t xml:space="preserve">“在当前，投资仍然是经济增长的主动力，重庆的投资增幅将提速。”杨庆育说，从今年起至2024年，固定资产投资的年均增速将从13%提高到25%。到2024年，重庆将完成固定资产投资1.5万亿元。</w:t>
      </w:r>
    </w:p>
    <w:p>
      <w:pPr>
        <w:ind w:left="0" w:right="0" w:firstLine="560"/>
        <w:spacing w:before="450" w:after="450" w:line="312" w:lineRule="auto"/>
      </w:pPr>
      <w:r>
        <w:rPr>
          <w:rFonts w:ascii="宋体" w:hAnsi="宋体" w:eastAsia="宋体" w:cs="宋体"/>
          <w:color w:val="000"/>
          <w:sz w:val="28"/>
          <w:szCs w:val="28"/>
        </w:rPr>
        <w:t xml:space="preserve">河南省许昌市市长李亚代表说，这一揽子计划既立足当前，又着眼长远，有利于实现经济社会的科学发展。目前已经初步显现效果，经济出现逐步回暖迹象，企业的信心也明显提升。</w:t>
      </w:r>
    </w:p>
    <w:p>
      <w:pPr>
        <w:ind w:left="0" w:right="0" w:firstLine="560"/>
        <w:spacing w:before="450" w:after="450" w:line="312" w:lineRule="auto"/>
      </w:pPr>
      <w:r>
        <w:rPr>
          <w:rFonts w:ascii="宋体" w:hAnsi="宋体" w:eastAsia="宋体" w:cs="宋体"/>
          <w:color w:val="000"/>
          <w:sz w:val="28"/>
          <w:szCs w:val="28"/>
        </w:rPr>
        <w:t xml:space="preserve">李亚说，许昌市为配合两年4万亿元投资计划的落实，2024年推出了“3816”计划，即瞄准基础产业、基础设施、基础要素3个目标，实施100个亿元以上项目，带动全社会固定资产投资600亿元。8个领域的建设基础性、关联性强，顺利实施后将有力拉动相关领域的发展，其成果必将更多地惠及群众。</w:t>
      </w:r>
    </w:p>
    <w:p>
      <w:pPr>
        <w:ind w:left="0" w:right="0" w:firstLine="560"/>
        <w:spacing w:before="450" w:after="450" w:line="312" w:lineRule="auto"/>
      </w:pPr>
      <w:r>
        <w:rPr>
          <w:rFonts w:ascii="宋体" w:hAnsi="宋体" w:eastAsia="宋体" w:cs="宋体"/>
          <w:color w:val="000"/>
          <w:sz w:val="28"/>
          <w:szCs w:val="28"/>
        </w:rPr>
        <w:t xml:space="preserve">“听取政府工作报告，更坚定了我们实施这一计划的信心，我们将与4万亿投资计划积极对接，争取更多更大的项目落户许昌，我们还要加强对资金使用、工程质量和后续建设方面的监管，确保计划真正落到实处。”李亚坚定地说。</w:t>
      </w:r>
    </w:p>
    <w:p>
      <w:pPr>
        <w:ind w:left="0" w:right="0" w:firstLine="560"/>
        <w:spacing w:before="450" w:after="450" w:line="312" w:lineRule="auto"/>
      </w:pPr>
      <w:r>
        <w:rPr>
          <w:rFonts w:ascii="宋体" w:hAnsi="宋体" w:eastAsia="宋体" w:cs="宋体"/>
          <w:color w:val="000"/>
          <w:sz w:val="28"/>
          <w:szCs w:val="28"/>
        </w:rPr>
        <w:t xml:space="preserve">“三农”投入</w:t>
      </w:r>
    </w:p>
    <w:p>
      <w:pPr>
        <w:ind w:left="0" w:right="0" w:firstLine="560"/>
        <w:spacing w:before="450" w:after="450" w:line="312" w:lineRule="auto"/>
      </w:pPr>
      <w:r>
        <w:rPr>
          <w:rFonts w:ascii="宋体" w:hAnsi="宋体" w:eastAsia="宋体" w:cs="宋体"/>
          <w:color w:val="000"/>
          <w:sz w:val="28"/>
          <w:szCs w:val="28"/>
        </w:rPr>
        <w:t xml:space="preserve">7161亿</w:t>
      </w:r>
    </w:p>
    <w:p>
      <w:pPr>
        <w:ind w:left="0" w:right="0" w:firstLine="560"/>
        <w:spacing w:before="450" w:after="450" w:line="312" w:lineRule="auto"/>
      </w:pPr>
      <w:r>
        <w:rPr>
          <w:rFonts w:ascii="宋体" w:hAnsi="宋体" w:eastAsia="宋体" w:cs="宋体"/>
          <w:color w:val="000"/>
          <w:sz w:val="28"/>
          <w:szCs w:val="28"/>
        </w:rPr>
        <w:t xml:space="preserve">李昌平代表：进一步完善农村基础设施建设的投入机制</w:t>
      </w:r>
    </w:p>
    <w:p>
      <w:pPr>
        <w:ind w:left="0" w:right="0" w:firstLine="560"/>
        <w:spacing w:before="450" w:after="450" w:line="312" w:lineRule="auto"/>
      </w:pPr>
      <w:r>
        <w:rPr>
          <w:rFonts w:ascii="宋体" w:hAnsi="宋体" w:eastAsia="宋体" w:cs="宋体"/>
          <w:color w:val="000"/>
          <w:sz w:val="28"/>
          <w:szCs w:val="28"/>
        </w:rPr>
        <w:t xml:space="preserve">四川省甘孜藏族自治州州长李昌平代表说，总理报告提出，今年中央财政将安排“三农”投入7161亿元，这对加强农业基础地位将起到推动作用，“三农”发展迎来新的春天。扩内需、保增长，最大潜力在农村。只有农业稳定发展，才能有效应对国际金融危机，为促进经济平稳较快发展创造良好的前提条件。</w:t>
      </w:r>
    </w:p>
    <w:p>
      <w:pPr>
        <w:ind w:left="0" w:right="0" w:firstLine="560"/>
        <w:spacing w:before="450" w:after="450" w:line="312" w:lineRule="auto"/>
      </w:pPr>
      <w:r>
        <w:rPr>
          <w:rFonts w:ascii="宋体" w:hAnsi="宋体" w:eastAsia="宋体" w:cs="宋体"/>
          <w:color w:val="000"/>
          <w:sz w:val="28"/>
          <w:szCs w:val="28"/>
        </w:rPr>
        <w:t xml:space="preserve">李昌平说，甘孜州通过实施农业科技年活动，让农业科研成果落地高原藏区，已培育发</w:t>
      </w:r>
    </w:p>
    <w:p>
      <w:pPr>
        <w:ind w:left="0" w:right="0" w:firstLine="560"/>
        <w:spacing w:before="450" w:after="450" w:line="312" w:lineRule="auto"/>
      </w:pPr>
      <w:r>
        <w:rPr>
          <w:rFonts w:ascii="宋体" w:hAnsi="宋体" w:eastAsia="宋体" w:cs="宋体"/>
          <w:color w:val="000"/>
          <w:sz w:val="28"/>
          <w:szCs w:val="28"/>
        </w:rPr>
        <w:t xml:space="preserve">展出得荣树椒等12种特有农产品，直接使当地农业增效农民增收。去年全州粮食总产量达19.08万吨，农业总产值增长37.5%。这里面，农业科技贡献率近40%。但当前农业农村建设欠账太多。有些农作物品种单</w:t>
      </w:r>
    </w:p>
    <w:p>
      <w:pPr>
        <w:ind w:left="0" w:right="0" w:firstLine="560"/>
        <w:spacing w:before="450" w:after="450" w:line="312" w:lineRule="auto"/>
      </w:pPr>
      <w:r>
        <w:rPr>
          <w:rFonts w:ascii="宋体" w:hAnsi="宋体" w:eastAsia="宋体" w:cs="宋体"/>
          <w:color w:val="000"/>
          <w:sz w:val="28"/>
          <w:szCs w:val="28"/>
        </w:rPr>
        <w:t xml:space="preserve">一、土地贫瘠，产量低。一亩地一年产青稞不足300斤。李昌平建议，进一步完善农村基础设施的投入机制，整合各种资金，集中建设一批提高农业生产能力的农业基础设施。</w:t>
      </w:r>
    </w:p>
    <w:p>
      <w:pPr>
        <w:ind w:left="0" w:right="0" w:firstLine="560"/>
        <w:spacing w:before="450" w:after="450" w:line="312" w:lineRule="auto"/>
      </w:pPr>
      <w:r>
        <w:rPr>
          <w:rFonts w:ascii="宋体" w:hAnsi="宋体" w:eastAsia="宋体" w:cs="宋体"/>
          <w:color w:val="000"/>
          <w:sz w:val="28"/>
          <w:szCs w:val="28"/>
        </w:rPr>
        <w:t xml:space="preserve">财政赤字</w:t>
      </w:r>
    </w:p>
    <w:p>
      <w:pPr>
        <w:ind w:left="0" w:right="0" w:firstLine="560"/>
        <w:spacing w:before="450" w:after="450" w:line="312" w:lineRule="auto"/>
      </w:pPr>
      <w:r>
        <w:rPr>
          <w:rFonts w:ascii="宋体" w:hAnsi="宋体" w:eastAsia="宋体" w:cs="宋体"/>
          <w:color w:val="000"/>
          <w:sz w:val="28"/>
          <w:szCs w:val="28"/>
        </w:rPr>
        <w:t xml:space="preserve">9500亿</w:t>
      </w:r>
    </w:p>
    <w:p>
      <w:pPr>
        <w:ind w:left="0" w:right="0" w:firstLine="560"/>
        <w:spacing w:before="450" w:after="450" w:line="312" w:lineRule="auto"/>
      </w:pPr>
      <w:r>
        <w:rPr>
          <w:rFonts w:ascii="宋体" w:hAnsi="宋体" w:eastAsia="宋体" w:cs="宋体"/>
          <w:color w:val="000"/>
          <w:sz w:val="28"/>
          <w:szCs w:val="28"/>
        </w:rPr>
        <w:t xml:space="preserve">苏道俨代表：财政赤字总体安全可控</w:t>
      </w:r>
    </w:p>
    <w:p>
      <w:pPr>
        <w:ind w:left="0" w:right="0" w:firstLine="560"/>
        <w:spacing w:before="450" w:after="450" w:line="312" w:lineRule="auto"/>
      </w:pPr>
      <w:r>
        <w:rPr>
          <w:rFonts w:ascii="宋体" w:hAnsi="宋体" w:eastAsia="宋体" w:cs="宋体"/>
          <w:color w:val="000"/>
          <w:sz w:val="28"/>
          <w:szCs w:val="28"/>
        </w:rPr>
        <w:t xml:space="preserve">张继勋委员：我们是主动的、积极的增加</w:t>
      </w:r>
    </w:p>
    <w:p>
      <w:pPr>
        <w:ind w:left="0" w:right="0" w:firstLine="560"/>
        <w:spacing w:before="450" w:after="450" w:line="312" w:lineRule="auto"/>
      </w:pPr>
      <w:r>
        <w:rPr>
          <w:rFonts w:ascii="宋体" w:hAnsi="宋体" w:eastAsia="宋体" w:cs="宋体"/>
          <w:color w:val="000"/>
          <w:sz w:val="28"/>
          <w:szCs w:val="28"/>
        </w:rPr>
        <w:t xml:space="preserve">“报告中提出，财政赤字合计达到9500亿元。这个财政赤字，是安全可控的。”广西壮族自治区财政厅厅长苏道俨代表说。</w:t>
      </w:r>
    </w:p>
    <w:p>
      <w:pPr>
        <w:ind w:left="0" w:right="0" w:firstLine="560"/>
        <w:spacing w:before="450" w:after="450" w:line="312" w:lineRule="auto"/>
      </w:pPr>
      <w:r>
        <w:rPr>
          <w:rFonts w:ascii="宋体" w:hAnsi="宋体" w:eastAsia="宋体" w:cs="宋体"/>
          <w:color w:val="000"/>
          <w:sz w:val="28"/>
          <w:szCs w:val="28"/>
        </w:rPr>
        <w:t xml:space="preserve">苏道俨说，看一个国家的财政赤字是否安全可控，国际上一般认为，国家债务占国内生产总值30%至40%也是安全可控的。这9500亿元的财政赤字，占我国国内生产总值的比重在3%以内。因此，我国的财政是安全的。</w:t>
      </w:r>
    </w:p>
    <w:p>
      <w:pPr>
        <w:ind w:left="0" w:right="0" w:firstLine="560"/>
        <w:spacing w:before="450" w:after="450" w:line="312" w:lineRule="auto"/>
      </w:pPr>
      <w:r>
        <w:rPr>
          <w:rFonts w:ascii="宋体" w:hAnsi="宋体" w:eastAsia="宋体" w:cs="宋体"/>
          <w:color w:val="000"/>
          <w:sz w:val="28"/>
          <w:szCs w:val="28"/>
        </w:rPr>
        <w:t xml:space="preserve">苏道俨说，现在，我国累计国债余额占国内生产总值比重只有20%左右，这没有超过国际标准。因此，从这个角度看，我国的发债空间还较大。</w:t>
      </w:r>
    </w:p>
    <w:p>
      <w:pPr>
        <w:ind w:left="0" w:right="0" w:firstLine="560"/>
        <w:spacing w:before="450" w:after="450" w:line="312" w:lineRule="auto"/>
      </w:pPr>
      <w:r>
        <w:rPr>
          <w:rFonts w:ascii="宋体" w:hAnsi="宋体" w:eastAsia="宋体" w:cs="宋体"/>
          <w:color w:val="000"/>
          <w:sz w:val="28"/>
          <w:szCs w:val="28"/>
        </w:rPr>
        <w:t xml:space="preserve">新疆维吾尔自治区国资委主任张继勋委员说，我国拟增加财政赤字是为弥补财政减收增支形成的缺口，这是主动的、积极的增加。在保增长方面，产生的效益可以在税收方面体现；保民生方面，有利于更好地处理当前的发展不平衡问题。</w:t>
      </w:r>
    </w:p>
    <w:p>
      <w:pPr>
        <w:ind w:left="0" w:right="0" w:firstLine="560"/>
        <w:spacing w:before="450" w:after="450" w:line="312" w:lineRule="auto"/>
      </w:pPr>
      <w:r>
        <w:rPr>
          <w:rFonts w:ascii="宋体" w:hAnsi="宋体" w:eastAsia="宋体" w:cs="宋体"/>
          <w:color w:val="000"/>
          <w:sz w:val="28"/>
          <w:szCs w:val="28"/>
        </w:rPr>
        <w:t xml:space="preserve">今年中央投资</w:t>
      </w:r>
    </w:p>
    <w:p>
      <w:pPr>
        <w:ind w:left="0" w:right="0" w:firstLine="560"/>
        <w:spacing w:before="450" w:after="450" w:line="312" w:lineRule="auto"/>
      </w:pPr>
      <w:r>
        <w:rPr>
          <w:rFonts w:ascii="宋体" w:hAnsi="宋体" w:eastAsia="宋体" w:cs="宋体"/>
          <w:color w:val="000"/>
          <w:sz w:val="28"/>
          <w:szCs w:val="28"/>
        </w:rPr>
        <w:t xml:space="preserve">9080亿</w:t>
      </w:r>
    </w:p>
    <w:p>
      <w:pPr>
        <w:ind w:left="0" w:right="0" w:firstLine="560"/>
        <w:spacing w:before="450" w:after="450" w:line="312" w:lineRule="auto"/>
      </w:pPr>
      <w:r>
        <w:rPr>
          <w:rFonts w:ascii="宋体" w:hAnsi="宋体" w:eastAsia="宋体" w:cs="宋体"/>
          <w:color w:val="000"/>
          <w:sz w:val="28"/>
          <w:szCs w:val="28"/>
        </w:rPr>
        <w:t xml:space="preserve">李明代表：应对危机和改善民生同样能相互促进</w:t>
      </w:r>
    </w:p>
    <w:p>
      <w:pPr>
        <w:ind w:left="0" w:right="0" w:firstLine="560"/>
        <w:spacing w:before="450" w:after="450" w:line="312" w:lineRule="auto"/>
      </w:pPr>
      <w:r>
        <w:rPr>
          <w:rFonts w:ascii="宋体" w:hAnsi="宋体" w:eastAsia="宋体" w:cs="宋体"/>
          <w:color w:val="000"/>
          <w:sz w:val="28"/>
          <w:szCs w:val="28"/>
        </w:rPr>
        <w:t xml:space="preserve">今年中央政府投资总额9080亿元，主要用于保障性住房、教育、卫生、文化等民生工程建设等方面。“这是一份沉甸甸的民生报告。” 全国人大代表、安徽铜陵市市长李明说。“发展民生工程，就是要深入了解群众最头疼的问题，把具体问题解决到位。”李明说，“群众看病难，铜陵市就实行„城乡医疗服务‟均等化，将市医院的医生和街道、村镇的医生结对，定期让名医和专家到街道、村镇卫生室给群众看病并形成制度。城市居民行路难、停车难，政府就出钱打通断头路和丁字路，兴建停车场，让广大居民„行得通畅，停得方便‟。扩大内需，农村潜力很大。农民怎么才愿意掏出口袋里的钱呢？一句话，得解决他们的后顾之忧。”李明说，“报告提出完善社会保障体系、扩大社会保障范围，解决农民工就业和子女上学问题，这都是在消除农民的顾虑。应对危机和改善民生同样能相互促进，所以危机打„喷嚏‟，千万别让民生„感冒‟。”</w:t>
      </w:r>
    </w:p>
    <w:p>
      <w:pPr>
        <w:ind w:left="0" w:right="0" w:firstLine="560"/>
        <w:spacing w:before="450" w:after="450" w:line="312" w:lineRule="auto"/>
      </w:pPr>
      <w:r>
        <w:rPr>
          <w:rFonts w:ascii="宋体" w:hAnsi="宋体" w:eastAsia="宋体" w:cs="宋体"/>
          <w:color w:val="000"/>
          <w:sz w:val="28"/>
          <w:szCs w:val="28"/>
        </w:rPr>
        <w:t xml:space="preserve">“下乡”补贴</w:t>
      </w:r>
    </w:p>
    <w:p>
      <w:pPr>
        <w:ind w:left="0" w:right="0" w:firstLine="560"/>
        <w:spacing w:before="450" w:after="450" w:line="312" w:lineRule="auto"/>
      </w:pPr>
      <w:r>
        <w:rPr>
          <w:rFonts w:ascii="宋体" w:hAnsi="宋体" w:eastAsia="宋体" w:cs="宋体"/>
          <w:color w:val="000"/>
          <w:sz w:val="28"/>
          <w:szCs w:val="28"/>
        </w:rPr>
        <w:t xml:space="preserve">400亿</w:t>
      </w:r>
    </w:p>
    <w:p>
      <w:pPr>
        <w:ind w:left="0" w:right="0" w:firstLine="560"/>
        <w:spacing w:before="450" w:after="450" w:line="312" w:lineRule="auto"/>
      </w:pPr>
      <w:r>
        <w:rPr>
          <w:rFonts w:ascii="宋体" w:hAnsi="宋体" w:eastAsia="宋体" w:cs="宋体"/>
          <w:color w:val="000"/>
          <w:sz w:val="28"/>
          <w:szCs w:val="28"/>
        </w:rPr>
        <w:t xml:space="preserve">谢开华代表：“家电下乡”服务要跟上</w:t>
      </w:r>
    </w:p>
    <w:p>
      <w:pPr>
        <w:ind w:left="0" w:right="0" w:firstLine="560"/>
        <w:spacing w:before="450" w:after="450" w:line="312" w:lineRule="auto"/>
      </w:pPr>
      <w:r>
        <w:rPr>
          <w:rFonts w:ascii="宋体" w:hAnsi="宋体" w:eastAsia="宋体" w:cs="宋体"/>
          <w:color w:val="000"/>
          <w:sz w:val="28"/>
          <w:szCs w:val="28"/>
        </w:rPr>
        <w:t xml:space="preserve">潘雪红代表：扩大家电下乡的品种范围</w:t>
      </w:r>
    </w:p>
    <w:p>
      <w:pPr>
        <w:ind w:left="0" w:right="0" w:firstLine="560"/>
        <w:spacing w:before="450" w:after="450" w:line="312" w:lineRule="auto"/>
      </w:pPr>
      <w:r>
        <w:rPr>
          <w:rFonts w:ascii="宋体" w:hAnsi="宋体" w:eastAsia="宋体" w:cs="宋体"/>
          <w:color w:val="000"/>
          <w:sz w:val="28"/>
          <w:szCs w:val="28"/>
        </w:rPr>
        <w:t xml:space="preserve">报告提出，做好“家电下乡”、“农机下乡”、“汽车、摩托车下乡”等工作，把中央财政的400亿元补贴资金用好用活，使企业增加销售、农民得到实惠。四川省商务厅厅长谢开华代表说，家电下乡深受农村群众欢迎。但由于农村地域辽阔，交通条件参差不齐，不少农民对家电下乡的基本政策和相关规定了解不具体，在少数地方出现了农民买不到真正中标企业的产品、买了家电拿不到补助款、影响购买积极性等问题。</w:t>
      </w:r>
    </w:p>
    <w:p>
      <w:pPr>
        <w:ind w:left="0" w:right="0" w:firstLine="560"/>
        <w:spacing w:before="450" w:after="450" w:line="312" w:lineRule="auto"/>
      </w:pPr>
      <w:r>
        <w:rPr>
          <w:rFonts w:ascii="宋体" w:hAnsi="宋体" w:eastAsia="宋体" w:cs="宋体"/>
          <w:color w:val="000"/>
          <w:sz w:val="28"/>
          <w:szCs w:val="28"/>
        </w:rPr>
        <w:t xml:space="preserve">谢开华代表建议，政府的服务要跟上，对假冒伪劣产品要严厉打击，该发的补助要及时到位，有关部门要督促售后服务及时跟上。另外，一定要加大对家电下乡的宣传力度，宣传工作要进村入户，尤其要落实到边远山村，让绝大多数购买者成为家电下乡的“明白人”。广西壮族自治区灵山县县长潘雪红代表认为，家电下乡是刺激消费需求的一个有力举措。今年2月13日，我们灵山县的家电下乡活动正式启动，仅一个乡镇当天的销售额就达2万多元。老百姓是真心欢迎这项政策。</w:t>
      </w:r>
    </w:p>
    <w:p>
      <w:pPr>
        <w:ind w:left="0" w:right="0" w:firstLine="560"/>
        <w:spacing w:before="450" w:after="450" w:line="312" w:lineRule="auto"/>
      </w:pPr>
      <w:r>
        <w:rPr>
          <w:rFonts w:ascii="宋体" w:hAnsi="宋体" w:eastAsia="宋体" w:cs="宋体"/>
          <w:color w:val="000"/>
          <w:sz w:val="28"/>
          <w:szCs w:val="28"/>
        </w:rPr>
        <w:t xml:space="preserve">潘雪红建议，可以在目前的基础上继续扩大家电下乡的品种范围，尽量把与农村生活紧密相关的家电都包含进去，让更多家庭能够受惠。</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第五篇：政府工作报告作出6处重要修改</w:t>
      </w:r>
    </w:p>
    <w:p>
      <w:pPr>
        <w:ind w:left="0" w:right="0" w:firstLine="560"/>
        <w:spacing w:before="450" w:after="450" w:line="312" w:lineRule="auto"/>
      </w:pPr>
      <w:r>
        <w:rPr>
          <w:rFonts w:ascii="宋体" w:hAnsi="宋体" w:eastAsia="宋体" w:cs="宋体"/>
          <w:color w:val="000"/>
          <w:sz w:val="28"/>
          <w:szCs w:val="28"/>
        </w:rPr>
        <w:t xml:space="preserve">政府工作报告作出6处重要修改</w:t>
      </w:r>
    </w:p>
    <w:p>
      <w:pPr>
        <w:ind w:left="0" w:right="0" w:firstLine="560"/>
        <w:spacing w:before="450" w:after="450" w:line="312" w:lineRule="auto"/>
      </w:pPr>
      <w:r>
        <w:rPr>
          <w:rFonts w:ascii="宋体" w:hAnsi="宋体" w:eastAsia="宋体" w:cs="宋体"/>
          <w:color w:val="000"/>
          <w:sz w:val="28"/>
          <w:szCs w:val="28"/>
        </w:rPr>
        <w:t xml:space="preserve">据新华社北京3月12日电（记者霍小光、赵超）记者从十二届全国人大二次会议秘书处获悉，根据出席十二届人大二次会议代表审议和政协十二届二次会议委员讨论提出的意见和建议，国务院对政府工作报告进行了反复推敲和认真修改，共修改16处。其中，比较重要的修改有6处，全部涉及2024年重点工作。这6处重要修改是，在相应段增加“发展普惠金融”“培育新型职业农民”“重视科普工作和科学精神建设”“构建和谐医患关系”“推广新能源汽车”，将“探索建立跨区域、跨流域生态补偿机制”改为“推动建立跨区域、跨流域生态补偿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2025-05-09T18:50:47+08:00</dcterms:created>
  <dcterms:modified xsi:type="dcterms:W3CDTF">2025-05-09T18:50:47+08:00</dcterms:modified>
</cp:coreProperties>
</file>

<file path=docProps/custom.xml><?xml version="1.0" encoding="utf-8"?>
<Properties xmlns="http://schemas.openxmlformats.org/officeDocument/2006/custom-properties" xmlns:vt="http://schemas.openxmlformats.org/officeDocument/2006/docPropsVTypes"/>
</file>