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人防工程竣工报告</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第一篇：人防工程竣工报告人 防 工 程 竣 工 报 告一、工程概况：秦城监狱职工住宅工程位于朝阳区红军营村甲2号院内，该工程由秦城监狱建设，中国建筑技术集团有限公司设计，北京中外建工程管理有限公司监理，北京城建七建设工程有限公司施工。本工...</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第一篇：人防工程竣工报告</w:t>
      </w:r>
    </w:p>
    <w:p>
      <w:pPr>
        <w:ind w:left="0" w:right="0" w:firstLine="560"/>
        <w:spacing w:before="450" w:after="450" w:line="312" w:lineRule="auto"/>
      </w:pPr>
      <w:r>
        <w:rPr>
          <w:rFonts w:ascii="宋体" w:hAnsi="宋体" w:eastAsia="宋体" w:cs="宋体"/>
          <w:color w:val="000"/>
          <w:sz w:val="28"/>
          <w:szCs w:val="28"/>
        </w:rPr>
        <w:t xml:space="preserve">人 防 工 程 竣 工 报 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秦城监狱职工住宅工程位于朝阳区红军营村甲2号院内，该工程由秦城监狱建设，中国建筑技术集团有限公司设计，北京中外建工程管理有限公司监理，北京城建七建设工程有限公司施工。</w:t>
      </w:r>
    </w:p>
    <w:p>
      <w:pPr>
        <w:ind w:left="0" w:right="0" w:firstLine="560"/>
        <w:spacing w:before="450" w:after="450" w:line="312" w:lineRule="auto"/>
      </w:pPr>
      <w:r>
        <w:rPr>
          <w:rFonts w:ascii="宋体" w:hAnsi="宋体" w:eastAsia="宋体" w:cs="宋体"/>
          <w:color w:val="000"/>
          <w:sz w:val="28"/>
          <w:szCs w:val="28"/>
        </w:rPr>
        <w:t xml:space="preserve">本工程为民用住宅，建筑面积为8020.8m2，其中地下人防工程部分757.80m2，平时为自行车车库，战时为物资储备、人员避难场所。</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1.本工程人防工程于2024年10月22日通过了国管局人防办的设计审核及施工图纸设计审核，建设工程规划许可证号：2024规建字0235号，建设工程施工许可证号：（2024）施建字0479号。按照“建设工程质量管理条例”的规定，报请北京市朝阳区质量监督检查站注册，监督注册号：京建质字（2024）第0283号，工程于2024年4月30日开工，至2024年10月11日竣工。</w:t>
      </w:r>
    </w:p>
    <w:p>
      <w:pPr>
        <w:ind w:left="0" w:right="0" w:firstLine="560"/>
        <w:spacing w:before="450" w:after="450" w:line="312" w:lineRule="auto"/>
      </w:pPr>
      <w:r>
        <w:rPr>
          <w:rFonts w:ascii="宋体" w:hAnsi="宋体" w:eastAsia="宋体" w:cs="宋体"/>
          <w:color w:val="000"/>
          <w:sz w:val="28"/>
          <w:szCs w:val="28"/>
        </w:rPr>
        <w:t xml:space="preserve">2.工程施工过程中，对已审核的人防设计图施工文件未进行变更，工程严格按照施工图纸施工，严格执行国家关于人防工程的规范、规定和技术标准，以及管理和监督制度，较好的执行了基本建设程序，人防工程质量达到竣工验收标准。</w:t>
      </w:r>
    </w:p>
    <w:p>
      <w:pPr>
        <w:ind w:left="0" w:right="0" w:firstLine="560"/>
        <w:spacing w:before="450" w:after="450" w:line="312" w:lineRule="auto"/>
      </w:pPr>
      <w:r>
        <w:rPr>
          <w:rFonts w:ascii="宋体" w:hAnsi="宋体" w:eastAsia="宋体" w:cs="宋体"/>
          <w:color w:val="000"/>
          <w:sz w:val="28"/>
          <w:szCs w:val="28"/>
        </w:rPr>
        <w:t xml:space="preserve">三、人防工程竣工验收组织形式及内容</w:t>
      </w:r>
    </w:p>
    <w:p>
      <w:pPr>
        <w:ind w:left="0" w:right="0" w:firstLine="560"/>
        <w:spacing w:before="450" w:after="450" w:line="312" w:lineRule="auto"/>
      </w:pPr>
      <w:r>
        <w:rPr>
          <w:rFonts w:ascii="宋体" w:hAnsi="宋体" w:eastAsia="宋体" w:cs="宋体"/>
          <w:color w:val="000"/>
          <w:sz w:val="28"/>
          <w:szCs w:val="28"/>
        </w:rPr>
        <w:t xml:space="preserve">1.由建设单位组设设计单位、建立单位及施工单位进行工程竣工验收。参加验收单位及人员：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建设单位：秦城监狱</w:t>
      </w:r>
    </w:p>
    <w:p>
      <w:pPr>
        <w:ind w:left="0" w:right="0" w:firstLine="560"/>
        <w:spacing w:before="450" w:after="450" w:line="312" w:lineRule="auto"/>
      </w:pPr>
      <w:r>
        <w:rPr>
          <w:rFonts w:ascii="宋体" w:hAnsi="宋体" w:eastAsia="宋体" w:cs="宋体"/>
          <w:color w:val="000"/>
          <w:sz w:val="28"/>
          <w:szCs w:val="28"/>
        </w:rPr>
        <w:t xml:space="preserve">参加验收人员：杨光明、梁卫兵、王炳星</w:t>
      </w:r>
    </w:p>
    <w:p>
      <w:pPr>
        <w:ind w:left="0" w:right="0" w:firstLine="560"/>
        <w:spacing w:before="450" w:after="450" w:line="312" w:lineRule="auto"/>
      </w:pPr>
      <w:r>
        <w:rPr>
          <w:rFonts w:ascii="宋体" w:hAnsi="宋体" w:eastAsia="宋体" w:cs="宋体"/>
          <w:color w:val="000"/>
          <w:sz w:val="28"/>
          <w:szCs w:val="28"/>
        </w:rPr>
        <w:t xml:space="preserve">设计单位：中国建筑技术集团有限公司</w:t>
      </w:r>
    </w:p>
    <w:p>
      <w:pPr>
        <w:ind w:left="0" w:right="0" w:firstLine="560"/>
        <w:spacing w:before="450" w:after="450" w:line="312" w:lineRule="auto"/>
      </w:pPr>
      <w:r>
        <w:rPr>
          <w:rFonts w:ascii="宋体" w:hAnsi="宋体" w:eastAsia="宋体" w:cs="宋体"/>
          <w:color w:val="000"/>
          <w:sz w:val="28"/>
          <w:szCs w:val="28"/>
        </w:rPr>
        <w:t xml:space="preserve">参加验收人员：黄碁</w:t>
      </w:r>
    </w:p>
    <w:p>
      <w:pPr>
        <w:ind w:left="0" w:right="0" w:firstLine="560"/>
        <w:spacing w:before="450" w:after="450" w:line="312" w:lineRule="auto"/>
      </w:pPr>
      <w:r>
        <w:rPr>
          <w:rFonts w:ascii="宋体" w:hAnsi="宋体" w:eastAsia="宋体" w:cs="宋体"/>
          <w:color w:val="000"/>
          <w:sz w:val="28"/>
          <w:szCs w:val="28"/>
        </w:rPr>
        <w:t xml:space="preserve">监理单位：北京中外建工程管理有限公司</w:t>
      </w:r>
    </w:p>
    <w:p>
      <w:pPr>
        <w:ind w:left="0" w:right="0" w:firstLine="560"/>
        <w:spacing w:before="450" w:after="450" w:line="312" w:lineRule="auto"/>
      </w:pPr>
      <w:r>
        <w:rPr>
          <w:rFonts w:ascii="宋体" w:hAnsi="宋体" w:eastAsia="宋体" w:cs="宋体"/>
          <w:color w:val="000"/>
          <w:sz w:val="28"/>
          <w:szCs w:val="28"/>
        </w:rPr>
        <w:t xml:space="preserve">参加验收人员：王家兵、王建英、周恒</w:t>
      </w:r>
    </w:p>
    <w:p>
      <w:pPr>
        <w:ind w:left="0" w:right="0" w:firstLine="560"/>
        <w:spacing w:before="450" w:after="450" w:line="312" w:lineRule="auto"/>
      </w:pPr>
      <w:r>
        <w:rPr>
          <w:rFonts w:ascii="宋体" w:hAnsi="宋体" w:eastAsia="宋体" w:cs="宋体"/>
          <w:color w:val="000"/>
          <w:sz w:val="28"/>
          <w:szCs w:val="28"/>
        </w:rPr>
        <w:t xml:space="preserve">施工单位：北京城建七建设工程有限公司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参加验收人员：李连强、隋宝泽、丁海义、吴学红、王英学</w:t>
      </w:r>
    </w:p>
    <w:p>
      <w:pPr>
        <w:ind w:left="0" w:right="0" w:firstLine="560"/>
        <w:spacing w:before="450" w:after="450" w:line="312" w:lineRule="auto"/>
      </w:pPr>
      <w:r>
        <w:rPr>
          <w:rFonts w:ascii="宋体" w:hAnsi="宋体" w:eastAsia="宋体" w:cs="宋体"/>
          <w:color w:val="000"/>
          <w:sz w:val="28"/>
          <w:szCs w:val="28"/>
        </w:rPr>
        <w:t xml:space="preserve">2.人防工程验收内容：</w:t>
      </w:r>
    </w:p>
    <w:p>
      <w:pPr>
        <w:ind w:left="0" w:right="0" w:firstLine="560"/>
        <w:spacing w:before="450" w:after="450" w:line="312" w:lineRule="auto"/>
      </w:pPr>
      <w:r>
        <w:rPr>
          <w:rFonts w:ascii="宋体" w:hAnsi="宋体" w:eastAsia="宋体" w:cs="宋体"/>
          <w:color w:val="000"/>
          <w:sz w:val="28"/>
          <w:szCs w:val="28"/>
        </w:rPr>
        <w:t xml:space="preserve">1.建设、设计、建立、施工单位分别汇报施工合同履行情况，在工程建设过程中执行国家法律、法规和工程建设强制性标准的情况。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2.审阅工程建设、设计、建立、施工的工程档案资料：</w:t>
      </w:r>
    </w:p>
    <w:p>
      <w:pPr>
        <w:ind w:left="0" w:right="0" w:firstLine="560"/>
        <w:spacing w:before="450" w:after="450" w:line="312" w:lineRule="auto"/>
      </w:pPr>
      <w:r>
        <w:rPr>
          <w:rFonts w:ascii="宋体" w:hAnsi="宋体" w:eastAsia="宋体" w:cs="宋体"/>
          <w:color w:val="000"/>
          <w:sz w:val="28"/>
          <w:szCs w:val="28"/>
        </w:rPr>
        <w:t xml:space="preserve">a.完成人防工程合同和设计的各项内容；</w:t>
      </w:r>
    </w:p>
    <w:p>
      <w:pPr>
        <w:ind w:left="0" w:right="0" w:firstLine="560"/>
        <w:spacing w:before="450" w:after="450" w:line="312" w:lineRule="auto"/>
      </w:pPr>
      <w:r>
        <w:rPr>
          <w:rFonts w:ascii="宋体" w:hAnsi="宋体" w:eastAsia="宋体" w:cs="宋体"/>
          <w:color w:val="000"/>
          <w:sz w:val="28"/>
          <w:szCs w:val="28"/>
        </w:rPr>
        <w:t xml:space="preserve">b.施工单位的人防工程竣工报告；</w:t>
      </w:r>
    </w:p>
    <w:p>
      <w:pPr>
        <w:ind w:left="0" w:right="0" w:firstLine="560"/>
        <w:spacing w:before="450" w:after="450" w:line="312" w:lineRule="auto"/>
      </w:pPr>
      <w:r>
        <w:rPr>
          <w:rFonts w:ascii="宋体" w:hAnsi="宋体" w:eastAsia="宋体" w:cs="宋体"/>
          <w:color w:val="000"/>
          <w:sz w:val="28"/>
          <w:szCs w:val="28"/>
        </w:rPr>
        <w:t xml:space="preserve">c.施工单位的人防工程质量评估报告；</w:t>
      </w:r>
    </w:p>
    <w:p>
      <w:pPr>
        <w:ind w:left="0" w:right="0" w:firstLine="560"/>
        <w:spacing w:before="450" w:after="450" w:line="312" w:lineRule="auto"/>
      </w:pPr>
      <w:r>
        <w:rPr>
          <w:rFonts w:ascii="宋体" w:hAnsi="宋体" w:eastAsia="宋体" w:cs="宋体"/>
          <w:color w:val="000"/>
          <w:sz w:val="28"/>
          <w:szCs w:val="28"/>
        </w:rPr>
        <w:t xml:space="preserve">d.设计单位的人防工程质量检查报告；</w:t>
      </w:r>
    </w:p>
    <w:p>
      <w:pPr>
        <w:ind w:left="0" w:right="0" w:firstLine="560"/>
        <w:spacing w:before="450" w:after="450" w:line="312" w:lineRule="auto"/>
      </w:pPr>
      <w:r>
        <w:rPr>
          <w:rFonts w:ascii="宋体" w:hAnsi="宋体" w:eastAsia="宋体" w:cs="宋体"/>
          <w:color w:val="000"/>
          <w:sz w:val="28"/>
          <w:szCs w:val="28"/>
        </w:rPr>
        <w:t xml:space="preserve">e.人防工程技术档案和工程施工资料。</w:t>
      </w:r>
    </w:p>
    <w:p>
      <w:pPr>
        <w:ind w:left="0" w:right="0" w:firstLine="560"/>
        <w:spacing w:before="450" w:after="450" w:line="312" w:lineRule="auto"/>
      </w:pPr>
      <w:r>
        <w:rPr>
          <w:rFonts w:ascii="宋体" w:hAnsi="宋体" w:eastAsia="宋体" w:cs="宋体"/>
          <w:color w:val="000"/>
          <w:sz w:val="28"/>
          <w:szCs w:val="28"/>
        </w:rPr>
        <w:t xml:space="preserve">该人防工程现已完成施工合同约定的全部内容，工程质量达到了国家施工质量验收规范合格标准。特向秦城监狱提出申请，要求对秦城监狱职工住宅进行人防工程竣工验收。</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阳光商业中心人防工程竣工评估报告芜湖县广安建设工程监理有限责任公司</w:t>
      </w:r>
    </w:p>
    <w:p>
      <w:pPr>
        <w:ind w:left="0" w:right="0" w:firstLine="560"/>
        <w:spacing w:before="450" w:after="450" w:line="312" w:lineRule="auto"/>
      </w:pPr>
      <w:r>
        <w:rPr>
          <w:rFonts w:ascii="宋体" w:hAnsi="宋体" w:eastAsia="宋体" w:cs="宋体"/>
          <w:color w:val="000"/>
          <w:sz w:val="28"/>
          <w:szCs w:val="28"/>
        </w:rPr>
        <w:t xml:space="preserve">阳光商业中心人防工程竣工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地下人防工程位于芜湖机械工业园阳光大道与工业园主干道交叉口，属框架结构，地下一层，为附建式六级地下人防工程。建筑面积约3044.3m2。本工程为平战结合工程，工程主体为人防防护区（按6级人防），平时功能为地下小汽车停车场，可停放小汽车50辆，战时功能为人员掩蔽部。平时使用时：本工程设一个防火分区，两个防烟分区。防火分类为Ⅳ类。耐火等级为二级；汽车库设有机械通风和消防排烟系统，喷淋系统，消火栓系统及火灾自动报警系统，并设有火灾事故应急照明，疏散指示标志灯。并保证汽车库任一点至口部疏散距离小于60米。本工程设计年限为50年。本工程战时划分为两个二等人员掩蔽部，通过抗爆隔墙划分为五个抗爆单元。战时人员掩蔽部单元：一单元掩蔽1020人、二单元掩蔽720人，共可掩蔽1720人。设四个人员出入口，其中主出入口（1、4口）设排风机房，防毒通道，扩散室，简易洗消间、排风竖井；次出入口（2、3、5口）设密闭通道，除尘滤毒室，扩散室，战时进风机房，防化通信值班室等。平战转换内容：⑴.平时汽车出入口战时型钢竖向封堵。防护单元连通口战时型钢竖向封堵。⑵.堆垒抗爆隔墙。⑶.增设战时辅助功能房间。</w:t>
      </w:r>
    </w:p>
    <w:p>
      <w:pPr>
        <w:ind w:left="0" w:right="0" w:firstLine="560"/>
        <w:spacing w:before="450" w:after="450" w:line="312" w:lineRule="auto"/>
      </w:pPr>
      <w:r>
        <w:rPr>
          <w:rFonts w:ascii="宋体" w:hAnsi="宋体" w:eastAsia="宋体" w:cs="宋体"/>
          <w:color w:val="000"/>
          <w:sz w:val="28"/>
          <w:szCs w:val="28"/>
        </w:rPr>
        <w:t xml:space="preserve">该工程于2024年7月20日破土动工。本项目工程自开工以来，在芜湖市人防质量监督站的监督指导下，通过建设单位（安徽紫光投资有限公司）、监理单位（芜湖县广安建设工程监理有限公司）、设计院（安徽省人防建筑设计研究院）、施工单位（芜湖伟翔建设</w:t>
      </w:r>
    </w:p>
    <w:p>
      <w:pPr>
        <w:ind w:left="0" w:right="0" w:firstLine="560"/>
        <w:spacing w:before="450" w:after="450" w:line="312" w:lineRule="auto"/>
      </w:pPr>
      <w:r>
        <w:rPr>
          <w:rFonts w:ascii="宋体" w:hAnsi="宋体" w:eastAsia="宋体" w:cs="宋体"/>
          <w:color w:val="000"/>
          <w:sz w:val="28"/>
          <w:szCs w:val="28"/>
        </w:rPr>
        <w:t xml:space="preserve">有限公司）以及检测单位(芜湖科欣建设工程检测有限责任公司)实验室等的共同努力、相互配合下，该工程于2024年8月30日已全面完工，现对本工程施工情况进行评估如下：</w:t>
      </w:r>
    </w:p>
    <w:p>
      <w:pPr>
        <w:ind w:left="0" w:right="0" w:firstLine="560"/>
        <w:spacing w:before="450" w:after="450" w:line="312" w:lineRule="auto"/>
      </w:pPr>
      <w:r>
        <w:rPr>
          <w:rFonts w:ascii="宋体" w:hAnsi="宋体" w:eastAsia="宋体" w:cs="宋体"/>
          <w:color w:val="000"/>
          <w:sz w:val="28"/>
          <w:szCs w:val="28"/>
        </w:rPr>
        <w:t xml:space="preserve">一、地基基础与主体结构施工质量</w:t>
      </w:r>
    </w:p>
    <w:p>
      <w:pPr>
        <w:ind w:left="0" w:right="0" w:firstLine="560"/>
        <w:spacing w:before="450" w:after="450" w:line="312" w:lineRule="auto"/>
      </w:pPr>
      <w:r>
        <w:rPr>
          <w:rFonts w:ascii="宋体" w:hAnsi="宋体" w:eastAsia="宋体" w:cs="宋体"/>
          <w:color w:val="000"/>
          <w:sz w:val="28"/>
          <w:szCs w:val="28"/>
        </w:rPr>
        <w:t xml:space="preserve">详见主体结构质量评估报告（主体结构质量被评为合格标准）。</w:t>
      </w:r>
    </w:p>
    <w:p>
      <w:pPr>
        <w:ind w:left="0" w:right="0" w:firstLine="560"/>
        <w:spacing w:before="450" w:after="450" w:line="312" w:lineRule="auto"/>
      </w:pPr>
      <w:r>
        <w:rPr>
          <w:rFonts w:ascii="宋体" w:hAnsi="宋体" w:eastAsia="宋体" w:cs="宋体"/>
          <w:color w:val="000"/>
          <w:sz w:val="28"/>
          <w:szCs w:val="28"/>
        </w:rPr>
        <w:t xml:space="preserve">二、装饰工程、给排水工程、电气安装工程、防水工程、防火设备安装工程、采暖通风工程、孔口防护工程施工质量</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地面装饰部分：该部分为砼地面。根据设计要求，施工单位将砼底板面建筑垃圾及杂物清理干净，用水冲净后进行C20砼浇筑。</w:t>
      </w:r>
    </w:p>
    <w:p>
      <w:pPr>
        <w:ind w:left="0" w:right="0" w:firstLine="560"/>
        <w:spacing w:before="450" w:after="450" w:line="312" w:lineRule="auto"/>
      </w:pPr>
      <w:r>
        <w:rPr>
          <w:rFonts w:ascii="宋体" w:hAnsi="宋体" w:eastAsia="宋体" w:cs="宋体"/>
          <w:color w:val="000"/>
          <w:sz w:val="28"/>
          <w:szCs w:val="28"/>
        </w:rPr>
        <w:t xml:space="preserve">墙面装饰工程，本工程内墙、顶板装饰主要为防水浮胶漆。</w:t>
      </w:r>
    </w:p>
    <w:p>
      <w:pPr>
        <w:ind w:left="0" w:right="0" w:firstLine="560"/>
        <w:spacing w:before="450" w:after="450" w:line="312" w:lineRule="auto"/>
      </w:pPr>
      <w:r>
        <w:rPr>
          <w:rFonts w:ascii="宋体" w:hAnsi="宋体" w:eastAsia="宋体" w:cs="宋体"/>
          <w:color w:val="000"/>
          <w:sz w:val="28"/>
          <w:szCs w:val="28"/>
        </w:rPr>
        <w:t xml:space="preserve">(1).凡进入施工现场的装饰材料如：油漆、涂料等都具有合格证或检验报告；</w:t>
      </w:r>
    </w:p>
    <w:p>
      <w:pPr>
        <w:ind w:left="0" w:right="0" w:firstLine="560"/>
        <w:spacing w:before="450" w:after="450" w:line="312" w:lineRule="auto"/>
      </w:pPr>
      <w:r>
        <w:rPr>
          <w:rFonts w:ascii="宋体" w:hAnsi="宋体" w:eastAsia="宋体" w:cs="宋体"/>
          <w:color w:val="000"/>
          <w:sz w:val="28"/>
          <w:szCs w:val="28"/>
        </w:rPr>
        <w:t xml:space="preserve">(2).该部分施工能按照设计的要求进行，经检查能符合施工验收规范的要求。</w:t>
      </w:r>
    </w:p>
    <w:p>
      <w:pPr>
        <w:ind w:left="0" w:right="0" w:firstLine="560"/>
        <w:spacing w:before="450" w:after="450" w:line="312" w:lineRule="auto"/>
      </w:pPr>
      <w:r>
        <w:rPr>
          <w:rFonts w:ascii="宋体" w:hAnsi="宋体" w:eastAsia="宋体" w:cs="宋体"/>
          <w:color w:val="000"/>
          <w:sz w:val="28"/>
          <w:szCs w:val="28"/>
        </w:rPr>
        <w:t xml:space="preserve">2.给排水安装工程</w:t>
      </w:r>
    </w:p>
    <w:p>
      <w:pPr>
        <w:ind w:left="0" w:right="0" w:firstLine="560"/>
        <w:spacing w:before="450" w:after="450" w:line="312" w:lineRule="auto"/>
      </w:pPr>
      <w:r>
        <w:rPr>
          <w:rFonts w:ascii="宋体" w:hAnsi="宋体" w:eastAsia="宋体" w:cs="宋体"/>
          <w:color w:val="000"/>
          <w:sz w:val="28"/>
          <w:szCs w:val="28"/>
        </w:rPr>
        <w:t xml:space="preserve">(1).材料及设备</w:t>
      </w:r>
    </w:p>
    <w:p>
      <w:pPr>
        <w:ind w:left="0" w:right="0" w:firstLine="560"/>
        <w:spacing w:before="450" w:after="450" w:line="312" w:lineRule="auto"/>
      </w:pPr>
      <w:r>
        <w:rPr>
          <w:rFonts w:ascii="宋体" w:hAnsi="宋体" w:eastAsia="宋体" w:cs="宋体"/>
          <w:color w:val="000"/>
          <w:sz w:val="28"/>
          <w:szCs w:val="28"/>
        </w:rPr>
        <w:t xml:space="preserve">所有材料在进场前均预先送样，经认可并具有完备的质保资料，方可进场用于工程，设备为甲供材料，资料基本齐全。</w:t>
      </w:r>
    </w:p>
    <w:p>
      <w:pPr>
        <w:ind w:left="0" w:right="0" w:firstLine="560"/>
        <w:spacing w:before="450" w:after="450" w:line="312" w:lineRule="auto"/>
      </w:pPr>
      <w:r>
        <w:rPr>
          <w:rFonts w:ascii="宋体" w:hAnsi="宋体" w:eastAsia="宋体" w:cs="宋体"/>
          <w:color w:val="000"/>
          <w:sz w:val="28"/>
          <w:szCs w:val="28"/>
        </w:rPr>
        <w:t xml:space="preserve">(2).安装质量</w:t>
      </w:r>
    </w:p>
    <w:p>
      <w:pPr>
        <w:ind w:left="0" w:right="0" w:firstLine="560"/>
        <w:spacing w:before="450" w:after="450" w:line="312" w:lineRule="auto"/>
      </w:pPr>
      <w:r>
        <w:rPr>
          <w:rFonts w:ascii="宋体" w:hAnsi="宋体" w:eastAsia="宋体" w:cs="宋体"/>
          <w:color w:val="000"/>
          <w:sz w:val="28"/>
          <w:szCs w:val="28"/>
        </w:rPr>
        <w:t xml:space="preserve">①室内给水工程</w:t>
      </w:r>
    </w:p>
    <w:p>
      <w:pPr>
        <w:ind w:left="0" w:right="0" w:firstLine="560"/>
        <w:spacing w:before="450" w:after="450" w:line="312" w:lineRule="auto"/>
      </w:pPr>
      <w:r>
        <w:rPr>
          <w:rFonts w:ascii="宋体" w:hAnsi="宋体" w:eastAsia="宋体" w:cs="宋体"/>
          <w:color w:val="000"/>
          <w:sz w:val="28"/>
          <w:szCs w:val="28"/>
        </w:rPr>
        <w:t xml:space="preserve">室内给水管道在安装结束后进行试压，结果符合设计和人防工程质量验收规范要求；管道的安装、连接、支架的固定、埋地管防</w:t>
      </w:r>
    </w:p>
    <w:p>
      <w:pPr>
        <w:ind w:left="0" w:right="0" w:firstLine="560"/>
        <w:spacing w:before="450" w:after="450" w:line="312" w:lineRule="auto"/>
      </w:pPr>
      <w:r>
        <w:rPr>
          <w:rFonts w:ascii="宋体" w:hAnsi="宋体" w:eastAsia="宋体" w:cs="宋体"/>
          <w:color w:val="000"/>
          <w:sz w:val="28"/>
          <w:szCs w:val="28"/>
        </w:rPr>
        <w:t xml:space="preserve">腐、阀门安装均按规范及设计的要求进行安装。</w:t>
      </w:r>
    </w:p>
    <w:p>
      <w:pPr>
        <w:ind w:left="0" w:right="0" w:firstLine="560"/>
        <w:spacing w:before="450" w:after="450" w:line="312" w:lineRule="auto"/>
      </w:pPr>
      <w:r>
        <w:rPr>
          <w:rFonts w:ascii="宋体" w:hAnsi="宋体" w:eastAsia="宋体" w:cs="宋体"/>
          <w:color w:val="000"/>
          <w:sz w:val="28"/>
          <w:szCs w:val="28"/>
        </w:rPr>
        <w:t xml:space="preserve">②室内排水工程</w:t>
      </w:r>
    </w:p>
    <w:p>
      <w:pPr>
        <w:ind w:left="0" w:right="0" w:firstLine="560"/>
        <w:spacing w:before="450" w:after="450" w:line="312" w:lineRule="auto"/>
      </w:pPr>
      <w:r>
        <w:rPr>
          <w:rFonts w:ascii="宋体" w:hAnsi="宋体" w:eastAsia="宋体" w:cs="宋体"/>
          <w:color w:val="000"/>
          <w:sz w:val="28"/>
          <w:szCs w:val="28"/>
        </w:rPr>
        <w:t xml:space="preserve">隐蔽的排水管道的灌水试验、室内排水管道的灌水、通水试验均按规范做，试验结果能满足要求。</w:t>
      </w:r>
    </w:p>
    <w:p>
      <w:pPr>
        <w:ind w:left="0" w:right="0" w:firstLine="560"/>
        <w:spacing w:before="450" w:after="450" w:line="312" w:lineRule="auto"/>
      </w:pPr>
      <w:r>
        <w:rPr>
          <w:rFonts w:ascii="宋体" w:hAnsi="宋体" w:eastAsia="宋体" w:cs="宋体"/>
          <w:color w:val="000"/>
          <w:sz w:val="28"/>
          <w:szCs w:val="28"/>
        </w:rPr>
        <w:t xml:space="preserve">③室外给排水工程</w:t>
      </w:r>
    </w:p>
    <w:p>
      <w:pPr>
        <w:ind w:left="0" w:right="0" w:firstLine="560"/>
        <w:spacing w:before="450" w:after="450" w:line="312" w:lineRule="auto"/>
      </w:pPr>
      <w:r>
        <w:rPr>
          <w:rFonts w:ascii="宋体" w:hAnsi="宋体" w:eastAsia="宋体" w:cs="宋体"/>
          <w:color w:val="000"/>
          <w:sz w:val="28"/>
          <w:szCs w:val="28"/>
        </w:rPr>
        <w:t xml:space="preserve">埋地排水管敷设按照设计规范进行，并做通水试验，能符合要求。</w:t>
      </w:r>
    </w:p>
    <w:p>
      <w:pPr>
        <w:ind w:left="0" w:right="0" w:firstLine="560"/>
        <w:spacing w:before="450" w:after="450" w:line="312" w:lineRule="auto"/>
      </w:pPr>
      <w:r>
        <w:rPr>
          <w:rFonts w:ascii="宋体" w:hAnsi="宋体" w:eastAsia="宋体" w:cs="宋体"/>
          <w:color w:val="000"/>
          <w:sz w:val="28"/>
          <w:szCs w:val="28"/>
        </w:rPr>
        <w:t xml:space="preserve">3．建筑电气安装工程</w:t>
      </w:r>
    </w:p>
    <w:p>
      <w:pPr>
        <w:ind w:left="0" w:right="0" w:firstLine="560"/>
        <w:spacing w:before="450" w:after="450" w:line="312" w:lineRule="auto"/>
      </w:pPr>
      <w:r>
        <w:rPr>
          <w:rFonts w:ascii="宋体" w:hAnsi="宋体" w:eastAsia="宋体" w:cs="宋体"/>
          <w:color w:val="000"/>
          <w:sz w:val="28"/>
          <w:szCs w:val="28"/>
        </w:rPr>
        <w:t xml:space="preserve">（1）设备及材料</w:t>
      </w:r>
    </w:p>
    <w:p>
      <w:pPr>
        <w:ind w:left="0" w:right="0" w:firstLine="560"/>
        <w:spacing w:before="450" w:after="450" w:line="312" w:lineRule="auto"/>
      </w:pPr>
      <w:r>
        <w:rPr>
          <w:rFonts w:ascii="宋体" w:hAnsi="宋体" w:eastAsia="宋体" w:cs="宋体"/>
          <w:color w:val="000"/>
          <w:sz w:val="28"/>
          <w:szCs w:val="28"/>
        </w:rPr>
        <w:t xml:space="preserve">所有材料在进场之前先送样，经认可并具备产品合格证、检测报告（电线经抽检合格后）才允许进场施工。（设备由施工单位采购安装，资料基本齐全）</w:t>
      </w:r>
    </w:p>
    <w:p>
      <w:pPr>
        <w:ind w:left="0" w:right="0" w:firstLine="560"/>
        <w:spacing w:before="450" w:after="450" w:line="312" w:lineRule="auto"/>
      </w:pPr>
      <w:r>
        <w:rPr>
          <w:rFonts w:ascii="宋体" w:hAnsi="宋体" w:eastAsia="宋体" w:cs="宋体"/>
          <w:color w:val="000"/>
          <w:sz w:val="28"/>
          <w:szCs w:val="28"/>
        </w:rPr>
        <w:t xml:space="preserve">（2）电照工程</w:t>
      </w:r>
    </w:p>
    <w:p>
      <w:pPr>
        <w:ind w:left="0" w:right="0" w:firstLine="560"/>
        <w:spacing w:before="450" w:after="450" w:line="312" w:lineRule="auto"/>
      </w:pPr>
      <w:r>
        <w:rPr>
          <w:rFonts w:ascii="宋体" w:hAnsi="宋体" w:eastAsia="宋体" w:cs="宋体"/>
          <w:color w:val="000"/>
          <w:sz w:val="28"/>
          <w:szCs w:val="28"/>
        </w:rPr>
        <w:t xml:space="preserve">电源：本工程由小区内引接两路380/220V低压电源作为人防车库电源，两路电源一备一用，消防负荷采用双回路供电。战时在工事内配电室设置碱性镉镍电池作为应急电源。</w:t>
      </w:r>
    </w:p>
    <w:p>
      <w:pPr>
        <w:ind w:left="0" w:right="0" w:firstLine="560"/>
        <w:spacing w:before="450" w:after="450" w:line="312" w:lineRule="auto"/>
      </w:pPr>
      <w:r>
        <w:rPr>
          <w:rFonts w:ascii="宋体" w:hAnsi="宋体" w:eastAsia="宋体" w:cs="宋体"/>
          <w:color w:val="000"/>
          <w:sz w:val="28"/>
          <w:szCs w:val="28"/>
        </w:rPr>
        <w:t xml:space="preserve">总接地的连接安装经测试基本符合规范规定；电照暗敷配管在土建施工时同步预埋，并经检查验收签发资料。导线穿线完毕，对导线之间，导线与其配管之间做了绝缘测试，确保安全。桥架安装已结束，其施工符合设计及人防工程验收规范要求。电缆的敷设已结束，其施工经过验收符合设计及人防工程质量验收规范的要求。</w:t>
      </w:r>
    </w:p>
    <w:p>
      <w:pPr>
        <w:ind w:left="0" w:right="0" w:firstLine="560"/>
        <w:spacing w:before="450" w:after="450" w:line="312" w:lineRule="auto"/>
      </w:pPr>
      <w:r>
        <w:rPr>
          <w:rFonts w:ascii="宋体" w:hAnsi="宋体" w:eastAsia="宋体" w:cs="宋体"/>
          <w:color w:val="000"/>
          <w:sz w:val="28"/>
          <w:szCs w:val="28"/>
        </w:rPr>
        <w:t xml:space="preserve">4．通风工程</w:t>
      </w:r>
    </w:p>
    <w:p>
      <w:pPr>
        <w:ind w:left="0" w:right="0" w:firstLine="560"/>
        <w:spacing w:before="450" w:after="450" w:line="312" w:lineRule="auto"/>
      </w:pPr>
      <w:r>
        <w:rPr>
          <w:rFonts w:ascii="宋体" w:hAnsi="宋体" w:eastAsia="宋体" w:cs="宋体"/>
          <w:color w:val="000"/>
          <w:sz w:val="28"/>
          <w:szCs w:val="28"/>
        </w:rPr>
        <w:t xml:space="preserve">风管的施工按照设计及规范的要求施工。材料有合格证，风管成型等经检查符合要求，风管的安装、连接、支架的固定、阀门的安装等均符合设计及人防工程质量验收规范的要求。（本工程风机等通风设备由施工单位通过采购安装）</w:t>
      </w:r>
    </w:p>
    <w:p>
      <w:pPr>
        <w:ind w:left="0" w:right="0" w:firstLine="560"/>
        <w:spacing w:before="450" w:after="450" w:line="312" w:lineRule="auto"/>
      </w:pPr>
      <w:r>
        <w:rPr>
          <w:rFonts w:ascii="宋体" w:hAnsi="宋体" w:eastAsia="宋体" w:cs="宋体"/>
          <w:color w:val="000"/>
          <w:sz w:val="28"/>
          <w:szCs w:val="28"/>
        </w:rPr>
        <w:t xml:space="preserve">5．防水工程</w:t>
      </w:r>
    </w:p>
    <w:p>
      <w:pPr>
        <w:ind w:left="0" w:right="0" w:firstLine="560"/>
        <w:spacing w:before="450" w:after="450" w:line="312" w:lineRule="auto"/>
      </w:pPr>
      <w:r>
        <w:rPr>
          <w:rFonts w:ascii="宋体" w:hAnsi="宋体" w:eastAsia="宋体" w:cs="宋体"/>
          <w:color w:val="000"/>
          <w:sz w:val="28"/>
          <w:szCs w:val="28"/>
        </w:rPr>
        <w:t xml:space="preserve">底板、侧墙、顶板防水，材料进场前先送样品经确认后才允许进场，进场后经现场抽样送检合格后才允许在指定部位使用。施工过程中监理通过旁站等手段进行控制，施工结束后，通过全数检查合格才允许隐蔽。</w:t>
      </w:r>
    </w:p>
    <w:p>
      <w:pPr>
        <w:ind w:left="0" w:right="0" w:firstLine="560"/>
        <w:spacing w:before="450" w:after="450" w:line="312" w:lineRule="auto"/>
      </w:pPr>
      <w:r>
        <w:rPr>
          <w:rFonts w:ascii="宋体" w:hAnsi="宋体" w:eastAsia="宋体" w:cs="宋体"/>
          <w:color w:val="000"/>
          <w:sz w:val="28"/>
          <w:szCs w:val="28"/>
        </w:rPr>
        <w:t xml:space="preserve">6．防火设备安装</w:t>
      </w:r>
    </w:p>
    <w:p>
      <w:pPr>
        <w:ind w:left="0" w:right="0" w:firstLine="560"/>
        <w:spacing w:before="450" w:after="450" w:line="312" w:lineRule="auto"/>
      </w:pPr>
      <w:r>
        <w:rPr>
          <w:rFonts w:ascii="宋体" w:hAnsi="宋体" w:eastAsia="宋体" w:cs="宋体"/>
          <w:color w:val="000"/>
          <w:sz w:val="28"/>
          <w:szCs w:val="28"/>
        </w:rPr>
        <w:t xml:space="preserve">防火门、灭火器具、防烟排烟部件的材料有合格证、检测报告，安装后经过检查符合设计及人防工程质量验收规范要求。</w:t>
      </w:r>
    </w:p>
    <w:p>
      <w:pPr>
        <w:ind w:left="0" w:right="0" w:firstLine="560"/>
        <w:spacing w:before="450" w:after="450" w:line="312" w:lineRule="auto"/>
      </w:pPr>
      <w:r>
        <w:rPr>
          <w:rFonts w:ascii="宋体" w:hAnsi="宋体" w:eastAsia="宋体" w:cs="宋体"/>
          <w:color w:val="000"/>
          <w:sz w:val="28"/>
          <w:szCs w:val="28"/>
        </w:rPr>
        <w:t xml:space="preserve">7．孔口防护工程</w:t>
      </w:r>
    </w:p>
    <w:p>
      <w:pPr>
        <w:ind w:left="0" w:right="0" w:firstLine="560"/>
        <w:spacing w:before="450" w:after="450" w:line="312" w:lineRule="auto"/>
      </w:pPr>
      <w:r>
        <w:rPr>
          <w:rFonts w:ascii="宋体" w:hAnsi="宋体" w:eastAsia="宋体" w:cs="宋体"/>
          <w:color w:val="000"/>
          <w:sz w:val="28"/>
          <w:szCs w:val="28"/>
        </w:rPr>
        <w:t xml:space="preserve">防护门、防护密闭门、密闭门、防暴波门、封堵门门框的制作及预埋在主体结构施工时，监理人员进行了逐个检查，并对隐蔽记录进行签字认可。防护门、防护密闭门、密闭门安装、进出工程管线的防护密闭工程，有合格证或检测资料；安装结束后经检查符合人防工程质量验收规范的要求。</w:t>
      </w:r>
    </w:p>
    <w:p>
      <w:pPr>
        <w:ind w:left="0" w:right="0" w:firstLine="560"/>
        <w:spacing w:before="450" w:after="450" w:line="312" w:lineRule="auto"/>
      </w:pPr>
      <w:r>
        <w:rPr>
          <w:rFonts w:ascii="宋体" w:hAnsi="宋体" w:eastAsia="宋体" w:cs="宋体"/>
          <w:color w:val="000"/>
          <w:sz w:val="28"/>
          <w:szCs w:val="28"/>
        </w:rPr>
        <w:t xml:space="preserve">三、施工质量评价</w:t>
      </w:r>
    </w:p>
    <w:p>
      <w:pPr>
        <w:ind w:left="0" w:right="0" w:firstLine="560"/>
        <w:spacing w:before="450" w:after="450" w:line="312" w:lineRule="auto"/>
      </w:pPr>
      <w:r>
        <w:rPr>
          <w:rFonts w:ascii="宋体" w:hAnsi="宋体" w:eastAsia="宋体" w:cs="宋体"/>
          <w:color w:val="000"/>
          <w:sz w:val="28"/>
          <w:szCs w:val="28"/>
        </w:rPr>
        <w:t xml:space="preserve">阳光商业中心地下人防工程在施工过程中分项、分部及检验批工程均已进行报验，工程质量保证资料、施工技术及管理资料齐全。我公司在施工过程中根据施工方所报的结构、防水、孔口防护、装饰、给排水、通风、建筑电气、防火设备工程自检的各分项、分部评定资料并经过平行抽检，结构、防水、孔口防护、装饰、给排水、通风、建筑电气、防火设备工程均为合格。</w:t>
      </w:r>
    </w:p>
    <w:p>
      <w:pPr>
        <w:ind w:left="0" w:right="0" w:firstLine="560"/>
        <w:spacing w:before="450" w:after="450" w:line="312" w:lineRule="auto"/>
      </w:pPr>
      <w:r>
        <w:rPr>
          <w:rFonts w:ascii="宋体" w:hAnsi="宋体" w:eastAsia="宋体" w:cs="宋体"/>
          <w:color w:val="000"/>
          <w:sz w:val="28"/>
          <w:szCs w:val="28"/>
        </w:rPr>
        <w:t xml:space="preserve">结论：综上所述，阳光商业中心地下人防工程施工质量符合设计和国家现行规范标准。8个分部工程中所含分项工程及检验批全部合格。</w:t>
      </w:r>
    </w:p>
    <w:p>
      <w:pPr>
        <w:ind w:left="0" w:right="0" w:firstLine="560"/>
        <w:spacing w:before="450" w:after="450" w:line="312" w:lineRule="auto"/>
      </w:pPr>
      <w:r>
        <w:rPr>
          <w:rFonts w:ascii="宋体" w:hAnsi="宋体" w:eastAsia="宋体" w:cs="宋体"/>
          <w:color w:val="000"/>
          <w:sz w:val="28"/>
          <w:szCs w:val="28"/>
        </w:rPr>
        <w:t xml:space="preserve">四、资料检查情况</w:t>
      </w:r>
    </w:p>
    <w:p>
      <w:pPr>
        <w:ind w:left="0" w:right="0" w:firstLine="560"/>
        <w:spacing w:before="450" w:after="450" w:line="312" w:lineRule="auto"/>
      </w:pPr>
      <w:r>
        <w:rPr>
          <w:rFonts w:ascii="宋体" w:hAnsi="宋体" w:eastAsia="宋体" w:cs="宋体"/>
          <w:color w:val="000"/>
          <w:sz w:val="28"/>
          <w:szCs w:val="28"/>
        </w:rPr>
        <w:t xml:space="preserve">工程资料基本齐全，各项签字齐全、手续完备，均符合要求。综上，我公司评定阳光商业中心地下人防工程质量达到合格标准。</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2025-07-08T23:24:10+08:00</dcterms:created>
  <dcterms:modified xsi:type="dcterms:W3CDTF">2025-07-08T23:24:10+08:00</dcterms:modified>
</cp:coreProperties>
</file>

<file path=docProps/custom.xml><?xml version="1.0" encoding="utf-8"?>
<Properties xmlns="http://schemas.openxmlformats.org/officeDocument/2006/custom-properties" xmlns:vt="http://schemas.openxmlformats.org/officeDocument/2006/docPropsVTypes"/>
</file>