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人才战略支撑创新人才</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才战略支撑创新人才提升自主创新能力，建设创新型国家，离不开人才。人才是各类创新活动的主体，是创新最核心的要素，是创新之本。十年以来，随着我国经济社会的快速发展，对人才的需求急剧增长，人才问题日益突出。国家对人才战略越来越重视，从...</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第一篇：人才战略支撑创新人才</w:t>
      </w:r>
    </w:p>
    <w:p>
      <w:pPr>
        <w:ind w:left="0" w:right="0" w:firstLine="560"/>
        <w:spacing w:before="450" w:after="450" w:line="312" w:lineRule="auto"/>
      </w:pPr>
      <w:r>
        <w:rPr>
          <w:rFonts w:ascii="宋体" w:hAnsi="宋体" w:eastAsia="宋体" w:cs="宋体"/>
          <w:color w:val="000"/>
          <w:sz w:val="28"/>
          <w:szCs w:val="28"/>
        </w:rPr>
        <w:t xml:space="preserve">提升自主创新能力，建设创新型国家，离不开人才。人才是各类创新活动的主体，是创新最核心的要素，是创新之本。</w:t>
      </w:r>
    </w:p>
    <w:p>
      <w:pPr>
        <w:ind w:left="0" w:right="0" w:firstLine="560"/>
        <w:spacing w:before="450" w:after="450" w:line="312" w:lineRule="auto"/>
      </w:pPr>
      <w:r>
        <w:rPr>
          <w:rFonts w:ascii="宋体" w:hAnsi="宋体" w:eastAsia="宋体" w:cs="宋体"/>
          <w:color w:val="000"/>
          <w:sz w:val="28"/>
          <w:szCs w:val="28"/>
        </w:rPr>
        <w:t xml:space="preserve">十年以来，随着我国经济社会的快速发展，对人才的需求急剧增长，人才问题日益突出。国家对人才战略越来越重视，从2024年开始，逐步开始国家人才战略部署。</w:t>
      </w:r>
    </w:p>
    <w:p>
      <w:pPr>
        <w:ind w:left="0" w:right="0" w:firstLine="560"/>
        <w:spacing w:before="450" w:after="450" w:line="312" w:lineRule="auto"/>
      </w:pPr>
      <w:r>
        <w:rPr>
          <w:rFonts w:ascii="宋体" w:hAnsi="宋体" w:eastAsia="宋体" w:cs="宋体"/>
          <w:color w:val="000"/>
          <w:sz w:val="28"/>
          <w:szCs w:val="28"/>
        </w:rPr>
        <w:t xml:space="preserve">2024年，中央经济工作会议首次提出:“要制定和实施人才战略。”</w:t>
      </w:r>
    </w:p>
    <w:p>
      <w:pPr>
        <w:ind w:left="0" w:right="0" w:firstLine="560"/>
        <w:spacing w:before="450" w:after="450" w:line="312" w:lineRule="auto"/>
      </w:pPr>
      <w:r>
        <w:rPr>
          <w:rFonts w:ascii="宋体" w:hAnsi="宋体" w:eastAsia="宋体" w:cs="宋体"/>
          <w:color w:val="000"/>
          <w:sz w:val="28"/>
          <w:szCs w:val="28"/>
        </w:rPr>
        <w:t xml:space="preserve">2024年发布的“十五”规划中，专章提出“实施人才战略，壮大人才队伍”。这是我国首次将人才战略确立为国家战略，并将其纳入经济社会发展的总体规划和布局之中。</w:t>
      </w:r>
    </w:p>
    <w:p>
      <w:pPr>
        <w:ind w:left="0" w:right="0" w:firstLine="560"/>
        <w:spacing w:before="450" w:after="450" w:line="312" w:lineRule="auto"/>
      </w:pPr>
      <w:r>
        <w:rPr>
          <w:rFonts w:ascii="宋体" w:hAnsi="宋体" w:eastAsia="宋体" w:cs="宋体"/>
          <w:color w:val="000"/>
          <w:sz w:val="28"/>
          <w:szCs w:val="28"/>
        </w:rPr>
        <w:t xml:space="preserve">2024年，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2024年，中央成立了人才工作协调小组，负责协调各部门力量，研究和解决人才工作中的重大问题，中组部成立人才工作局。12月份，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w:t>
      </w:r>
    </w:p>
    <w:p>
      <w:pPr>
        <w:ind w:left="0" w:right="0" w:firstLine="560"/>
        <w:spacing w:before="450" w:after="450" w:line="312" w:lineRule="auto"/>
      </w:pPr>
      <w:r>
        <w:rPr>
          <w:rFonts w:ascii="宋体" w:hAnsi="宋体" w:eastAsia="宋体" w:cs="宋体"/>
          <w:color w:val="000"/>
          <w:sz w:val="28"/>
          <w:szCs w:val="28"/>
        </w:rPr>
        <w:t xml:space="preserve">2024年，党的十七大报告和新党章首次写入人才强国战略，进一步提升了人才强国战略在党和国家战略布局中的地位。这是党中央站在全局和战略高度，为增强党的执政能力、巩固党的执政基础，全面推进小康大业、开创中国特色社会主义新局面而作出的历史性决策。</w:t>
      </w:r>
    </w:p>
    <w:p>
      <w:pPr>
        <w:ind w:left="0" w:right="0" w:firstLine="560"/>
        <w:spacing w:before="450" w:after="450" w:line="312" w:lineRule="auto"/>
      </w:pPr>
      <w:r>
        <w:rPr>
          <w:rFonts w:ascii="宋体" w:hAnsi="宋体" w:eastAsia="宋体" w:cs="宋体"/>
          <w:color w:val="000"/>
          <w:sz w:val="28"/>
          <w:szCs w:val="28"/>
        </w:rPr>
        <w:t xml:space="preserve">从2024年开始，中央人才工作协调小组围绕贯彻落实党的十七大提出的更好实施人才强国战略的总体要求，组织编制《国家中长期人才发展规划纲要(2024～2024年)》，提出确立国家人才竞争比较优势，进入世界人才强国行列的战略目标，为实现全面建设小康社会奋斗目标提供人才保证。</w:t>
      </w:r>
    </w:p>
    <w:p>
      <w:pPr>
        <w:ind w:left="0" w:right="0" w:firstLine="560"/>
        <w:spacing w:before="450" w:after="450" w:line="312" w:lineRule="auto"/>
      </w:pPr>
      <w:r>
        <w:rPr>
          <w:rFonts w:ascii="宋体" w:hAnsi="宋体" w:eastAsia="宋体" w:cs="宋体"/>
          <w:color w:val="000"/>
          <w:sz w:val="28"/>
          <w:szCs w:val="28"/>
        </w:rPr>
        <w:t xml:space="preserve">2024年全国人代会批准的“十二五”规划纲要中明确指出，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pPr>
        <w:ind w:left="0" w:right="0" w:firstLine="560"/>
        <w:spacing w:before="450" w:after="450" w:line="312" w:lineRule="auto"/>
      </w:pPr>
      <w:r>
        <w:rPr>
          <w:rFonts w:ascii="宋体" w:hAnsi="宋体" w:eastAsia="宋体" w:cs="宋体"/>
          <w:color w:val="000"/>
          <w:sz w:val="28"/>
          <w:szCs w:val="28"/>
        </w:rPr>
        <w:t xml:space="preserve">创新人才是国家实施人才强国战略的基石，是创新型国家体系建设中最核心的要素。</w:t>
      </w:r>
    </w:p>
    <w:p>
      <w:pPr>
        <w:ind w:left="0" w:right="0" w:firstLine="560"/>
        <w:spacing w:before="450" w:after="450" w:line="312" w:lineRule="auto"/>
      </w:pPr>
      <w:r>
        <w:rPr>
          <w:rFonts w:ascii="宋体" w:hAnsi="宋体" w:eastAsia="宋体" w:cs="宋体"/>
          <w:color w:val="000"/>
          <w:sz w:val="28"/>
          <w:szCs w:val="28"/>
        </w:rPr>
        <w:t xml:space="preserve">创新人才的难题</w:t>
      </w:r>
    </w:p>
    <w:p>
      <w:pPr>
        <w:ind w:left="0" w:right="0" w:firstLine="560"/>
        <w:spacing w:before="450" w:after="450" w:line="312" w:lineRule="auto"/>
      </w:pPr>
      <w:r>
        <w:rPr>
          <w:rFonts w:ascii="宋体" w:hAnsi="宋体" w:eastAsia="宋体" w:cs="宋体"/>
          <w:color w:val="000"/>
          <w:sz w:val="28"/>
          <w:szCs w:val="28"/>
        </w:rPr>
        <w:t xml:space="preserve">2024年底，我国人才资源总量已近1.14亿人。其中，科技人力资源总量达4600万人，居世界第一。我国是个科技人才大国，但并不是强国，匮乏学术技术领军式的创新人才。要提高自主创新能力，就要想方设法发现人才、培养人才、吸引人才和稳定人才，让人才的创造性得到最大程度的发挥。</w:t>
      </w:r>
    </w:p>
    <w:p>
      <w:pPr>
        <w:ind w:left="0" w:right="0" w:firstLine="560"/>
        <w:spacing w:before="450" w:after="450" w:line="312" w:lineRule="auto"/>
      </w:pPr>
      <w:r>
        <w:rPr>
          <w:rFonts w:ascii="宋体" w:hAnsi="宋体" w:eastAsia="宋体" w:cs="宋体"/>
          <w:color w:val="000"/>
          <w:sz w:val="28"/>
          <w:szCs w:val="28"/>
        </w:rPr>
        <w:t xml:space="preserve">现阶段我国经济发展的比较优势已在逐渐减弱，但同时也应看到新的优势正在形成，这就是我国的人力资源水平正在不断提高。全国政协常委、经济委员会副主任陈清泰说：“大学毕业生迅速增加，我们已经由一般的低成本制造的优势，转变为低成本智力劳动的优势。”现在我国一些企业，比如华为、腾讯、迈瑞等，实际上都是依靠了廉价的聪明的工程师所创造的优势，提高了企业的核心竞争力。</w:t>
      </w:r>
    </w:p>
    <w:p>
      <w:pPr>
        <w:ind w:left="0" w:right="0" w:firstLine="560"/>
        <w:spacing w:before="450" w:after="450" w:line="312" w:lineRule="auto"/>
      </w:pPr>
      <w:r>
        <w:rPr>
          <w:rFonts w:ascii="宋体" w:hAnsi="宋体" w:eastAsia="宋体" w:cs="宋体"/>
          <w:color w:val="000"/>
          <w:sz w:val="28"/>
          <w:szCs w:val="28"/>
        </w:rPr>
        <w:t xml:space="preserve">随着我国创新型国家体系建设的不断推进，迫切需要拥有一支结构更加合理、创新活力更强的科技创新队伍。近年来我国科技人才工作和人才队伍建设取得了显著成绩，但科技创新队伍建设面临一些新的问题，主要表现在：队伍结构不尽合理，青年人才相对不足，队伍出现新断层的潜在危机依然存在；对35岁以下、有潜质的优秀青年人才，缺乏有效的支持政策和措施；东、西部发展不平衡造成西部研究所青年人才流失严重。</w:t>
      </w:r>
    </w:p>
    <w:p>
      <w:pPr>
        <w:ind w:left="0" w:right="0" w:firstLine="560"/>
        <w:spacing w:before="450" w:after="450" w:line="312" w:lineRule="auto"/>
      </w:pPr>
      <w:r>
        <w:rPr>
          <w:rFonts w:ascii="宋体" w:hAnsi="宋体" w:eastAsia="宋体" w:cs="宋体"/>
          <w:color w:val="000"/>
          <w:sz w:val="28"/>
          <w:szCs w:val="28"/>
        </w:rPr>
        <w:t xml:space="preserve">为解决上述问题，2024年6月颁布实施的《国家中长期人才发展规划纲要(2024～2024年)》中明确提出未来十年人才发展目标：围绕提高自主创新能力、建设创新型国家，以高层次创新型科技人才为重点，努力造就一批世界水平的科学家、科技领军人才、工程师和高水平创新团队，注重培养一线创新人才和青年科技人才，建设宏大的创新型科技人才队伍。到2024年，研发人员总量达到380万人/年，高层次创新型科技人才总量达到4万人左右。</w:t>
      </w:r>
    </w:p>
    <w:p>
      <w:pPr>
        <w:ind w:left="0" w:right="0" w:firstLine="560"/>
        <w:spacing w:before="450" w:after="450" w:line="312" w:lineRule="auto"/>
      </w:pPr>
      <w:r>
        <w:rPr>
          <w:rFonts w:ascii="宋体" w:hAnsi="宋体" w:eastAsia="宋体" w:cs="宋体"/>
          <w:color w:val="000"/>
          <w:sz w:val="28"/>
          <w:szCs w:val="28"/>
        </w:rPr>
        <w:t xml:space="preserve">去年，中国科学院启动实施“创新2024”人才战略，力争建设一支规模适度、结构合理、动态优化、充满活力的一流科技创新创业队伍。这为我国进一步引进和培养学术技术带头人，培养优秀的创新型青年人才，加强创新团队建设等提供了有力保障。它的实施也有利于国家中长期人才发展规划的整体推进。</w:t>
      </w:r>
    </w:p>
    <w:p>
      <w:pPr>
        <w:ind w:left="0" w:right="0" w:firstLine="560"/>
        <w:spacing w:before="450" w:after="450" w:line="312" w:lineRule="auto"/>
      </w:pPr>
      <w:r>
        <w:rPr>
          <w:rFonts w:ascii="宋体" w:hAnsi="宋体" w:eastAsia="宋体" w:cs="宋体"/>
          <w:color w:val="000"/>
          <w:sz w:val="28"/>
          <w:szCs w:val="28"/>
        </w:rPr>
        <w:t xml:space="preserve">创新人才的培养</w:t>
      </w:r>
    </w:p>
    <w:p>
      <w:pPr>
        <w:ind w:left="0" w:right="0" w:firstLine="560"/>
        <w:spacing w:before="450" w:after="450" w:line="312" w:lineRule="auto"/>
      </w:pPr>
      <w:r>
        <w:rPr>
          <w:rFonts w:ascii="宋体" w:hAnsi="宋体" w:eastAsia="宋体" w:cs="宋体"/>
          <w:color w:val="000"/>
          <w:sz w:val="28"/>
          <w:szCs w:val="28"/>
        </w:rPr>
        <w:t xml:space="preserve">什么是创新型人才？清华大学经济管理学院院长钱颖一将创新型人才的特质总结为三条：想象力、好奇心、批判性思维。他说:“知识是有限的，想象力是无限的，创新首先需要无限的想象。好奇心是创新创业的原动力。而批判性思维能够帮助我们在理性反思过去的基础上进行创新。”</w:t>
      </w:r>
    </w:p>
    <w:p>
      <w:pPr>
        <w:ind w:left="0" w:right="0" w:firstLine="560"/>
        <w:spacing w:before="450" w:after="450" w:line="312" w:lineRule="auto"/>
      </w:pPr>
      <w:r>
        <w:rPr>
          <w:rFonts w:ascii="宋体" w:hAnsi="宋体" w:eastAsia="宋体" w:cs="宋体"/>
          <w:color w:val="000"/>
          <w:sz w:val="28"/>
          <w:szCs w:val="28"/>
        </w:rPr>
        <w:t xml:space="preserve">国家人才发展规划纲要专家组成员、中国人事科学研究院院长吴江认为，未来中国人才问题仍然是解决数量不足、素质提高和结构优化的问题，应该大力培养青年人才创新力，要提高科技人才的社会地位、经济地位，实现人才价值的高度认可；另一方面，在引进创新型人才的同时，用国际化的标准带动、培养本土人才创新素质。</w:t>
      </w:r>
    </w:p>
    <w:p>
      <w:pPr>
        <w:ind w:left="0" w:right="0" w:firstLine="560"/>
        <w:spacing w:before="450" w:after="450" w:line="312" w:lineRule="auto"/>
      </w:pPr>
      <w:r>
        <w:rPr>
          <w:rFonts w:ascii="宋体" w:hAnsi="宋体" w:eastAsia="宋体" w:cs="宋体"/>
          <w:color w:val="000"/>
          <w:sz w:val="28"/>
          <w:szCs w:val="28"/>
        </w:rPr>
        <w:t xml:space="preserve">教育部高校学生司副司长张浩明认为，青年创新人才的培养需要提供优质的培养机制和管理，需要培养专家学者担任专业导师、聘请海外学者担任教学。有条件学校需要构建个性化培养方案，鼓励学生自主创新。</w:t>
      </w:r>
    </w:p>
    <w:p>
      <w:pPr>
        <w:ind w:left="0" w:right="0" w:firstLine="560"/>
        <w:spacing w:before="450" w:after="450" w:line="312" w:lineRule="auto"/>
      </w:pPr>
      <w:r>
        <w:rPr>
          <w:rFonts w:ascii="宋体" w:hAnsi="宋体" w:eastAsia="宋体" w:cs="宋体"/>
          <w:color w:val="000"/>
          <w:sz w:val="28"/>
          <w:szCs w:val="28"/>
        </w:rPr>
        <w:t xml:space="preserve">这是美国著名管理学家彼得·圣吉在《第五项修炼学习型组织的艺术与实务》中提出来的。学习型组织是指通过培养整个企业的学习气氛，充分发挥员工的创造性思维能力，而建立起来的一种有机的、高度柔性的、横向网络型的、符合人性的、能持续创新发展的组织。通过学习型组织的创建，为员工学习、提高构建一个好的基础平台，员工之间可实现知识共享。在学习型组织中的每个成员，摊出心中的假设，引导员工畅所欲言，自由交流。员工在开放交流中相互学习，相互借鉴，相互促进，共同提高。学习型组织的建立也可促进显性知识的集成，隐性知识向显性知识转化。尤其隐性知识是组织极其宝贵的财富，但现实中难以挖掘，通过交流平台的搭建，员工在交流中相互传递知识，思想的碰撞会产生新的思想，新的观点，因而促使员工素质不断提高。学习型组织的创建是培养人才的捷径。创新人才的摇篮</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我国高等教育的规模获得了空前的发展，高等教育领域的各项重大改革正在逐步深入，不仅大大提高了我国总人口中接受高等教育人员的比例，为我国社会主义建设的发展提供了必要的人才和智力准备，而且在为社会发现培养拔尖创新人才方面，也进行了许多努力和探索，积累了宝贵的经验。</w:t>
      </w:r>
    </w:p>
    <w:p>
      <w:pPr>
        <w:ind w:left="0" w:right="0" w:firstLine="560"/>
        <w:spacing w:before="450" w:after="450" w:line="312" w:lineRule="auto"/>
      </w:pPr>
      <w:r>
        <w:rPr>
          <w:rFonts w:ascii="宋体" w:hAnsi="宋体" w:eastAsia="宋体" w:cs="宋体"/>
          <w:color w:val="000"/>
          <w:sz w:val="28"/>
          <w:szCs w:val="28"/>
        </w:rPr>
        <w:t xml:space="preserve">全国人大常委会副委员长华建敏指出，随着现代科技的快速发展，大学必须大力开展高水平的研究，同时培养善于创新的人才。当前人们更加关注如何把科研成果转化为现实的生产力，推动产业发展，提高国际竞争力和综合国力。这就要求大学要有以天下为己任的胸怀，将自己的科技优势、人才优势与市场需求、社会需求有机结合起来。</w:t>
      </w:r>
    </w:p>
    <w:p>
      <w:pPr>
        <w:ind w:left="0" w:right="0" w:firstLine="560"/>
        <w:spacing w:before="450" w:after="450" w:line="312" w:lineRule="auto"/>
      </w:pPr>
      <w:r>
        <w:rPr>
          <w:rFonts w:ascii="宋体" w:hAnsi="宋体" w:eastAsia="宋体" w:cs="宋体"/>
          <w:color w:val="000"/>
          <w:sz w:val="28"/>
          <w:szCs w:val="28"/>
        </w:rPr>
        <w:t xml:space="preserve">创新人才的培养是各级各类教育和整个社会的任务，尤其与大学的发展和改革有着更为密切的关系。大学的根本任务是培养高级专门人才。由于大学具有学科门类比较齐全、人才荟萃、教学与科研密切结合、国际合作交流广泛等优势，特别是大学通过教学和科学研究活动，培养优秀青年才俊，这是在科学技术和社会重要领域中最富有创造力的群体。因此，大学特别是一流大学，对培养和造就拔尖创新人才肩负着义不容辞的历史重任。</w:t>
      </w:r>
    </w:p>
    <w:p>
      <w:pPr>
        <w:ind w:left="0" w:right="0" w:firstLine="560"/>
        <w:spacing w:before="450" w:after="450" w:line="312" w:lineRule="auto"/>
      </w:pPr>
      <w:r>
        <w:rPr>
          <w:rFonts w:ascii="宋体" w:hAnsi="宋体" w:eastAsia="宋体" w:cs="宋体"/>
          <w:color w:val="000"/>
          <w:sz w:val="28"/>
          <w:szCs w:val="28"/>
        </w:rPr>
        <w:t xml:space="preserve">近几年来，许多大学在加强学生全面素质的培养、增强学生的创造精神和能力等方面，又进行了许多新的探索。但在我国经济社会进入新的发展阶段特别是科学技术的高速发展、知识更新速度大大加快的新形势下，高等学校的教育思想、教育内容、方法、人才培养模式以及教学制度、人事与管理体制的改革，还很不适应我国经济、科技和社会发展的要求，特别是我国传统的人才培养模式对于创新人才的培养表现出相当的局限性。例如人才培养规格过于单</w:t>
      </w:r>
    </w:p>
    <w:p>
      <w:pPr>
        <w:ind w:left="0" w:right="0" w:firstLine="560"/>
        <w:spacing w:before="450" w:after="450" w:line="312" w:lineRule="auto"/>
      </w:pPr>
      <w:r>
        <w:rPr>
          <w:rFonts w:ascii="宋体" w:hAnsi="宋体" w:eastAsia="宋体" w:cs="宋体"/>
          <w:color w:val="000"/>
          <w:sz w:val="28"/>
          <w:szCs w:val="28"/>
        </w:rPr>
        <w:t xml:space="preserve">一、专业和知识面比较狭窄、教学内容比较陈旧、实践环节薄弱、教学制度不够灵活等等。大学在整体上还没有能够很好形成有利于各类专门人才特别是拔尖创新人才培养的良好环境。因此加强各类专门人才特别是拔尖创新人才的培养不仅是新形势下高等学校的重要任务，也对高等学校的改革提出了新的要求。</w:t>
      </w:r>
    </w:p>
    <w:p>
      <w:pPr>
        <w:ind w:left="0" w:right="0" w:firstLine="560"/>
        <w:spacing w:before="450" w:after="450" w:line="312" w:lineRule="auto"/>
      </w:pPr>
      <w:r>
        <w:rPr>
          <w:rFonts w:ascii="宋体" w:hAnsi="宋体" w:eastAsia="宋体" w:cs="宋体"/>
          <w:color w:val="000"/>
          <w:sz w:val="28"/>
          <w:szCs w:val="28"/>
        </w:rPr>
        <w:t xml:space="preserve">关于高校如何培养创新型人才，创新工厂董事长兼首席执行官李开复提出五点建议：一是建议高校提供更多的实习机会；二是建议老师能尽可能帮助学生挖掘自己的兴趣和天赋；三是要注重培养学生的团队合作精神；四是鼓励批判性思维，这在科技创新领域尤其重要；五是建议完善课程设置，避免专业设置过细过窄，推动学科交叉融合，不断完善学生的知识结构，使学生兼备人文精神和科学素养。大学是知识创新、传播和应用的主要基地，也是培育创新精神和培养拔尖创新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2024-11-05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第五篇：以人才支撑特色产业</w:t>
      </w:r>
    </w:p>
    <w:p>
      <w:pPr>
        <w:ind w:left="0" w:right="0" w:firstLine="560"/>
        <w:spacing w:before="450" w:after="450" w:line="312" w:lineRule="auto"/>
      </w:pPr>
      <w:r>
        <w:rPr>
          <w:rFonts w:ascii="宋体" w:hAnsi="宋体" w:eastAsia="宋体" w:cs="宋体"/>
          <w:color w:val="000"/>
          <w:sz w:val="28"/>
          <w:szCs w:val="28"/>
        </w:rPr>
        <w:t xml:space="preserve">全市“组工论坛”参赛材料</w:t>
      </w:r>
    </w:p>
    <w:p>
      <w:pPr>
        <w:ind w:left="0" w:right="0" w:firstLine="560"/>
        <w:spacing w:before="450" w:after="450" w:line="312" w:lineRule="auto"/>
      </w:pPr>
      <w:r>
        <w:rPr>
          <w:rFonts w:ascii="宋体" w:hAnsi="宋体" w:eastAsia="宋体" w:cs="宋体"/>
          <w:color w:val="000"/>
          <w:sz w:val="28"/>
          <w:szCs w:val="28"/>
        </w:rPr>
        <w:t xml:space="preserve">以人才支撑特色产业发展 以产业引领人才工作创新</w:t>
      </w:r>
    </w:p>
    <w:p>
      <w:pPr>
        <w:ind w:left="0" w:right="0" w:firstLine="560"/>
        <w:spacing w:before="450" w:after="450" w:line="312" w:lineRule="auto"/>
      </w:pPr>
      <w:r>
        <w:rPr>
          <w:rFonts w:ascii="宋体" w:hAnsi="宋体" w:eastAsia="宋体" w:cs="宋体"/>
          <w:color w:val="000"/>
          <w:sz w:val="28"/>
          <w:szCs w:val="28"/>
        </w:rPr>
        <w:t xml:space="preserve">中共泌阳县委组织部</w:t>
      </w:r>
    </w:p>
    <w:p>
      <w:pPr>
        <w:ind w:left="0" w:right="0" w:firstLine="560"/>
        <w:spacing w:before="450" w:after="450" w:line="312" w:lineRule="auto"/>
      </w:pPr>
      <w:r>
        <w:rPr>
          <w:rFonts w:ascii="宋体" w:hAnsi="宋体" w:eastAsia="宋体" w:cs="宋体"/>
          <w:color w:val="000"/>
          <w:sz w:val="28"/>
          <w:szCs w:val="28"/>
        </w:rPr>
        <w:t xml:space="preserve">各位领导，同志们： 大家好！人才工作是组织工作的重要组成部分。近年来，泌阳县委组织部把 “人才支撑特色产业工程”作为组织工作的一个品牌来来抓，取得了明显 的成效。现在我把泌阳县以人才支撑特色产业发展、以产业引领人才工作 创新的一些实践与探索向大家作一简要汇报。泌阳县属典型的浅山丘陵区，伏牛山与大别山于境内交汇，长江与淮 河两大水系于此分流。独特的自然环境为泌阳的特色产业，特别是畜牧、林果、食用菌、烟叶等产业的发展造就了得天独厚的条件。近些年来，泌 阳县以实施 “人才支撑特色产业工程” 为抓手，以人才支撑特色产业发展，以产业引领人才工作创新，有力推动了全县牧、林、菌、烟等特色产业的 迅速崛起：2024 年，“泌阳花菇”获得国家地理标志产品保护； 2024 年，我国第一个肉牛新品种“夏南牛”在泌阳诞生； 2024 年，泌阳县被河南省命名为烤烟综合标准化示范县； 2024 年，“马谷田瓢梨”“老河板栗”“白云仙桃”等一批名优果品、、分别荣获河南省无公害农产品产地认证； 2024 年，“泌阳驴”被国家农业部确定为国家级畜禽遗传资源保护品种。立足特色产业，大力培植有利于人才脱颖而出的“肥沃土壤”，使得 一大批专业技术人才创业激情四溢，创造出了一大批特色产业新品种、新 技术。特色产业亮点频闪，为农民增收打下了坚实的基础。我们的主要做 法是：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一、政治上关爱 县里多次下发文件，鼓励各类专业技术人才参与特色产业发展。凡 从事特色产业的，三年内保留原级别、工资待遇不变；成绩突出的，给予 重奖；符合条件的，优先提拔重用。泌阳县真菌研究所所长禹宗本原是一名农民，因在食用菌发展中成绩 突出，被破格提拔为县食用菌办副主任； 官庄乡农业服务中心干部吕付亭，通过创办草腐菌示范园区，带动周 围 1000 多户农民致富，被提拔为副科级干部； 郭集乡副乡长李卿业因在烟叶生产中成绩显著，被提拔为正科级干 部； 县畜牧局副局长祁兴磊、王之保因培育夏南牛有功，被提拔为正科级 干部。自 2024 年以来，我县先后有 20 多人因在创办特色产业方面贡献突出 被提拔重用。同时，县里优先推荐他们担任各级党代表、人大代表、政协 委员和各类表彰奖励对象。目前，在全县各类优秀人才中，市县党代表 44 名；人大代表 25 名，政协委员 13 名。近两年，有 41 名党员专业技术人 才获得了县“优秀共产党员”的荣誉称号。</w:t>
      </w:r>
    </w:p>
    <w:p>
      <w:pPr>
        <w:ind w:left="0" w:right="0" w:firstLine="560"/>
        <w:spacing w:before="450" w:after="450" w:line="312" w:lineRule="auto"/>
      </w:pPr>
      <w:r>
        <w:rPr>
          <w:rFonts w:ascii="宋体" w:hAnsi="宋体" w:eastAsia="宋体" w:cs="宋体"/>
          <w:color w:val="000"/>
          <w:sz w:val="28"/>
          <w:szCs w:val="28"/>
        </w:rPr>
        <w:t xml:space="preserve">二、事业上关怀 200</w:t>
      </w:r>
    </w:p>
    <w:p>
      <w:pPr>
        <w:ind w:left="0" w:right="0" w:firstLine="560"/>
        <w:spacing w:before="450" w:after="450" w:line="312" w:lineRule="auto"/>
      </w:pPr>
      <w:r>
        <w:rPr>
          <w:rFonts w:ascii="宋体" w:hAnsi="宋体" w:eastAsia="宋体" w:cs="宋体"/>
          <w:color w:val="000"/>
          <w:sz w:val="28"/>
          <w:szCs w:val="28"/>
        </w:rPr>
        <w:t xml:space="preserve">年以来，泌阳县组织各种形式培训班 170 多期，培训人数达 5 万多人次，努力为各类专业技术人才干事创业提供一个交流与合作的平台。此外，对突出贡献者，优先推荐为省、市优秀专家。县财政每年拿出 500 万元政府贴息贷款，帮助他们发展特色产业。2024 年，由于鑫发公司 刚刚起步资金困难，县里帮助他们筹集资金 280 多万元建起了一座 1100平方米的标准化厂房和一条年加工 3500 吨草腐菌产品的生产线。由于得 到了政策和资金方面的扶持，我县各类专业技术人才发展特色产业的积极 性空前高涨。目前，全县约 47%的示范园区由他们创办。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为了加快特色产业发展，县里陆续出台了各种财政扶持政策。为扶持草腐菌产业，县财政拿出 100 万元，对草腐菌生产进行扶持； 为扶持林果产业，县里对下乡创办优质品种果园的，每亩给予 200 元 补助； 为把夏南牛产业做大做强，县里规定，每繁育一头母牛，县财政每年 补助 100 元； 为表彰培育夏南牛有功单位及人员，县财政奖励县畜牧局 50 万元，奖励祁兴磊本人 10 万元。此外，县里积极争取上级各种项目资金，大力扶持各类人才创业。2024 年以来，共争取各类项目资金 6600 余万元，进一步激发了各类人才投身 特色产业的工作热情。</w:t>
      </w:r>
    </w:p>
    <w:p>
      <w:pPr>
        <w:ind w:left="0" w:right="0" w:firstLine="560"/>
        <w:spacing w:before="450" w:after="450" w:line="312" w:lineRule="auto"/>
      </w:pPr>
      <w:r>
        <w:rPr>
          <w:rFonts w:ascii="宋体" w:hAnsi="宋体" w:eastAsia="宋体" w:cs="宋体"/>
          <w:color w:val="000"/>
          <w:sz w:val="28"/>
          <w:szCs w:val="28"/>
        </w:rPr>
        <w:t xml:space="preserve">三、生活上关心 为了详细了解并掌握全县各类专业技术人才的基本情况，县人才办进 行了一次全面的普查登记，并以此为依托，建立起了一支 2300 人的优秀 实用人才、5900 人的骨干实用人才、23000 人的一般实用人才队伍。对做 出突出贡献的人才，在日常生活上做到“三个优先”：即养老保险优先办 理、医疗保障优先考虑、技术交流优先安排。同时，对入库人员在技术培 训、项目申报、资金扶持等方面给予优先，特别优秀的选拔为专业技术拔 尖人才。一份耕耘，一份收获。泌阳县实施“人才支撑特色产业”工程以来，全县共有 2.3 万名各类人才以不同方式活跃在牧、林、菌、烟等特色产业 链上，全县发明专利 20 多个，发表论文 200 多篇，攻克技术难题 2024 多 个，催生特色产业园区 447 个，夏南牛、林果、香菇、烟叶等特色产业年 产值 20 多亿元。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胡锦涛总书记在近期召开的全国人才工作会议上强调，要实现经济社 会的快速发展，必须有一支高素质的人才队伍作支撑。泌阳作为经济欠发 达地区，人才匮乏是制约经济社会发展的重要原因之一。今后，我们要认 真贯彻落实胡锦涛总书记在全国人才工作会议上的讲话，确立人才优先发 展的理念，把服务科学发展作为人才工作的根本出发点和落脚点，把发挥 各类人才作用作为人才工作的根本任务，紧</w:t>
      </w:r>
    </w:p>
    <w:p>
      <w:pPr>
        <w:ind w:left="0" w:right="0" w:firstLine="560"/>
        <w:spacing w:before="450" w:after="450" w:line="312" w:lineRule="auto"/>
      </w:pPr>
      <w:r>
        <w:rPr>
          <w:rFonts w:ascii="宋体" w:hAnsi="宋体" w:eastAsia="宋体" w:cs="宋体"/>
          <w:color w:val="000"/>
          <w:sz w:val="28"/>
          <w:szCs w:val="28"/>
        </w:rPr>
        <w:t xml:space="preserve">紧紧围绕全县特色产业，努力构 建与特色产业相适应、有利于特色产业发展的人才建设新机制，实现各类 专业人才队伍与特色产业协调发展、相互促进的良性互动局面！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2025-06-16T19:29:05+08:00</dcterms:created>
  <dcterms:modified xsi:type="dcterms:W3CDTF">2025-06-16T19:29:05+08:00</dcterms:modified>
</cp:coreProperties>
</file>

<file path=docProps/custom.xml><?xml version="1.0" encoding="utf-8"?>
<Properties xmlns="http://schemas.openxmlformats.org/officeDocument/2006/custom-properties" xmlns:vt="http://schemas.openxmlformats.org/officeDocument/2006/docPropsVTypes"/>
</file>