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县委人才工作领导会的讲话（范文大全）</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县委人才工作领导会的讲话内容预览：同志们：今天，我们召开县委人才工作领导小组会议，主要任务是研究讨论“*”人才规划，讨论制定“两支人才队伍”选拔管理办法，总结*年人才工作并部署*年工作。刚才人才科、汤部长对这几个材料作了详细的说明...</w:t>
      </w:r>
    </w:p>
    <w:p>
      <w:pPr>
        <w:ind w:left="0" w:right="0" w:firstLine="560"/>
        <w:spacing w:before="450" w:after="450" w:line="312" w:lineRule="auto"/>
      </w:pPr>
      <w:r>
        <w:rPr>
          <w:rFonts w:ascii="黑体" w:hAnsi="黑体" w:eastAsia="黑体" w:cs="黑体"/>
          <w:color w:val="000000"/>
          <w:sz w:val="36"/>
          <w:szCs w:val="36"/>
          <w:b w:val="1"/>
          <w:bCs w:val="1"/>
        </w:rPr>
        <w:t xml:space="preserve">第一篇：县委人才工作领导会的讲话</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今天，我们召开县委人才工作领导小组会议，主要任务是研究讨论“*”人才规划，讨论制定“两支人才队伍”选拔管理办法，总结*年人才工作并部署*年工作。刚才人才科、汤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一、认清形势，统一思想，增强做好人才工作的紧迫感20*年全县的人才工作，可以说是全面展开、亮点较多、反……</w:t>
      </w:r>
    </w:p>
    <w:p>
      <w:pPr>
        <w:ind w:left="0" w:right="0" w:firstLine="560"/>
        <w:spacing w:before="450" w:after="450" w:line="312" w:lineRule="auto"/>
      </w:pPr>
      <w:r>
        <w:rPr>
          <w:rFonts w:ascii="宋体" w:hAnsi="宋体" w:eastAsia="宋体" w:cs="宋体"/>
          <w:color w:val="000"/>
          <w:sz w:val="28"/>
          <w:szCs w:val="28"/>
        </w:rPr>
        <w:t xml:space="preserve">对不起，阅读本文需要消耗 1 点！而你目前只有 0 点可用。点数不足，无法阅读本文。请与我们联系进行充值。</w:t>
      </w:r>
    </w:p>
    <w:p>
      <w:pPr>
        <w:ind w:left="0" w:right="0" w:firstLine="560"/>
        <w:spacing w:before="450" w:after="450" w:line="312" w:lineRule="auto"/>
      </w:pPr>
      <w:r>
        <w:rPr>
          <w:rFonts w:ascii="黑体" w:hAnsi="黑体" w:eastAsia="黑体" w:cs="黑体"/>
          <w:color w:val="000000"/>
          <w:sz w:val="36"/>
          <w:szCs w:val="36"/>
          <w:b w:val="1"/>
          <w:bCs w:val="1"/>
        </w:rPr>
        <w:t xml:space="preserve">第二篇：高技能人才工作视频会领导讲话</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最近，省委办公厅、省政府办公厅印发了《关于进一步加强高技能人才工作的实施意见》（办发〔〕23号）。这是省委、省政府在新世纪、新阶段对高技能人才工作做出的一项重大决策，是指导当前和今后一个时期我省高技能人才工作的纲领性文件。劳动保障部门是高技能人才工作的主管部门，对于贯彻落实好23号文件，加快高技能人才队伍建设负有十分重要的责任。省厅决定召开全省高技能人才工作视频会，就是要动员全省劳动保障系统的同志们立即行动起来，把23号文件学习好、宣传好、贯彻落实好，开创我省高技能人才工作的新局面。下面，我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一、统一思想，提高认识，深刻领会23号文件出台的重大意义</w:t>
      </w:r>
    </w:p>
    <w:p>
      <w:pPr>
        <w:ind w:left="0" w:right="0" w:firstLine="560"/>
        <w:spacing w:before="450" w:after="450" w:line="312" w:lineRule="auto"/>
      </w:pPr>
      <w:r>
        <w:rPr>
          <w:rFonts w:ascii="宋体" w:hAnsi="宋体" w:eastAsia="宋体" w:cs="宋体"/>
          <w:color w:val="000"/>
          <w:sz w:val="28"/>
          <w:szCs w:val="28"/>
        </w:rPr>
        <w:t xml:space="preserve">办发23号文件的出台，标志着高技能人才工作进入一个新的历史阶段。文件进一步确定了高技能人才工作在经济社会发展中的重要地位和作用，提出了“”期间我省高技能人才工作的指导思想、目标任务、政策措施，具有很强的针对性和操作性，含金量高，对我省高技能人才工作必将产生巨大的指导推动作用。</w:t>
      </w:r>
    </w:p>
    <w:p>
      <w:pPr>
        <w:ind w:left="0" w:right="0" w:firstLine="560"/>
        <w:spacing w:before="450" w:after="450" w:line="312" w:lineRule="auto"/>
      </w:pPr>
      <w:r>
        <w:rPr>
          <w:rFonts w:ascii="宋体" w:hAnsi="宋体" w:eastAsia="宋体" w:cs="宋体"/>
          <w:color w:val="000"/>
          <w:sz w:val="28"/>
          <w:szCs w:val="28"/>
        </w:rPr>
        <w:t xml:space="preserve">改革开放以来，我省高技能人才工作取得了显著成绩，技能人才队伍逐步发展壮大，在经济和社会发展中发挥了重要作用，但是随着我省经济结构调整不断加快，人力资源能力建设要求不断提高，高技能人才工作也面临严峻挑战。从总体上看，高技能人才工作基础薄弱，培养体系不完善，评价、激励、保障机制不健全，轻视技能劳动和技能劳动者的传统观念仍然存在。当前，高技能人才的总量、结构和素质还不能适应经济社会发展需要，特别是在制造、加工、建筑、能源、环保等传统产业和电子信息等高新技术产业以及现代服务业领域，高技能人才严重短缺，已成为制约我省经济社会持续发展和阻碍产业升级的“瓶颈”。23号文件要求各级党委、政府必须充分认识加强高技能人才工作的重要性和紧迫性，紧紧抓住技能培养、考核评价、岗位使用、竞赛选拔、技术交流、表彰奖励、合理流动、社会保障等环节，进一步解放思想，更新观念，完善政策，创新机制，形成有利于高技能人才成长和发挥作用的制度环境和社会氛围，带动技能劳动者整体素质的提高和发展壮大。同时指出，加快推进人才强省战略，大力加强高技能人才工作，培养造就一大批具有良好职业道德和精湛技能的高技能人才，是增强经济社会核心竞争力和自主创新能力、建设创新型国家的重要举措，是在新的历史条件下巩固和发展工人阶级先进性，增强党的阶级基础的必然要求。对于促进人的全面发展，营造人才辈出、人尽其才的社会氛围，对于全面贯彻落实科学发展观、构建社会主义和谐社会，具有重大而深远的意义。把高技能人才工作摆上这样的高度，这在省委、省政府的文件中还是第一次，充分体现了省委、省政府对高技能人才工作的高度重视。随着23号文件的贯彻落实，高技能人才成长的环境将大为改善，高技能人才的社会地位和物质待遇将明显提高，高技能人才在经济和社会发展中的作用将显著增强。</w:t>
      </w:r>
    </w:p>
    <w:p>
      <w:pPr>
        <w:ind w:left="0" w:right="0" w:firstLine="560"/>
        <w:spacing w:before="450" w:after="450" w:line="312" w:lineRule="auto"/>
      </w:pPr>
      <w:r>
        <w:rPr>
          <w:rFonts w:ascii="宋体" w:hAnsi="宋体" w:eastAsia="宋体" w:cs="宋体"/>
          <w:color w:val="000"/>
          <w:sz w:val="28"/>
          <w:szCs w:val="28"/>
        </w:rPr>
        <w:t xml:space="preserve">二、精心组织，周密部署，认真抓好23号文件的传达贯彻</w:t>
      </w:r>
    </w:p>
    <w:p>
      <w:pPr>
        <w:ind w:left="0" w:right="0" w:firstLine="560"/>
        <w:spacing w:before="450" w:after="450" w:line="312" w:lineRule="auto"/>
      </w:pPr>
      <w:r>
        <w:rPr>
          <w:rFonts w:ascii="宋体" w:hAnsi="宋体" w:eastAsia="宋体" w:cs="宋体"/>
          <w:color w:val="000"/>
          <w:sz w:val="28"/>
          <w:szCs w:val="28"/>
        </w:rPr>
        <w:t xml:space="preserve">第一，搞好传达学习，领会精神实质。从现在开始，各级劳动保障部门都要组织专题学习，23号文件分为六个问题21条，涉及高技能人才工作的各个方面，内容十分丰富。劳动保障部门作为高技能人才工作的主管部门，只有学习领会好文件精神，掌握有关政策规定，才能抓好落实。特别是分管职业培训和高技能人才工作的局长，科（处）长，主任，技工院校的负责人以及企业从事职业教育培训和劳资工作的同志，要逐条逐句地学习领会，把文件精神吃透，把政策规定搞懂。要把传达学习文件与研究贯彻落实的办法措施有机结合起来，把省委、省政府的要求与当地实际结合起来，融会贯通，讲求实效，力争有所创新，有所突破。</w:t>
      </w:r>
    </w:p>
    <w:p>
      <w:pPr>
        <w:ind w:left="0" w:right="0" w:firstLine="560"/>
        <w:spacing w:before="450" w:after="450" w:line="312" w:lineRule="auto"/>
      </w:pPr>
      <w:r>
        <w:rPr>
          <w:rFonts w:ascii="宋体" w:hAnsi="宋体" w:eastAsia="宋体" w:cs="宋体"/>
          <w:color w:val="000"/>
          <w:sz w:val="28"/>
          <w:szCs w:val="28"/>
        </w:rPr>
        <w:t xml:space="preserve">第二，加强组织领导，建立协调机制。高技能人才工作涉及面广，政策性强，工作量大，需要各有关部门和社会各方面的支持配合，形成齐抓共管的工作机制。各地要按照23号文件要求，在党委政府统一领导下，抓紧建立高技能人才工作联席会议制度，统筹协调和指导高技能人才工作。我们既要发挥劳动保障部门自身优势，又要主动与组织部、发展委、教育、科技、国防科工委、财政、人事、国资、经委等部门以及工会、共青团、妇联等群团组织联系，搞好协调配合，争取重视支持，形成高技能人才工作协调机制。要制定联席会议议事规则，定期召开会议，及时通报情况，沟通信息。对于影响本地区高技能人才工作的重大问题，要及时提交联席会议研究，提出有效的解决办法和措施，充分发挥联席会议在高技能人才工作中的重要作用。</w:t>
      </w:r>
    </w:p>
    <w:p>
      <w:pPr>
        <w:ind w:left="0" w:right="0" w:firstLine="560"/>
        <w:spacing w:before="450" w:after="450" w:line="312" w:lineRule="auto"/>
      </w:pPr>
      <w:r>
        <w:rPr>
          <w:rFonts w:ascii="宋体" w:hAnsi="宋体" w:eastAsia="宋体" w:cs="宋体"/>
          <w:color w:val="000"/>
          <w:sz w:val="28"/>
          <w:szCs w:val="28"/>
        </w:rPr>
        <w:t xml:space="preserve">第三，加大宣传力度，营造舆论氛围。省厅计划在11月份开展全省高技能人才宣传月活动。我们将制定活动方案，撰写宣传提纲，会同新闻单位开展系列宣传活动。各级劳动保障部门要及早动手，及早安排，主动会同有关部门，充分利用新闻媒体，采取多种形式，广泛宣传国家培养使用高技能人才的政策措施，宣传高技能人才在经济建设和社会发展中的重要作用和突出贡献，宣传培养和使用高技能人才的典型经验，努力营造尊重劳动、尊重知识、尊重人才、尊重创造的社会氛围，使敬慕高技能人才、学习高技能人才、争当高技能人才在全社会蔚然成风。</w:t>
      </w:r>
    </w:p>
    <w:p>
      <w:pPr>
        <w:ind w:left="0" w:right="0" w:firstLine="560"/>
        <w:spacing w:before="450" w:after="450" w:line="312" w:lineRule="auto"/>
      </w:pPr>
      <w:r>
        <w:rPr>
          <w:rFonts w:ascii="宋体" w:hAnsi="宋体" w:eastAsia="宋体" w:cs="宋体"/>
          <w:color w:val="000"/>
          <w:sz w:val="28"/>
          <w:szCs w:val="28"/>
        </w:rPr>
        <w:t xml:space="preserve">三、突出重点，求真务实，把23号文件确定的政策措施落到实处</w:t>
      </w:r>
    </w:p>
    <w:p>
      <w:pPr>
        <w:ind w:left="0" w:right="0" w:firstLine="560"/>
        <w:spacing w:before="450" w:after="450" w:line="312" w:lineRule="auto"/>
      </w:pPr>
      <w:r>
        <w:rPr>
          <w:rFonts w:ascii="宋体" w:hAnsi="宋体" w:eastAsia="宋体" w:cs="宋体"/>
          <w:color w:val="000"/>
          <w:sz w:val="28"/>
          <w:szCs w:val="28"/>
        </w:rPr>
        <w:t xml:space="preserve">23号文件内容丰富，涉及面广。落实文件精神，要做的工作很多。根据劳动保障部门职能，当前要重点抓好五个方面的工作：</w:t>
      </w:r>
    </w:p>
    <w:p>
      <w:pPr>
        <w:ind w:left="0" w:right="0" w:firstLine="560"/>
        <w:spacing w:before="450" w:after="450" w:line="312" w:lineRule="auto"/>
      </w:pPr>
      <w:r>
        <w:rPr>
          <w:rFonts w:ascii="宋体" w:hAnsi="宋体" w:eastAsia="宋体" w:cs="宋体"/>
          <w:color w:val="000"/>
          <w:sz w:val="28"/>
          <w:szCs w:val="28"/>
        </w:rPr>
        <w:t xml:space="preserve">第一，确立高技能人才工作目标</w:t>
      </w:r>
    </w:p>
    <w:p>
      <w:pPr>
        <w:ind w:left="0" w:right="0" w:firstLine="560"/>
        <w:spacing w:before="450" w:after="450" w:line="312" w:lineRule="auto"/>
      </w:pPr>
      <w:r>
        <w:rPr>
          <w:rFonts w:ascii="宋体" w:hAnsi="宋体" w:eastAsia="宋体" w:cs="宋体"/>
          <w:color w:val="000"/>
          <w:sz w:val="28"/>
          <w:szCs w:val="28"/>
        </w:rPr>
        <w:t xml:space="preserve">各地要按照23号文件中提出的高技能人才工作的总体目标要求，结合本地区经济发展和高技能人才工作实际，立足当前，着眼长远，从数量和机制两个方面，研究确立今后一个时期高技能人才工作的目标任务和工作要求。既要加快培养一批数量充足、结构合理、素质优良的高技能人才，逐步形成与经济社会发展和产业结构调整相适应的高、中、初级技能劳动者比例结构基本合理的格局，又要重视建立培养体系完善、评价和使用机制科学、激励和保障措施健全的高技能人??要对目标任务进行细化，并逐级分解到院校和企业，明确目标责任，健全考核体系，确保高技能人才工作各项目标任务真正落到实处。</w:t>
      </w:r>
    </w:p>
    <w:p>
      <w:pPr>
        <w:ind w:left="0" w:right="0" w:firstLine="560"/>
        <w:spacing w:before="450" w:after="450" w:line="312" w:lineRule="auto"/>
      </w:pPr>
      <w:r>
        <w:rPr>
          <w:rFonts w:ascii="宋体" w:hAnsi="宋体" w:eastAsia="宋体" w:cs="宋体"/>
          <w:color w:val="000"/>
          <w:sz w:val="28"/>
          <w:szCs w:val="28"/>
        </w:rPr>
        <w:t xml:space="preserve">第二，研究制定配套文件</w:t>
      </w:r>
    </w:p>
    <w:p>
      <w:pPr>
        <w:ind w:left="0" w:right="0" w:firstLine="560"/>
        <w:spacing w:before="450" w:after="450" w:line="312" w:lineRule="auto"/>
      </w:pPr>
      <w:r>
        <w:rPr>
          <w:rFonts w:ascii="宋体" w:hAnsi="宋体" w:eastAsia="宋体" w:cs="宋体"/>
          <w:color w:val="000"/>
          <w:sz w:val="28"/>
          <w:szCs w:val="28"/>
        </w:rPr>
        <w:t xml:space="preserve">23号文件的出台，体现了省委、省政府对高技能人才工作的高度重视。要把文件确定的各项政策落实到位，要把各项政策用足用活用好。还需要制定相关的配套文件，比如关于加强技师学院建设问题、关于建立首席技师制度问题、关于省技能大师和省技术能手评选表彰问题、关于设立高技能人才培养专项资金问题、关于企业职工教育培训经费的使用管理问题、关于安排部分城市教育费附加用于高技能人才培养问题等等，都要制定出操作性强、便于执行的具体办法措施。省厅将会同有关部门抓紧制定相关的配套文件，各地也要紧密结合本地实际，加强与有关部门的协商，创造性地开展工作，使23号文件得到全面贯彻落实。</w:t>
      </w:r>
    </w:p>
    <w:p>
      <w:pPr>
        <w:ind w:left="0" w:right="0" w:firstLine="560"/>
        <w:spacing w:before="450" w:after="450" w:line="312" w:lineRule="auto"/>
      </w:pPr>
      <w:r>
        <w:rPr>
          <w:rFonts w:ascii="宋体" w:hAnsi="宋体" w:eastAsia="宋体" w:cs="宋体"/>
          <w:color w:val="000"/>
          <w:sz w:val="28"/>
          <w:szCs w:val="28"/>
        </w:rPr>
        <w:t xml:space="preserve">第三，进一步加强技工院校建设</w:t>
      </w:r>
    </w:p>
    <w:p>
      <w:pPr>
        <w:ind w:left="0" w:right="0" w:firstLine="560"/>
        <w:spacing w:before="450" w:after="450" w:line="312" w:lineRule="auto"/>
      </w:pPr>
      <w:r>
        <w:rPr>
          <w:rFonts w:ascii="宋体" w:hAnsi="宋体" w:eastAsia="宋体" w:cs="宋体"/>
          <w:color w:val="000"/>
          <w:sz w:val="28"/>
          <w:szCs w:val="28"/>
        </w:rPr>
        <w:t xml:space="preserve">方案，采取最能满足企业需要和发挥院校优势的合作方式，形成校企联合培养高技能人才的工作机制。省厅将在适当时候举办“技工教育校企合作论坛”，把学术交流、理论探讨、经验介绍与现场观摩结合起来，推动全省技工院校校企合作的深入开展。三是要认真落实“政府投资兴办的技工院校的办学经费要足额纳入财政预算，予以保障”的规定。县以上劳动保障部门要各负其责，主动向政府汇报，与财政部门沟通，确保所属技校的办学经费足额落实到位。这要作为考核各地贯彻落实23号文件的重要指标。最近，省政府就职业教育的改革与发展问题召开了协调会，形成了会议纪要，今后技工学校招生将纳入中等职业教育统一规划，这将为技工院校降低招生成本、提高招生质量创造条件，省厅将积极协调省教育厅，支持各地抓好落实。</w:t>
      </w:r>
    </w:p>
    <w:p>
      <w:pPr>
        <w:ind w:left="0" w:right="0" w:firstLine="560"/>
        <w:spacing w:before="450" w:after="450" w:line="312" w:lineRule="auto"/>
      </w:pPr>
      <w:r>
        <w:rPr>
          <w:rFonts w:ascii="宋体" w:hAnsi="宋体" w:eastAsia="宋体" w:cs="宋体"/>
          <w:color w:val="000"/>
          <w:sz w:val="28"/>
          <w:szCs w:val="28"/>
        </w:rPr>
        <w:t xml:space="preserve">第四，完善高技能人才评价体系</w:t>
      </w:r>
    </w:p>
    <w:p>
      <w:pPr>
        <w:ind w:left="0" w:right="0" w:firstLine="560"/>
        <w:spacing w:before="450" w:after="450" w:line="312" w:lineRule="auto"/>
      </w:pPr>
      <w:r>
        <w:rPr>
          <w:rFonts w:ascii="宋体" w:hAnsi="宋体" w:eastAsia="宋体" w:cs="宋体"/>
          <w:color w:val="000"/>
          <w:sz w:val="28"/>
          <w:szCs w:val="28"/>
        </w:rPr>
        <w:t xml:space="preserve">各地要按23号文件要求，进一步完善高技能人才评价体系。着重抓好三个方面的工作：</w:t>
      </w:r>
    </w:p>
    <w:p>
      <w:pPr>
        <w:ind w:left="0" w:right="0" w:firstLine="560"/>
        <w:spacing w:before="450" w:after="450" w:line="312" w:lineRule="auto"/>
      </w:pPr>
      <w:r>
        <w:rPr>
          <w:rFonts w:ascii="宋体" w:hAnsi="宋体" w:eastAsia="宋体" w:cs="宋体"/>
          <w:color w:val="000"/>
          <w:sz w:val="28"/>
          <w:szCs w:val="28"/>
        </w:rPr>
        <w:t xml:space="preserve">一是完善评价标准。坚持以创新精神为导向，以专业技能为重点，以贡献和实绩为基础。既要有统一标准，又要因业制宜，有所差异；既要突出技能水平，又要体现职业特色；既要体现创新能力，又要注重综合能力，把实际操作能力、攻关能力和创新能力作为考评、鉴定的重要标准。</w:t>
      </w:r>
    </w:p>
    <w:p>
      <w:pPr>
        <w:ind w:left="0" w:right="0" w:firstLine="560"/>
        <w:spacing w:before="450" w:after="450" w:line="312" w:lineRule="auto"/>
      </w:pPr>
      <w:r>
        <w:rPr>
          <w:rFonts w:ascii="宋体" w:hAnsi="宋体" w:eastAsia="宋体" w:cs="宋体"/>
          <w:color w:val="000"/>
          <w:sz w:val="28"/>
          <w:szCs w:val="28"/>
        </w:rPr>
        <w:t xml:space="preserve">二是优化评价方式。应积极推进评价方式智能化、科学化、社会化、网络化。各地应按照技能种类和等级，分别建立健全各类高技能人才考试、评价题库，运用计算机，现场随机抽题，模拟操作，微机评分，确保考评的公平性、规范性、科学性；考评队伍应实行职业化、社会化，由本行业高级专业技术人员、社会知名人士、高级专家学者、管理人员和名师组成职业技能鉴??肃性和权威性。</w:t>
      </w:r>
    </w:p>
    <w:p>
      <w:pPr>
        <w:ind w:left="0" w:right="0" w:firstLine="560"/>
        <w:spacing w:before="450" w:after="450" w:line="312" w:lineRule="auto"/>
      </w:pPr>
      <w:r>
        <w:rPr>
          <w:rFonts w:ascii="宋体" w:hAnsi="宋体" w:eastAsia="宋体" w:cs="宋体"/>
          <w:color w:val="000"/>
          <w:sz w:val="28"/>
          <w:szCs w:val="28"/>
        </w:rPr>
        <w:t xml:space="preserve">三是规范评价程序。要切实把好三个关键环节。首先，要把好标准的认定关。坚持专业技能与工作业绩相统一，岗位要求与国家标准相衔接，专业评价与企业认可相一致，做到有利于促进高级技能人才的知识更新、结构完善、技能提高，创新精神培养，锻炼培养一大批复合型的高技能人才。其次，要把好考题的审核关。应普及专业基础知识考试，突出实际专业技能水平，着力于创新能力和解决实际生产问题的能力，彻底改变考评内容与考评专业技能脱节的现象，不断提高高技能人才的专业技能水平和综合实力。再次，要把好考试结果验收关。高技能人才的考评，必须高标准、严要求，应有不少于三分之一以上的本行业以外、有实践经验的专家参加考评。要强化专家现场考评和面试答辩，真正让那些有实践经验的“行家”、“里手”、具有绝活绝技的技术带头人、关键岗位的业务骨干、技术能手取得相应的职业资格，促使他们脱颖而出。</w:t>
      </w:r>
    </w:p>
    <w:p>
      <w:pPr>
        <w:ind w:left="0" w:right="0" w:firstLine="560"/>
        <w:spacing w:before="450" w:after="450" w:line="312" w:lineRule="auto"/>
      </w:pPr>
      <w:r>
        <w:rPr>
          <w:rFonts w:ascii="宋体" w:hAnsi="宋体" w:eastAsia="宋体" w:cs="宋体"/>
          <w:color w:val="000"/>
          <w:sz w:val="28"/>
          <w:szCs w:val="28"/>
        </w:rPr>
        <w:t xml:space="preserve">要进一步加强职业技能鉴定质量管理，严格执行工作规范、技术标准和管理规程。坚持质量第一、社会效益第一的原则，进一步加强职业技能鉴定指导中心的建设。认真落实“县以上劳动保障部门所属的职业技能鉴定工作机构人员、业务经费纳入财政预算”的规定，解除大家的后顾之忧。</w:t>
      </w:r>
    </w:p>
    <w:p>
      <w:pPr>
        <w:ind w:left="0" w:right="0" w:firstLine="560"/>
        <w:spacing w:before="450" w:after="450" w:line="312" w:lineRule="auto"/>
      </w:pPr>
      <w:r>
        <w:rPr>
          <w:rFonts w:ascii="宋体" w:hAnsi="宋体" w:eastAsia="宋体" w:cs="宋体"/>
          <w:color w:val="000"/>
          <w:sz w:val="28"/>
          <w:szCs w:val="28"/>
        </w:rPr>
        <w:t xml:space="preserve">第五，强化高技能人才使用和激励机制</w:t>
      </w:r>
    </w:p>
    <w:p>
      <w:pPr>
        <w:ind w:left="0" w:right="0" w:firstLine="560"/>
        <w:spacing w:before="450" w:after="450" w:line="312" w:lineRule="auto"/>
      </w:pPr>
      <w:r>
        <w:rPr>
          <w:rFonts w:ascii="宋体" w:hAnsi="宋体" w:eastAsia="宋体" w:cs="宋体"/>
          <w:color w:val="000"/>
          <w:sz w:val="28"/>
          <w:szCs w:val="28"/>
        </w:rPr>
        <w:t xml:space="preserve">各地要按照23号文件要求，坚持培训与使用相统一，完善高技能人才使用制度；坚持技能水平与待遇标准挂钩，完善高技能人才薪酬制度；坚持物质奖励与精神鼓励相结合，完善高技能人才奖励制度。不仅要使文件中规定的这些制度落实到位，而且要结合当地实际加以完善。劳动保障部门的劳动工资、社会保险管理机构要指导督促用人单位落实好这些制度，劳动保障监察机构要加强监督检查。真正使高技能人才干事有舞台，创业有平台，发展有空间，贡献有奖励。形成有利于高技能人才成长和发挥作用的强有力的激励机制。</w:t>
      </w:r>
    </w:p>
    <w:p>
      <w:pPr>
        <w:ind w:left="0" w:right="0" w:firstLine="560"/>
        <w:spacing w:before="450" w:after="450" w:line="312" w:lineRule="auto"/>
      </w:pPr>
      <w:r>
        <w:rPr>
          <w:rFonts w:ascii="宋体" w:hAnsi="宋体" w:eastAsia="宋体" w:cs="宋体"/>
          <w:color w:val="000"/>
          <w:sz w:val="28"/>
          <w:szCs w:val="28"/>
        </w:rPr>
        <w:t xml:space="preserve">同志们，高技能人才工作机遇空前，使命光荣。各级劳动保障部门任务繁重，责任重大。我们要在省委、省政府的坚强领导下，以贯彻落实23号文件作为新的契机，勇于实践，大胆创新，奋发有为，扎实工作，努力开创我省高技能人才工作新局面，为实现成为中部地区崛起的战略支点的目标提供智力支持和人才保障，以优异的成绩迎接党的十七大的胜利召开！</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第三篇：县委党建人才工作领导讲话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年，全县人才工作坚持以“三个代表”重要思想和科学发展观、科学人才观为指导，认真贯彻落实全县人才工作会议精神，紧紧围绕“双争”目标，扎实工作，较好地完成了年初确定的各项工作任务。刚才，章曙东同志代表县委人才工作领导小组办公室，总结了去年全县人才工作情况，提出了今年的主要工作目标。大家对今年的工作要点进行了认真讨论，提出了许多很好的建议，会后，人才工作领导小组办公室要根据会议讨论的情况，抓紧修改完善，把大家的意见和建议充实到今年的人才工作要点中来。制定的“十一五”人才规划，会前已征求了县委人才工作领导小组各成员单位的意见，刚才大家也进行了很好的讨论，下一步要抓紧制定好分步实施方案，明确目标任务，确保“十一五”人才规划得以顺利实施。</w:t>
      </w:r>
    </w:p>
    <w:p>
      <w:pPr>
        <w:ind w:left="0" w:right="0" w:firstLine="560"/>
        <w:spacing w:before="450" w:after="450" w:line="312" w:lineRule="auto"/>
      </w:pPr>
      <w:r>
        <w:rPr>
          <w:rFonts w:ascii="宋体" w:hAnsi="宋体" w:eastAsia="宋体" w:cs="宋体"/>
          <w:color w:val="000"/>
          <w:sz w:val="28"/>
          <w:szCs w:val="28"/>
        </w:rPr>
        <w:t xml:space="preserve">20*年是深化改革之年、科学发展之年、促进和谐之年，也是我县站在新的起点上全面落实“十一五”规划的开局之年。新形势、新任务对人才工作提出了更高的要求。因此，研究制定好今年的人才工作要点，实施好“十一五”人才规划，不仅是贯彻落实十六届五中全会精神的需要，也是加快推进人才强县建设步伐的需要。在大家讨论的基础上，现在我就20*年全县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一、认清形势，把握大局，进一步增强做好人才工作的自觉性和责任感</w:t>
      </w:r>
    </w:p>
    <w:p>
      <w:pPr>
        <w:ind w:left="0" w:right="0" w:firstLine="560"/>
        <w:spacing w:before="450" w:after="450" w:line="312" w:lineRule="auto"/>
      </w:pPr>
      <w:r>
        <w:rPr>
          <w:rFonts w:ascii="宋体" w:hAnsi="宋体" w:eastAsia="宋体" w:cs="宋体"/>
          <w:color w:val="000"/>
          <w:sz w:val="28"/>
          <w:szCs w:val="28"/>
        </w:rPr>
        <w:t xml:space="preserve">去年1月，为了认真贯彻落实中央、省、市人才工作会议精神，县委、县政府专门召开了全县人才工作会议，全面部署我县当前和今后一个时期的人才工作，并以县委6号文件的形式下发了县委、县政府《关于进一步加强人才工作的意见》。一年多来，各单位、各部门认真贯彻落实人才工作会议精神，紧紧围绕经济社会发展大局，扎实推进人才工作和人才队伍建设，取得了明显成效。到目前为止，全县拥有各类人才总量已达4.98万人，每万人拥有的人才数由20*年的458人上升为522人，其中副高、研究生、高级技师以上高层次人才达2*3名，人才资源的数量和质量不断提升，为我县实施人才强县战略打下了良好的基础。</w:t>
      </w:r>
    </w:p>
    <w:p>
      <w:pPr>
        <w:ind w:left="0" w:right="0" w:firstLine="560"/>
        <w:spacing w:before="450" w:after="450" w:line="312" w:lineRule="auto"/>
      </w:pPr>
      <w:r>
        <w:rPr>
          <w:rFonts w:ascii="宋体" w:hAnsi="宋体" w:eastAsia="宋体" w:cs="宋体"/>
          <w:color w:val="000"/>
          <w:sz w:val="28"/>
          <w:szCs w:val="28"/>
        </w:rPr>
        <w:t xml:space="preserve">审视当前形势，我们正处在改革与发展的关键时期，既面临着大好机遇，也面临着重大挑战。科学技术突飞猛进，知识经济蓬勃兴起，人才资源作为最重要的战略资源，已成为经济发展和社会进步的强大推动力。从某种意义上讲，区域间竞争实际上是经济实力的竞争，而经济实力主要取决于该区域内人才集聚及其作用发挥的情况。人才作用发挥得如何，决定着经济发展速度的快慢，决定着发展水平的高低，决定着竞争力的强弱。我县要在激烈的区域竞争中赢得主动，加快融入苏南发达经济板块，在全国排名中不断升位进档，并力争实现2024年全面建成小康社会，“十一五”期末跨入全国县域经济社会发展综合实力百强县的目标，迫切需要更多眼界开阔、心胸开阔的领导人才，迫切需要更多知国情、懂市场、有魄力的经营管理者，迫切需要更多既能创新又能创业的专业技术带头人。跨越发展目标的实现，最终取决于我们能否具有比别人更强的产业创新能力，取决于我们能否比别人更快地集聚一大批技术创新人才、产学研综合研发成果和科技型、成长型新兴产业群。我们只有真正把各类人才集聚到跨越发展的旗帜下，建设一支规模合理、结构优化、门类齐全、配置适当的人才队伍，才能从根本上确保跨越发展目标顺利实现。</w:t>
      </w:r>
    </w:p>
    <w:p>
      <w:pPr>
        <w:ind w:left="0" w:right="0" w:firstLine="560"/>
        <w:spacing w:before="450" w:after="450" w:line="312" w:lineRule="auto"/>
      </w:pPr>
      <w:r>
        <w:rPr>
          <w:rFonts w:ascii="宋体" w:hAnsi="宋体" w:eastAsia="宋体" w:cs="宋体"/>
          <w:color w:val="000"/>
          <w:sz w:val="28"/>
          <w:szCs w:val="28"/>
        </w:rPr>
        <w:t xml:space="preserve">各成员单位要认清形势，高度重视，充分认识新时期加强人才工作的极端重要性，进一步增强做好人才工作的责任感和紧迫感，牢固确立人才资源是第一资源的观念，要坚持“一把手”抓“第一资源”，重视培养人才、引进人才、聚集人才，使加快发展既获得物质资源的保障，又获得人才资源的支撑。要突出人才的重要地位，发挥人才的先导作用，确保我县急需的人才培得出、引得进、留得住、用得好，为建设“人才海安”，促进经济社会持续、快速、协调发展，促进人的全面发展和建设和谐社会打下良好基础。</w:t>
      </w:r>
    </w:p>
    <w:p>
      <w:pPr>
        <w:ind w:left="0" w:right="0" w:firstLine="560"/>
        <w:spacing w:before="450" w:after="450" w:line="312" w:lineRule="auto"/>
      </w:pPr>
      <w:r>
        <w:rPr>
          <w:rFonts w:ascii="宋体" w:hAnsi="宋体" w:eastAsia="宋体" w:cs="宋体"/>
          <w:color w:val="000"/>
          <w:sz w:val="28"/>
          <w:szCs w:val="28"/>
        </w:rPr>
        <w:t xml:space="preserve">二、突出重点，抓住关键，努力提高人才工作的整体水平</w:t>
      </w:r>
    </w:p>
    <w:p>
      <w:pPr>
        <w:ind w:left="0" w:right="0" w:firstLine="560"/>
        <w:spacing w:before="450" w:after="450" w:line="312" w:lineRule="auto"/>
      </w:pPr>
      <w:r>
        <w:rPr>
          <w:rFonts w:ascii="宋体" w:hAnsi="宋体" w:eastAsia="宋体" w:cs="宋体"/>
          <w:color w:val="000"/>
          <w:sz w:val="28"/>
          <w:szCs w:val="28"/>
        </w:rPr>
        <w:t xml:space="preserve">实施人才强县战略，是一项复杂的系统工程。根据当前形势和海安实际，我们重点要在人才队伍建设、人才引进和优化环境上下工夫。</w:t>
      </w:r>
    </w:p>
    <w:p>
      <w:pPr>
        <w:ind w:left="0" w:right="0" w:firstLine="560"/>
        <w:spacing w:before="450" w:after="450" w:line="312" w:lineRule="auto"/>
      </w:pPr>
      <w:r>
        <w:rPr>
          <w:rFonts w:ascii="宋体" w:hAnsi="宋体" w:eastAsia="宋体" w:cs="宋体"/>
          <w:color w:val="000"/>
          <w:sz w:val="28"/>
          <w:szCs w:val="28"/>
        </w:rPr>
        <w:t xml:space="preserve">第一，坚持以能力建设为核心，促进人才素质的新提高。加强人才队伍建设，着力提高人才队伍能力素质，是实施人才强县战略的一项基础性工作，要根据“五支队伍”的不同特点，确定不同的培养思路和培养方式，提高各类人才的学习能力、实践能力和创新能力。围绕执政能力提高，加强党政人才培养。通过理论培训和实践锻炼，提高党政人才的政治理论素养和现代科学文化知识，增强科学决策、驾驭全局、开拓创新的能力，培养造就一批眼界宽、思路宽、胸襟宽的党政领导人才。今年，要按计划开展好干部教育培训工作，大力开展异地培训和国（境）外培训。加强党政后备人才队伍建设，定期选派优秀年轻干部到基层困难单位、重点单位，参与到中心工作中挂职锻炼，不断提高其实践能力。围绕市场竞争能力提高，加强企业经营管理人才培养。围绕发展具有竞争力的企业、集团，以提高政策理论水平、经营管理水平和岗位业务能力为目标，加快培养一批职业化、现代化、国际化的优秀企业家。总结举办企业家成长训练营的成功经验，继续办好各类企业经营管理者培训班，提高企业经营管理者的综合素质。围绕创新能力提高，加强专业技术人才培养。要积极搭建载体，发挥专业技术人才作用，通过组织实施“创新创业人才”行动计划、人才扶企“1+1”工程等活动，充分挖掘他们的潜力，提高他们的创新能力。继续配合省市抓好我县省“333”工程培养对象、市拔尖人才、市新世纪科学技术带头人培养对象的培养管理工作，加强我县高层次人才队伍建设。围绕实际操作能力提高，加强高技能人才培养。高技能人才是技术工人队伍的核心骨干，也是企业技术创新的重要力量。推动科技创新，需要一批有专业理论功底的高层次人才，同时也离不开一批实践经验丰富和创新能力较强的先进生产技术的实践者。要加强职业教育和技能培训，整合现有职业教育资源，培养一批既有丰富实践经验，又熟练掌握先进生产技能的技术工人骨干，使他们当好刻苦学习、岗位成长的带头人，当好推动技术创新、实现科技成果转化的带头人，当好提高生产效率、提升服务品质的带头人。目前我县具有技师以上等级技能人才9*人，高级工3032人，中初级工56716人，以现在的培养规模，“技工荒”将在我县一定范围内长期存在，今年我们将启动高技能人才培养“642”工程，力争通过三年的努力，新增技师以上技能人才600人，培训高级工4000人，培训中初级工20000人。这一项工程涉及面广、任务重，牵头部门要制定好具体实施计划，其它部门要密切配合，保证这一项工程按序时进度推进。围绕带富能力的提高，加强农村实用人才培养。要重视培养农村致富带头人，加大外出务工人员的技能培训，开发农村富余劳动力资源，造就一批具有一定科技文化知识、实用技术和劳动技能的新型农村人才队伍。今年计划评选100名乡村优秀科技人才，目的就是要让大批优秀“乡土”人才脱颖而出，充分发挥他们的聪明才智，为建设社会主义新农村服务。</w:t>
      </w:r>
    </w:p>
    <w:p>
      <w:pPr>
        <w:ind w:left="0" w:right="0" w:firstLine="560"/>
        <w:spacing w:before="450" w:after="450" w:line="312" w:lineRule="auto"/>
      </w:pPr>
      <w:r>
        <w:rPr>
          <w:rFonts w:ascii="宋体" w:hAnsi="宋体" w:eastAsia="宋体" w:cs="宋体"/>
          <w:color w:val="000"/>
          <w:sz w:val="28"/>
          <w:szCs w:val="28"/>
        </w:rPr>
        <w:t xml:space="preserve">第二，坚持以招才引智为抓手，构建人才集聚新高地。针对目前我县综合竞争实力和人才队伍的实际状况，根据经济社会不断发展对人才提出的迫切要求，必须把吸引人才尤其是高层次人才作为人才工作的重要环节，摆上突出位置。一要建立和完善人才引进的优惠政策。加强对吸纳高层次人才的政策支持，如事业单位引进高层次人才不受编制和专业技术职务结构比例的限制，企业单位引进高层次人才实行收入“保护价”制度。同时还要建立人才引进的“绿色通道”，特事特办，通过妥善安排配偶工作、解决子女入学、帮助办理养老保险等方式，切实为引进的高层次人才解决后顾之忧。二要拓宽人才引进的各种渠道。采取筑巢引才、搭台引才、腾岗引才、项目引才、招商引才等方式，大力吸引外地优秀人才来海安工作。树立“不求所有、但求所用”的引才观，采取项目合作、兼职、有偿咨询、参与技术诊断与设计、担任业务顾问等方式，加大柔性引才力度，充分利用好县外人才资源。实施“筑巢引凤，引凤还巢”工程，进一步加强与县外海安籍人才的联系，借助他们开展引资引智引才活动，为家乡建设作贡献。三要加强人才引进的载体建设。继续做好与高等院校的“联营”工作，加大工科类本科生实习与就业基地建设力度，吸引优秀毕业生来我县就业。鼓励企业建立市级、省级工程技术中心，增强吸附高层次人才的能力。</w:t>
      </w:r>
    </w:p>
    <w:p>
      <w:pPr>
        <w:ind w:left="0" w:right="0" w:firstLine="560"/>
        <w:spacing w:before="450" w:after="450" w:line="312" w:lineRule="auto"/>
      </w:pPr>
      <w:r>
        <w:rPr>
          <w:rFonts w:ascii="宋体" w:hAnsi="宋体" w:eastAsia="宋体" w:cs="宋体"/>
          <w:color w:val="000"/>
          <w:sz w:val="28"/>
          <w:szCs w:val="28"/>
        </w:rPr>
        <w:t xml:space="preserve">第三，坚持以“创新创业”为动力，营造人才成长新环境。目前我县人才队伍的整体实力还不强，这主要表现在各类人才的创业勇气、创新锐气还不足。今年，我们要大力营造鼓励创业、支持创新、尊重创造的良好社会氛围。一要鼓励创业。自2024年起，我县大力推进全民创业，引导社会方方面面的人才投身全民创业的热潮，取得了明显成效。当前，要积极支持和鼓励高学历者成为创业主体，引导大中专毕业生转变就业观念，引领他们闯市场、创大业、当老板。二要支持创新。坚持以创新论英雄，鼓励人才敢为天下先，让在创新中取得成绩的人才及时受到鼓励。实施人才申报项目资助制度，为人才创新提供一定的物质保障。鼓励企业增加研发资金，加大自主创新力度，不断创出新技术、新产品、新工艺和新产业。三要尊重创造。人才最大的愿望是奉献自己的聪明才智，最看重的是事业的成功、社会的尊重和自我价值的实现。因此，我们要大力宣传各类人才在推动经济社会发展中的重要贡献和先进事迹，通过广播、电视、报纸、展板等媒体在全社会积极营造重才、惜才、用才和有利于人才成长的舆论氛围。</w:t>
      </w:r>
    </w:p>
    <w:p>
      <w:pPr>
        <w:ind w:left="0" w:right="0" w:firstLine="560"/>
        <w:spacing w:before="450" w:after="450" w:line="312" w:lineRule="auto"/>
      </w:pPr>
      <w:r>
        <w:rPr>
          <w:rFonts w:ascii="宋体" w:hAnsi="宋体" w:eastAsia="宋体" w:cs="宋体"/>
          <w:color w:val="000"/>
          <w:sz w:val="28"/>
          <w:szCs w:val="28"/>
        </w:rPr>
        <w:t xml:space="preserve">三、加强领导，狠抓落实，确保年内主要工作目标顺利实现</w:t>
      </w:r>
    </w:p>
    <w:p>
      <w:pPr>
        <w:ind w:left="0" w:right="0" w:firstLine="560"/>
        <w:spacing w:before="450" w:after="450" w:line="312" w:lineRule="auto"/>
      </w:pPr>
      <w:r>
        <w:rPr>
          <w:rFonts w:ascii="宋体" w:hAnsi="宋体" w:eastAsia="宋体" w:cs="宋体"/>
          <w:color w:val="000"/>
          <w:sz w:val="28"/>
          <w:szCs w:val="28"/>
        </w:rPr>
        <w:t xml:space="preserve">今年人才工作的目标任务已经明确，各成员单位要切实把做好人才工作摆到重要的战略位置，要着眼于改革发展的大局，站在时代的高度，以求真务实和开拓创新的精神，把人才工作领导小组会议确定的各项任务落到实处、抓出成效。</w:t>
      </w:r>
    </w:p>
    <w:p>
      <w:pPr>
        <w:ind w:left="0" w:right="0" w:firstLine="560"/>
        <w:spacing w:before="450" w:after="450" w:line="312" w:lineRule="auto"/>
      </w:pPr>
      <w:r>
        <w:rPr>
          <w:rFonts w:ascii="宋体" w:hAnsi="宋体" w:eastAsia="宋体" w:cs="宋体"/>
          <w:color w:val="000"/>
          <w:sz w:val="28"/>
          <w:szCs w:val="28"/>
        </w:rPr>
        <w:t xml:space="preserve">第一，坚持党管人才，努力形成齐抓共管的工作合力。建立县委统一领导、组织部牵头抓总，各部门各司其职，社会力量广泛参与的人才工作新格局是做好人才工作的根本保证。领导小组作为全县人才工作的组织领导机构，要把握大局，议大事、管宏观、定战略、解难事，更好地发挥对全局的指导作用，组织部作为人才工作牵头抓总的部门，要协助领导小组抓指导、抓协调、抓落实，要出思想、出思路、出经验。在重点抓好人才工作协调落实的同时，做到牵头不包揽，抓总不包办，坚持重大问题共同研究、主动协商，充分调动成员单位的积极性，充分发挥各个职能部门的作用，形成人才工作的强大合力。各成员单位要按照海委人才（20*）1号文件的要求，切实履行工作职责，齐心协力做好人才工作。</w:t>
      </w:r>
    </w:p>
    <w:p>
      <w:pPr>
        <w:ind w:left="0" w:right="0" w:firstLine="560"/>
        <w:spacing w:before="450" w:after="450" w:line="312" w:lineRule="auto"/>
      </w:pPr>
      <w:r>
        <w:rPr>
          <w:rFonts w:ascii="宋体" w:hAnsi="宋体" w:eastAsia="宋体" w:cs="宋体"/>
          <w:color w:val="000"/>
          <w:sz w:val="28"/>
          <w:szCs w:val="28"/>
        </w:rPr>
        <w:t xml:space="preserve">第二，坚持调查研究，正确把握人才工作的客观规律。人才工作有着自身的特点和规律，认识和掌握这些规律，才能在工作中减少盲目性，赢得主动权。要紧密联系海安实际，深入开展调查研究，努力在实践中探索出新方法、新经验。如我县在民营企业推行民营企业人才工作联络员制度，就是针对民营企业存在的引才难、育才难、留才难等诸多问题而推行的一项制度，目前已取得比较好的效果。今年，我们要围绕海安“人才特区”建设开展大规模调研活动，总结新经验，探索新问题，建立人才工作新机制，增强我县人才资源综合竞争能力。</w:t>
      </w:r>
    </w:p>
    <w:p>
      <w:pPr>
        <w:ind w:left="0" w:right="0" w:firstLine="560"/>
        <w:spacing w:before="450" w:after="450" w:line="312" w:lineRule="auto"/>
      </w:pPr>
      <w:r>
        <w:rPr>
          <w:rFonts w:ascii="宋体" w:hAnsi="宋体" w:eastAsia="宋体" w:cs="宋体"/>
          <w:color w:val="000"/>
          <w:sz w:val="28"/>
          <w:szCs w:val="28"/>
        </w:rPr>
        <w:t xml:space="preserve">第三，坚持求真务实，确保人才工作的各项措施落到实处。要加强人才工作的考核，把人才工作纳入考核的重要内容，并把考核结果作为领导干部和领导班子政绩的重要依据，对人才工作突出的单位和个人要给予表彰。人才工作领导小组办公室要加强督查，重点是要对20*年27项重点工作的完成情况进行检查督促，确保各项任务圆满完成。</w:t>
      </w:r>
    </w:p>
    <w:p>
      <w:pPr>
        <w:ind w:left="0" w:right="0" w:firstLine="560"/>
        <w:spacing w:before="450" w:after="450" w:line="312" w:lineRule="auto"/>
      </w:pPr>
      <w:r>
        <w:rPr>
          <w:rFonts w:ascii="宋体" w:hAnsi="宋体" w:eastAsia="宋体" w:cs="宋体"/>
          <w:color w:val="000"/>
          <w:sz w:val="28"/>
          <w:szCs w:val="28"/>
        </w:rPr>
        <w:t xml:space="preserve">同志们，今年是“十一五”规划的开局之年，也是我县推进科学发展、实现全面小康的关键之年。面对新形势，人才工作任务艰巨、责任重大，我们要以“三个代表”重要思想为指导，与时俱进，开拓创新，扎实工作，全面贯彻落实好今年的各项任务，使我县真正成为各类人才创新创业的热土，真正成为最能体现人才价值的福地！</w:t>
      </w:r>
    </w:p>
    <w:p>
      <w:pPr>
        <w:ind w:left="0" w:right="0" w:firstLine="560"/>
        <w:spacing w:before="450" w:after="450" w:line="312" w:lineRule="auto"/>
      </w:pPr>
      <w:r>
        <w:rPr>
          <w:rFonts w:ascii="黑体" w:hAnsi="黑体" w:eastAsia="黑体" w:cs="黑体"/>
          <w:color w:val="000000"/>
          <w:sz w:val="36"/>
          <w:szCs w:val="36"/>
          <w:b w:val="1"/>
          <w:bCs w:val="1"/>
        </w:rPr>
        <w:t xml:space="preserve">第四篇：国资委领导讲话</w:t>
      </w:r>
    </w:p>
    <w:p>
      <w:pPr>
        <w:ind w:left="0" w:right="0" w:firstLine="560"/>
        <w:spacing w:before="450" w:after="450" w:line="312" w:lineRule="auto"/>
      </w:pPr>
      <w:r>
        <w:rPr>
          <w:rFonts w:ascii="宋体" w:hAnsi="宋体" w:eastAsia="宋体" w:cs="宋体"/>
          <w:color w:val="000"/>
          <w:sz w:val="28"/>
          <w:szCs w:val="28"/>
        </w:rPr>
        <w:t xml:space="preserve">徐福顺在国资委2024年部门预算编制工作动员部署会议上的讲话</w:t>
      </w:r>
    </w:p>
    <w:p>
      <w:pPr>
        <w:ind w:left="0" w:right="0" w:firstLine="560"/>
        <w:spacing w:before="450" w:after="450" w:line="312" w:lineRule="auto"/>
      </w:pPr>
      <w:r>
        <w:rPr>
          <w:rFonts w:ascii="宋体" w:hAnsi="宋体" w:eastAsia="宋体" w:cs="宋体"/>
          <w:color w:val="000"/>
          <w:sz w:val="28"/>
          <w:szCs w:val="28"/>
        </w:rPr>
        <w:t xml:space="preserve">2024-06-29</w:t>
      </w:r>
    </w:p>
    <w:p>
      <w:pPr>
        <w:ind w:left="0" w:right="0" w:firstLine="560"/>
        <w:spacing w:before="450" w:after="450" w:line="312" w:lineRule="auto"/>
      </w:pPr>
      <w:r>
        <w:rPr>
          <w:rFonts w:ascii="宋体" w:hAnsi="宋体" w:eastAsia="宋体" w:cs="宋体"/>
          <w:color w:val="000"/>
          <w:sz w:val="28"/>
          <w:szCs w:val="28"/>
        </w:rPr>
        <w:t xml:space="preserve">为适应深化预算管理制度改革的需要，积极推动国资委部门预算改革各项措施的组织实施工作，今天我们专门召开国资委2024年部门预算编制工作动员部署会议，主要任务是贯彻落实《国务院关于实行中期财政规划管理的意见》，学习传达财政部有关会议精神和工作要求，增强对深化部门预算管理制度改革重要性的认识，研究部署国资委2024年部门预算及三年滚动预算的编制工作。</w:t>
      </w:r>
    </w:p>
    <w:p>
      <w:pPr>
        <w:ind w:left="0" w:right="0" w:firstLine="560"/>
        <w:spacing w:before="450" w:after="450" w:line="312" w:lineRule="auto"/>
      </w:pPr>
      <w:r>
        <w:rPr>
          <w:rFonts w:ascii="宋体" w:hAnsi="宋体" w:eastAsia="宋体" w:cs="宋体"/>
          <w:color w:val="000"/>
          <w:sz w:val="28"/>
          <w:szCs w:val="28"/>
        </w:rPr>
        <w:t xml:space="preserve">前天，财政部组织召开了专题会议，对中央部门预算改革和2024年部门预算编制工作进行了动员部署。刚才学诗同志传达了会议的有关情况，通报了中央部门预算改革的总体思路、主要内容、工作措施，分析了目前预算管理工作面临的工作任务，对相关工作提出了具体要求。下面，受张毅主任委托，我代表国资委讲三点意见：</w:t>
      </w:r>
    </w:p>
    <w:p>
      <w:pPr>
        <w:ind w:left="0" w:right="0" w:firstLine="560"/>
        <w:spacing w:before="450" w:after="450" w:line="312" w:lineRule="auto"/>
      </w:pPr>
      <w:r>
        <w:rPr>
          <w:rFonts w:ascii="宋体" w:hAnsi="宋体" w:eastAsia="宋体" w:cs="宋体"/>
          <w:color w:val="000"/>
          <w:sz w:val="28"/>
          <w:szCs w:val="28"/>
        </w:rPr>
        <w:t xml:space="preserve">一、提高认识，全面领会深化预算管理制度改革的重要性</w:t>
      </w:r>
    </w:p>
    <w:p>
      <w:pPr>
        <w:ind w:left="0" w:right="0" w:firstLine="560"/>
        <w:spacing w:before="450" w:after="450" w:line="312" w:lineRule="auto"/>
      </w:pPr>
      <w:r>
        <w:rPr>
          <w:rFonts w:ascii="宋体" w:hAnsi="宋体" w:eastAsia="宋体" w:cs="宋体"/>
          <w:color w:val="000"/>
          <w:sz w:val="28"/>
          <w:szCs w:val="28"/>
        </w:rPr>
        <w:t xml:space="preserve">党的十八届三中全会确立了全面深化改革的总目标，并对改进预算管理制度提出了明确要求。2024年6月，中央政治局审议通过了《深化财税体制改革总体方案》，明确了包括预算管理制度改革在内的财税体制改革的时间表和路线图；8月份，全国人大常委会审查批准了修订后的《预算法》，明确自2024年1月1日起实施；9月份，国务院印发了《关于深化预算管理制度改革的决定》，明确了预算管理制度改革的重点任务和工作要求，标志着预算管理制度改革进入全面实施阶段。</w:t>
      </w:r>
    </w:p>
    <w:p>
      <w:pPr>
        <w:ind w:left="0" w:right="0" w:firstLine="560"/>
        <w:spacing w:before="450" w:after="450" w:line="312" w:lineRule="auto"/>
      </w:pPr>
      <w:r>
        <w:rPr>
          <w:rFonts w:ascii="宋体" w:hAnsi="宋体" w:eastAsia="宋体" w:cs="宋体"/>
          <w:color w:val="000"/>
          <w:sz w:val="28"/>
          <w:szCs w:val="28"/>
        </w:rPr>
        <w:t xml:space="preserve">今年以来，为贯彻落实党中央、国务院确定的重大改革部署，财政部先后研究制定了13个方面的配套制度。今年年初，国务院公开发布了《关于实行中期财政规划管理的意见》，明确预算制度将改进预算控制方式，并建立跨预算平衡机制，为实现跨预算平衡，决定自2024年起实行中期财政规划管理，编制财政三年滚动规划，逐年更新滚动管理，强化三年滚动规划对预算约束性，部门预算改革的思路逐步清晰。</w:t>
      </w:r>
    </w:p>
    <w:p>
      <w:pPr>
        <w:ind w:left="0" w:right="0" w:firstLine="560"/>
        <w:spacing w:before="450" w:after="450" w:line="312" w:lineRule="auto"/>
      </w:pPr>
      <w:r>
        <w:rPr>
          <w:rFonts w:ascii="宋体" w:hAnsi="宋体" w:eastAsia="宋体" w:cs="宋体"/>
          <w:color w:val="000"/>
          <w:sz w:val="28"/>
          <w:szCs w:val="28"/>
        </w:rPr>
        <w:t xml:space="preserve">（一）深化部门预算改革，是完善预算管理体制、逐步建立公共财政框架的客观需要。改革开放以来，我国初步建立了与社会主义市场经济体制相适应的公共财政制度体系，为促进经济社会持续健康发展发挥了重要作用。但随着经济社会发展，现行预算管理制度也暴露出一些不符合公共财政制度和现代国家治理要求的问题，主要表现在：预算管理和控制方式不够科学，跨预算平衡机制尚未建立；预算体系不够完善，地方政府债务未纳入预算管理；预算约束力不够，财政收支结构有待优化；财政结转结余资金规模较大，预算资金使用绩效不高；预算透明度不够，财经纪律有待加强，财政可持续性发展面临严峻挑战。需要通过深化部门预算改革加以解决。</w:t>
      </w:r>
    </w:p>
    <w:p>
      <w:pPr>
        <w:ind w:left="0" w:right="0" w:firstLine="560"/>
        <w:spacing w:before="450" w:after="450" w:line="312" w:lineRule="auto"/>
      </w:pPr>
      <w:r>
        <w:rPr>
          <w:rFonts w:ascii="宋体" w:hAnsi="宋体" w:eastAsia="宋体" w:cs="宋体"/>
          <w:color w:val="000"/>
          <w:sz w:val="28"/>
          <w:szCs w:val="28"/>
        </w:rPr>
        <w:t xml:space="preserve">（二）深化部门预算改革，是落实依法理财、提高财政资金使用效益的基本要求。当前，我国经济社会发展面临的国内外环境错综复杂，财政可持续发展面临较多挑战。实行中期财政规划管理，由财政部门会同各部门研究编制三年滚动财政规划，对未来三年重大财政收支情况进行分析预测，对规划期内一些重大改革、重要政策和重大项目，研究政策目标、运行机制和评价办法，通过逐年更新滚动管理，强化财政规划对预算的约束性，有利于实现财政可持续发展，充分发挥财政职能作用，促进经济结构调整和发展方式的转变。</w:t>
      </w:r>
    </w:p>
    <w:p>
      <w:pPr>
        <w:ind w:left="0" w:right="0" w:firstLine="560"/>
        <w:spacing w:before="450" w:after="450" w:line="312" w:lineRule="auto"/>
      </w:pPr>
      <w:r>
        <w:rPr>
          <w:rFonts w:ascii="宋体" w:hAnsi="宋体" w:eastAsia="宋体" w:cs="宋体"/>
          <w:color w:val="000"/>
          <w:sz w:val="28"/>
          <w:szCs w:val="28"/>
        </w:rPr>
        <w:t xml:space="preserve">（三）深化部门预算改革，是强化财政财务权力制约、规范财政资金管理的有力手段。党的十八届三中全会把建立公开、透明、规范、完整的预算体制作为深化经济体制改革的重点工作之一。深化部门预算改革坚持按照精简程序、提高效能的原则，强化预算评审、监管和绩效评价，实行公共财政、政府性基金、社保基金全口径部门预算管理，推动部门预算三年滚动管理，就是把所有财政性资金放到了一个“笼子”里，将全部财政资金的使用和管理“晒在阳光下”，使资金分配更加公开、公正、透明，有利于从机制上防范财政预算执行中范围不明、内容不清、随意性较大等问题，防止私设“小金库”等现象发生，杜绝财政资金的体外循环，有利于规范财政资金管理。</w:t>
      </w:r>
    </w:p>
    <w:p>
      <w:pPr>
        <w:ind w:left="0" w:right="0" w:firstLine="560"/>
        <w:spacing w:before="450" w:after="450" w:line="312" w:lineRule="auto"/>
      </w:pPr>
      <w:r>
        <w:rPr>
          <w:rFonts w:ascii="宋体" w:hAnsi="宋体" w:eastAsia="宋体" w:cs="宋体"/>
          <w:color w:val="000"/>
          <w:sz w:val="28"/>
          <w:szCs w:val="28"/>
        </w:rPr>
        <w:t xml:space="preserve">二、高度重视，积极适应部门预算管理制度改革的新形势</w:t>
      </w:r>
    </w:p>
    <w:p>
      <w:pPr>
        <w:ind w:left="0" w:right="0" w:firstLine="560"/>
        <w:spacing w:before="450" w:after="450" w:line="312" w:lineRule="auto"/>
      </w:pPr>
      <w:r>
        <w:rPr>
          <w:rFonts w:ascii="宋体" w:hAnsi="宋体" w:eastAsia="宋体" w:cs="宋体"/>
          <w:color w:val="000"/>
          <w:sz w:val="28"/>
          <w:szCs w:val="28"/>
        </w:rPr>
        <w:t xml:space="preserve">（一）坚持问题导向，努力强化预算管理工作。国资委成立以来，认真贯彻党中央、国务院的决策部署，积极适应部门预算改革的需要，逐步建立了内容较为全面、运转较为顺畅的预算编制和管理体系。但由于国资委部门预算管理体系较为复杂，单位性质庞杂，既包括有行政单位、事业单位，还有社会团体、企业化管理单位等，工作涉及面广，行业跨度较大，在部门预算编制及执行管理方面还存在许多需改进的地方，突出表现在：预算编制方法有待改进。目前，国资委预算编制仍然实行的是基数加增长的办法，各单位普遍存在“重预算轻执行”的现象，总是想方设法向中央财政多“要钱”，钱要来以后，也不急着花，喜欢“攒钱”，导致结转结余规模较大，造成部分项目因预算执行进度不达标而被核减经费预算，而急需经费的项目却难以有效保障。同时，预算审核机制不健全，预算编制存在随意性，预算执行审计曾发现部分单位存在虚报预算的现象。特别是项目支出预算管理有待加强，项目立项没有严格的审核评审程序，论证不充分，可执行性不强，项目数量众多，存在“小、散、碎”以及项目间交叉重复的问题，不能充分体现单位的职责职能。这些问题的存在，迫切需要我们积极转变观念，从履行国资监管职责的角度研究预算，通过深化部门预算改革不断予以改进。</w:t>
      </w:r>
    </w:p>
    <w:p>
      <w:pPr>
        <w:ind w:left="0" w:right="0" w:firstLine="560"/>
        <w:spacing w:before="450" w:after="450" w:line="312" w:lineRule="auto"/>
      </w:pPr>
      <w:r>
        <w:rPr>
          <w:rFonts w:ascii="宋体" w:hAnsi="宋体" w:eastAsia="宋体" w:cs="宋体"/>
          <w:color w:val="000"/>
          <w:sz w:val="28"/>
          <w:szCs w:val="28"/>
        </w:rPr>
        <w:t xml:space="preserve">（二）把握政策规定，不断增强经费保障能力。实行中期财政规划管理，对完善项目设置规则、改进项目管理方式、加强项目库建设和管理，以及加强部门预算评审、强化评审结果运用、全面推进预算绩效管理等提出了新的要求，要求我们必须适应这一重大变化，认真学习掌握相关政策，努力围绕本单位主要职责、今后的重大改革，以及重要政策和重点项目，进行系统梳理、全面谋划，努力提高部门预算编制的科学性、合理性，不断增强经费保障能力。应该说，实施中期财政规划管理将对未来3年总的和分的预算规模有明确的预算期，各单位可以在此规模内通盘考虑各项工作，有利于盘活存量、做好增量，更加合理、灵活的使用财政资金，切实将财政资金用在国资国企改革的重点任务上，确保各单位履行职能的正常需要和宏观调控政策的有效实施，更好地为国资改革和央企发展提供保障。</w:t>
      </w:r>
    </w:p>
    <w:p>
      <w:pPr>
        <w:ind w:left="0" w:right="0" w:firstLine="560"/>
        <w:spacing w:before="450" w:after="450" w:line="312" w:lineRule="auto"/>
      </w:pPr>
      <w:r>
        <w:rPr>
          <w:rFonts w:ascii="宋体" w:hAnsi="宋体" w:eastAsia="宋体" w:cs="宋体"/>
          <w:color w:val="000"/>
          <w:sz w:val="28"/>
          <w:szCs w:val="28"/>
        </w:rPr>
        <w:t xml:space="preserve">（三）强化制度设计，积极推动改革顺利实施。深化部门预算改革将促使部门预算从单纯控制收支的工具，转变为各预算单位实行本单位职责职能、实现施政目标的重要手段，通俗讲，就是预算编制的好坏将决定各单位重点工作任务的顺利完成。为此，各单位要按照深化部门预算改革的总体部署，积极研究建立部门预算管理制度，重点放在预算编制流程、预算金额审核、项目评审、绩效评价、项目库管理等方面，要加强各环节之间的衔接配套，提高制度的科学性、合理性和可操作性，不断强化预算评审、监管、绩效管理等管理措施，全面推进国资委部门预算改革工作。</w:t>
      </w:r>
    </w:p>
    <w:p>
      <w:pPr>
        <w:ind w:left="0" w:right="0" w:firstLine="560"/>
        <w:spacing w:before="450" w:after="450" w:line="312" w:lineRule="auto"/>
      </w:pPr>
      <w:r>
        <w:rPr>
          <w:rFonts w:ascii="宋体" w:hAnsi="宋体" w:eastAsia="宋体" w:cs="宋体"/>
          <w:color w:val="000"/>
          <w:sz w:val="28"/>
          <w:szCs w:val="28"/>
        </w:rPr>
        <w:t xml:space="preserve">三、加强领导，圆满完成2024年部门预算编制各项工作</w:t>
      </w:r>
    </w:p>
    <w:p>
      <w:pPr>
        <w:ind w:left="0" w:right="0" w:firstLine="560"/>
        <w:spacing w:before="450" w:after="450" w:line="312" w:lineRule="auto"/>
      </w:pPr>
      <w:r>
        <w:rPr>
          <w:rFonts w:ascii="宋体" w:hAnsi="宋体" w:eastAsia="宋体" w:cs="宋体"/>
          <w:color w:val="000"/>
          <w:sz w:val="28"/>
          <w:szCs w:val="28"/>
        </w:rPr>
        <w:t xml:space="preserve">按照财政部统一布署，自编报2024年中央部门预算起，同时编制2024-2024年三年滚动规划。可以说，此项改革工作难度大、涉及面广，部门预算编制工作将发生颠覆性的变革。今天的动员部署会议，也标志着国资委2024年部门预算编制工作正式启动，需要大家精心组织，积极做好预算改革的各项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责任。部门预算编制不仅仅是财务部门的事，需要各厅局、各直属直管单位业务管理部门共同负责、协同配合。各厅局、各直属直管单位要及时梳理本单位的工作职责及改革发展事项，从国资国企改革的大局入手，分析当前及今后一段时间所面临的新形势、新要求、新问题，以确定本单位的工作任务及项目支出。重点在国资国企改革发展、行业协会脱钩、离退休干部管理、事业单位改制、国有资本经营预算等方面，打开预算编制的思路，研究设置好项目，做好经费保障工作，预算管理要规范化、制度化，做到“不失职、不缺位”，保证国资委作为“出资人”代表机构履行相关职责的需要，保证推动国资国企改革发展的需要。</w:t>
      </w:r>
    </w:p>
    <w:p>
      <w:pPr>
        <w:ind w:left="0" w:right="0" w:firstLine="560"/>
        <w:spacing w:before="450" w:after="450" w:line="312" w:lineRule="auto"/>
      </w:pPr>
      <w:r>
        <w:rPr>
          <w:rFonts w:ascii="宋体" w:hAnsi="宋体" w:eastAsia="宋体" w:cs="宋体"/>
          <w:color w:val="000"/>
          <w:sz w:val="28"/>
          <w:szCs w:val="28"/>
        </w:rPr>
        <w:t xml:space="preserve">（二）主动适应改革，推动工作落实。此次改革是继2024年实行部门预算以来的重大调整和完善，给我们的工作增加了不少任务，需要我们充分认识改革的重要性、复杂性和艰巨性，准确把握改革的重点和要求。特别是对于项目支出预算安排，要组织本单位领导班子认真研究讨论，把重大改革和政策研究与中期财政规划管理结合起来，及时梳理本单位事业发展的重心，分清轻重缓急，制定详细的工作计划，对现有项目进行全面的清理，设置好一级项目、二级项目，完善项目库建设。这里需要强调，所有项目需纳入项目库管理，非项目库项目原则上不得申报和安排预算，而且项目必须进行评审，未通过评审的项目将自项目库剔除，不得列入财政规划和预算。</w:t>
      </w:r>
    </w:p>
    <w:p>
      <w:pPr>
        <w:ind w:left="0" w:right="0" w:firstLine="560"/>
        <w:spacing w:before="450" w:after="450" w:line="312" w:lineRule="auto"/>
      </w:pPr>
      <w:r>
        <w:rPr>
          <w:rFonts w:ascii="宋体" w:hAnsi="宋体" w:eastAsia="宋体" w:cs="宋体"/>
          <w:color w:val="000"/>
          <w:sz w:val="28"/>
          <w:szCs w:val="28"/>
        </w:rPr>
        <w:t xml:space="preserve">（三）增强工作联系，顺利完成任务。为积极研究国资委预算编制中的问题，管理局将提前拟定一级项目，组织各厅局（单位）按照工作职责和发展规划设立二级项目，开展项目评审工作，建立完善国资委项目库，研究制定国资委预算绩效管理工作实施办法，建立绩效指标体系、专家库及评比方案。同时，细化2024年部门预算编制工作内容，明确工作程序和编制要点，拟定相关工作模板。希望各单位加强工作配合，及时反映工作中出现的新情况、新问题，提出改进工作的好思路和好想法，共同努力，不断提高部门预算编制质量和预算管理水平。</w:t>
      </w:r>
    </w:p>
    <w:p>
      <w:pPr>
        <w:ind w:left="0" w:right="0" w:firstLine="560"/>
        <w:spacing w:before="450" w:after="450" w:line="312" w:lineRule="auto"/>
      </w:pPr>
      <w:r>
        <w:rPr>
          <w:rFonts w:ascii="宋体" w:hAnsi="宋体" w:eastAsia="宋体" w:cs="宋体"/>
          <w:color w:val="000"/>
          <w:sz w:val="28"/>
          <w:szCs w:val="28"/>
        </w:rPr>
        <w:t xml:space="preserve">同志们，做好部门预算改革和预算编制工作意义重大。各厅局、各单位要加强对重大改革、重要政策，以及中期财政规划编制工作的调查、研究和分析，及时发现新情况、新问题，不断完善政策、措施，精心组织，周密部署，共同努力，积极推动各项工作的落实，不断开创国资委部门预算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第五篇：人才工作领导小组会议讲话提纲</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过去一年，我市人才工作成绩可圈可点，实现了省领军创新创业团队、省“万人计划”、全国示范院士工作站、省级重点企业设计院、*****市外国专家工作站培育“五个零突破”。人才发展环境更加优化。出台了史上最有“含*量”的人才新政，成立了*****市高层次人才服务中心，在全市营造了尊重人才、尊重创业创新的良好氛围。人才集聚效应更加突出。围绕“2+2+2”产业定位，举办了浦江人才*****行、机器人与智能装备大会、新材料领域人才项目对接会等活动，全年引进国家、省“千人计划”专家***名，创历史新高。人才培养机制更加科学。大力实施人才培育系列工程，不断加深产业发展与人才锻造的契合度，举办北京大学*****市转型升级与创新发展高级研修班、资本市场与企业股改上市（挂牌）专题培训班、创业创新领军人才培训班等主体班次，全面促进在平人才交流互动，提升创业创新能力。对于人才工作取得的成绩，市委是充分肯定的。在此，我代表市委、市政府，向大家的努力表示感谢！</w:t>
      </w:r>
    </w:p>
    <w:p>
      <w:pPr>
        <w:ind w:left="0" w:right="0" w:firstLine="560"/>
        <w:spacing w:before="450" w:after="450" w:line="312" w:lineRule="auto"/>
      </w:pPr>
      <w:r>
        <w:rPr>
          <w:rFonts w:ascii="宋体" w:hAnsi="宋体" w:eastAsia="宋体" w:cs="宋体"/>
          <w:color w:val="000"/>
          <w:sz w:val="28"/>
          <w:szCs w:val="28"/>
        </w:rPr>
        <w:t xml:space="preserve">去年的人才工作领导小组会议上，我就人才工作“怎么看”和“怎么抓”的问题谈了想法，很多方面在实践中已经有了成果（比如建立产业基*），需要继续加强；也有一些方面还不尽如人意（比如“四新经济”发展），需要努力突破。今天，我想就人才工作如何围绕中心、服务大局，助推******新崛起，再讲三句话：</w:t>
      </w:r>
    </w:p>
    <w:p>
      <w:pPr>
        <w:ind w:left="0" w:right="0" w:firstLine="560"/>
        <w:spacing w:before="450" w:after="450" w:line="312" w:lineRule="auto"/>
      </w:pPr>
      <w:r>
        <w:rPr>
          <w:rFonts w:ascii="宋体" w:hAnsi="宋体" w:eastAsia="宋体" w:cs="宋体"/>
          <w:color w:val="000"/>
          <w:sz w:val="28"/>
          <w:szCs w:val="28"/>
        </w:rPr>
        <w:t xml:space="preserve">第一，跳出人才看人才</w:t>
      </w:r>
    </w:p>
    <w:p>
      <w:pPr>
        <w:ind w:left="0" w:right="0" w:firstLine="560"/>
        <w:spacing w:before="450" w:after="450" w:line="312" w:lineRule="auto"/>
      </w:pPr>
      <w:r>
        <w:rPr>
          <w:rFonts w:ascii="宋体" w:hAnsi="宋体" w:eastAsia="宋体" w:cs="宋体"/>
          <w:color w:val="000"/>
          <w:sz w:val="28"/>
          <w:szCs w:val="28"/>
        </w:rPr>
        <w:t xml:space="preserve">看待人才工作，一定要有大局观。当前，新能源、新材料、人工智能等新一轮科技革命风起云涌，将会带来产业的深刻变革，未来很多行业将被颠覆。顺应这一趋势，一个地方的经济发展才可持续，反之就会越走越难。在这一过程中，人才工作有着重要的作用：</w:t>
      </w:r>
    </w:p>
    <w:p>
      <w:pPr>
        <w:ind w:left="0" w:right="0" w:firstLine="560"/>
        <w:spacing w:before="450" w:after="450" w:line="312" w:lineRule="auto"/>
      </w:pPr>
      <w:r>
        <w:rPr>
          <w:rFonts w:ascii="宋体" w:hAnsi="宋体" w:eastAsia="宋体" w:cs="宋体"/>
          <w:color w:val="000"/>
          <w:sz w:val="28"/>
          <w:szCs w:val="28"/>
        </w:rPr>
        <w:t xml:space="preserve">一方面，进入动能转换的关键期，招才引智时不我待。刚刚召开的市委全会，作出了全面推进******新崛起的决定，******新崛起就要提高方方面面的含*量，尤其需要加快动能转换，推动高质量发展。我总感觉，我们*****“四新经济”还太少，所以今年我们要召开一个“四新经济”发展大会，重点在新能源、新材料、量子通信等前瞻性、战略性、革命性产业上提前布局，这些项目是*****的明天，一旦做成功了，会带来裂变式、井喷式的增长。抓好人才工作，就是发展“四新经济”的突破口，只有在招才上有突破，******新崛起才有希望。</w:t>
      </w:r>
    </w:p>
    <w:p>
      <w:pPr>
        <w:ind w:left="0" w:right="0" w:firstLine="560"/>
        <w:spacing w:before="450" w:after="450" w:line="312" w:lineRule="auto"/>
      </w:pPr>
      <w:r>
        <w:rPr>
          <w:rFonts w:ascii="宋体" w:hAnsi="宋体" w:eastAsia="宋体" w:cs="宋体"/>
          <w:color w:val="000"/>
          <w:sz w:val="28"/>
          <w:szCs w:val="28"/>
        </w:rPr>
        <w:t xml:space="preserve">另一方面，进入人才创业的迸发期，招才引智机不可失。伴随着新一轮科技革命的产业化需求，越来越多由人才团队领衔的项目要找地方落地（现在各地对人才项目的招引力度都很大，开展的活动一个接一个，出台的政策也是一个比一个更有吸引力），如果我们不重视招引，等到这些项目都尘埃落定，我们也失去了这一轮人才创业的机遇期。所以，我们抓人才工作也要有“不进则退、慢进也是退”的危机感，有“敢于做梦、勇于圆梦”的责任感（***能够搞氢能源、量子通信、机器人小镇，我们*****凭什么不行？），把招才引智和招商引资一起作为经济工作的生命线，增强主动性，提高能动性，夺取区域竞争的主动权。</w:t>
      </w:r>
    </w:p>
    <w:p>
      <w:pPr>
        <w:ind w:left="0" w:right="0" w:firstLine="560"/>
        <w:spacing w:before="450" w:after="450" w:line="312" w:lineRule="auto"/>
      </w:pPr>
      <w:r>
        <w:rPr>
          <w:rFonts w:ascii="宋体" w:hAnsi="宋体" w:eastAsia="宋体" w:cs="宋体"/>
          <w:color w:val="000"/>
          <w:sz w:val="28"/>
          <w:szCs w:val="28"/>
        </w:rPr>
        <w:t xml:space="preserve">第二，亲近人才聚人才</w:t>
      </w:r>
    </w:p>
    <w:p>
      <w:pPr>
        <w:ind w:left="0" w:right="0" w:firstLine="560"/>
        <w:spacing w:before="450" w:after="450" w:line="312" w:lineRule="auto"/>
      </w:pPr>
      <w:r>
        <w:rPr>
          <w:rFonts w:ascii="宋体" w:hAnsi="宋体" w:eastAsia="宋体" w:cs="宋体"/>
          <w:color w:val="000"/>
          <w:sz w:val="28"/>
          <w:szCs w:val="28"/>
        </w:rPr>
        <w:t xml:space="preserve">我们要在思想上重视人才、感情上亲近人才、工作上支持人才，像抓招商引资一样抓招才引智，像支持企业家创业一样支持人才创业。</w:t>
      </w:r>
    </w:p>
    <w:p>
      <w:pPr>
        <w:ind w:left="0" w:right="0" w:firstLine="560"/>
        <w:spacing w:before="450" w:after="450" w:line="312" w:lineRule="auto"/>
      </w:pPr>
      <w:r>
        <w:rPr>
          <w:rFonts w:ascii="宋体" w:hAnsi="宋体" w:eastAsia="宋体" w:cs="宋体"/>
          <w:color w:val="000"/>
          <w:sz w:val="28"/>
          <w:szCs w:val="28"/>
        </w:rPr>
        <w:t xml:space="preserve">1、栽好梧桐树。只有栽好梧桐树，才能引得凤凰来。去年，我们对产业体系进行了完善，今年要着重做好平台体系完善的文章。从大平台讲，工业上主要突出三大主平台，并着手谋划国家高新区创建。在此基础上，我们要按照建设专业特色园区的方向，建好一批“区中园”“园中园”，尤其是承载人才项目、符合“四新经济”发展方向的创新平台，比如*****智创园、星星众创空间、***新材料产业园、领军人才创业园等，争取今年在平台建设上有一个大的突破。从长远来看，最有发展潜力的一定是市场化、专业化的创新平台，就像华夏幸福在***打造的上海人才创业园，这些平台有丰富的资源，对市场最敏感，发展的潜力也更大。我们要不求所有、但求所用，争取引进一批这样的企业来搞创新平台。从功能来看，创新平台的打造要重视生产、生活配套，不断发展符合人才创新创业需求的各类要素，集聚一批法律咨询、技术推广、市场营销、上市股改、科技代理、工业设计、广告创意等社会服务机构，在人才项目研发、孵化、产业化过程中提供全程化保障。从主体来看，要坚持政府和企业两端发力，引导企业加大研发和创新投入，建立国际化的产业研究院和外资企业研发中心，争取实现省级重点企业研究院“零突破”。</w:t>
      </w:r>
    </w:p>
    <w:p>
      <w:pPr>
        <w:ind w:left="0" w:right="0" w:firstLine="560"/>
        <w:spacing w:before="450" w:after="450" w:line="312" w:lineRule="auto"/>
      </w:pPr>
      <w:r>
        <w:rPr>
          <w:rFonts w:ascii="宋体" w:hAnsi="宋体" w:eastAsia="宋体" w:cs="宋体"/>
          <w:color w:val="000"/>
          <w:sz w:val="28"/>
          <w:szCs w:val="28"/>
        </w:rPr>
        <w:t xml:space="preserve">2、递好橄榄枝。人才集聚主要靠两条路径，一是内育，二是外引。我们要在重视内育的同时，进一步加大精准外引的力度。要绘好招才地图。跟招商引资一样，我们招才引智也要提高精准度，组织部门和各镇街道都要深入研究，围绕专业特色园区的发展方向，制订详细的招才地图，在北京、上海、北美、西欧等海内外人才密集区，建立一批招才工作站，聘请一批招才大使，引进一批先进装备制造、新能源、新材料、人工智能、电子信息等符合“四新经济”方向的人才项目。要用好招才政策。加大人才新政的宣传力度，做好政策兑现工作，同时进一步完善相关的配套政策。我们要重视建立和用好产业基*，加大对人才项目的支持力度。要善借招才外力。去年，我们跟北京千人智库、良仓孵化器、上海市人才服务中心等达成了合作关系，我们要用好这些资源，通过中介引才、以会引才、以情引才、以才引才、以企引才等多种渠道和方式，推进市场主体与人才资源高效对接。</w:t>
      </w:r>
    </w:p>
    <w:p>
      <w:pPr>
        <w:ind w:left="0" w:right="0" w:firstLine="560"/>
        <w:spacing w:before="450" w:after="450" w:line="312" w:lineRule="auto"/>
      </w:pPr>
      <w:r>
        <w:rPr>
          <w:rFonts w:ascii="宋体" w:hAnsi="宋体" w:eastAsia="宋体" w:cs="宋体"/>
          <w:color w:val="000"/>
          <w:sz w:val="28"/>
          <w:szCs w:val="28"/>
        </w:rPr>
        <w:t xml:space="preserve">3、营造暖环境。在去年的全省人才工作会议上，省委车俊书记强调：“人才竞争，说到底是人才生态的竞争”。要想拴住人才的心，关键是要营造温暖的发展环境。要让发展更安心。坚持“无事不插手、有事不撒手、好事不伸手、难事不缩手”，包办墙外事、帮办墙内事，让人才安心创业、安心扎根。要让生活更舒心。我们的公共服务，既要有大众视野，让广大老百姓都有获得感；也要有人才思维，在住房、就医、就学等方面开辟为人才服务的绿色通道，解决他们的后顾之忧，让他们在*****工作生活感觉很安心、很舒适。要让办事更省心。扎实推进高层次人才服务中心、镇街道人才科技服务中心建设，健全服务事项、优化服务流程、提高服务效率，让办事“跑一次”“不用跑”成为常态。同时要构建“亲”“清”新型政商关系，坚决打击吃拿卡要等侵害企业利益的行为。要让服务更顺心。继续办好各类研修班、培训班，为人才创业提供帮助，积极引导企业建立股权、期权激励等现代企业制度，构建待遇留人、感情留人、事业留人的环境，营造支持创业、崇尚创新、容许失败的社会氛围。</w:t>
      </w:r>
    </w:p>
    <w:p>
      <w:pPr>
        <w:ind w:left="0" w:right="0" w:firstLine="560"/>
        <w:spacing w:before="450" w:after="450" w:line="312" w:lineRule="auto"/>
      </w:pPr>
      <w:r>
        <w:rPr>
          <w:rFonts w:ascii="宋体" w:hAnsi="宋体" w:eastAsia="宋体" w:cs="宋体"/>
          <w:color w:val="000"/>
          <w:sz w:val="28"/>
          <w:szCs w:val="28"/>
        </w:rPr>
        <w:t xml:space="preserve">第三，心系人才为人才</w:t>
      </w:r>
    </w:p>
    <w:p>
      <w:pPr>
        <w:ind w:left="0" w:right="0" w:firstLine="560"/>
        <w:spacing w:before="450" w:after="450" w:line="312" w:lineRule="auto"/>
      </w:pPr>
      <w:r>
        <w:rPr>
          <w:rFonts w:ascii="宋体" w:hAnsi="宋体" w:eastAsia="宋体" w:cs="宋体"/>
          <w:color w:val="000"/>
          <w:sz w:val="28"/>
          <w:szCs w:val="28"/>
        </w:rPr>
        <w:t xml:space="preserve">做好人才工作，需要各级各部门大力支持、积极参与、密切配合，营造服务人才、服务发展的新局面。</w:t>
      </w:r>
    </w:p>
    <w:p>
      <w:pPr>
        <w:ind w:left="0" w:right="0" w:firstLine="560"/>
        <w:spacing w:before="450" w:after="450" w:line="312" w:lineRule="auto"/>
      </w:pPr>
      <w:r>
        <w:rPr>
          <w:rFonts w:ascii="宋体" w:hAnsi="宋体" w:eastAsia="宋体" w:cs="宋体"/>
          <w:color w:val="000"/>
          <w:sz w:val="28"/>
          <w:szCs w:val="28"/>
        </w:rPr>
        <w:t xml:space="preserve">1、紧紧咬定目标。就是要围绕******新崛起，拔高人才工作的目标，勇于自我加压，敢于创新突破，确保走在*****前列，为高质量发展提供强劲动力。</w:t>
      </w:r>
    </w:p>
    <w:p>
      <w:pPr>
        <w:ind w:left="0" w:right="0" w:firstLine="560"/>
        <w:spacing w:before="450" w:after="450" w:line="312" w:lineRule="auto"/>
      </w:pPr>
      <w:r>
        <w:rPr>
          <w:rFonts w:ascii="宋体" w:hAnsi="宋体" w:eastAsia="宋体" w:cs="宋体"/>
          <w:color w:val="000"/>
          <w:sz w:val="28"/>
          <w:szCs w:val="28"/>
        </w:rPr>
        <w:t xml:space="preserve">2、紧紧压实责任。就是要各负其责、各尽其能，不仅组织部、人力社保局、科技局要牵好头，所有领导小组成员单位都要出好力，牢固树立“主业”意识，明确职责，主动担责。</w:t>
      </w:r>
    </w:p>
    <w:p>
      <w:pPr>
        <w:ind w:left="0" w:right="0" w:firstLine="560"/>
        <w:spacing w:before="450" w:after="450" w:line="312" w:lineRule="auto"/>
      </w:pPr>
      <w:r>
        <w:rPr>
          <w:rFonts w:ascii="宋体" w:hAnsi="宋体" w:eastAsia="宋体" w:cs="宋体"/>
          <w:color w:val="000"/>
          <w:sz w:val="28"/>
          <w:szCs w:val="28"/>
        </w:rPr>
        <w:t xml:space="preserve">3、紧紧拧紧发条。就是要时时刻刻将人才工作放在心上，多花一份精力、多作一点思考、多出一份力量，努力让我市的人才工作再上一个台阶。</w:t>
      </w:r>
    </w:p>
    <w:p>
      <w:pPr>
        <w:ind w:left="0" w:right="0" w:firstLine="560"/>
        <w:spacing w:before="450" w:after="450" w:line="312" w:lineRule="auto"/>
      </w:pPr>
      <w:r>
        <w:rPr>
          <w:rFonts w:ascii="宋体" w:hAnsi="宋体" w:eastAsia="宋体" w:cs="宋体"/>
          <w:color w:val="000"/>
          <w:sz w:val="28"/>
          <w:szCs w:val="28"/>
        </w:rPr>
        <w:t xml:space="preserve">同志们，发展时不我待，让我们只争朝夕、善作善成，打造人才汇聚、创新活跃的“魅力之城”，为全面推进******新崛起集聚更多智慧和力量。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2025-05-12T21:37:15+08:00</dcterms:created>
  <dcterms:modified xsi:type="dcterms:W3CDTF">2025-05-12T21:37:15+08:00</dcterms:modified>
</cp:coreProperties>
</file>

<file path=docProps/custom.xml><?xml version="1.0" encoding="utf-8"?>
<Properties xmlns="http://schemas.openxmlformats.org/officeDocument/2006/custom-properties" xmlns:vt="http://schemas.openxmlformats.org/officeDocument/2006/docPropsVTypes"/>
</file>