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经济发展态势半年工作总结</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态势半年工作总结20*年上半年,我市宏观经济总体运行良好，主要表现在农牧业保持良好发展势头，工业生产持续增长，固定资产投资重点项目进展顺利，财政税收稳定增长，人民生活水平继续得到提高，物价持续在高位运行。社会消费品市场在逐...</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w:t>
      </w:r>
    </w:p>
    <w:p>
      <w:pPr>
        <w:ind w:left="0" w:right="0" w:firstLine="560"/>
        <w:spacing w:before="450" w:after="450" w:line="312" w:lineRule="auto"/>
      </w:pPr>
      <w:r>
        <w:rPr>
          <w:rFonts w:ascii="宋体" w:hAnsi="宋体" w:eastAsia="宋体" w:cs="宋体"/>
          <w:color w:val="000"/>
          <w:sz w:val="28"/>
          <w:szCs w:val="28"/>
        </w:rPr>
        <w:t xml:space="preserve">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 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 , 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 月，全市乡镇企业实现产值5.66亿元，同比增长11.86 %；实现总收入5.5亿元，同比增长8.91%；多种经营收入3.56亿元，同比下降3.52％。劳务收入0.76亿元，同比下降5%。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 ；重工业完成 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次),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第三篇：经济发展态势半年工作总结</w:t>
      </w:r>
    </w:p>
    <w:p>
      <w:pPr>
        <w:ind w:left="0" w:right="0" w:firstLine="560"/>
        <w:spacing w:before="450" w:after="450" w:line="312" w:lineRule="auto"/>
      </w:pPr>
      <w:r>
        <w:rPr>
          <w:rFonts w:ascii="宋体" w:hAnsi="宋体" w:eastAsia="宋体" w:cs="宋体"/>
          <w:color w:val="000"/>
          <w:sz w:val="28"/>
          <w:szCs w:val="28"/>
        </w:rPr>
        <w:t xml:space="preserve">经济发展态势半年工作总结</w:t>
      </w:r>
    </w:p>
    <w:p>
      <w:pPr>
        <w:ind w:left="0" w:right="0" w:firstLine="560"/>
        <w:spacing w:before="450" w:after="450" w:line="312" w:lineRule="auto"/>
      </w:pPr>
      <w:r>
        <w:rPr>
          <w:rFonts w:ascii="宋体" w:hAnsi="宋体" w:eastAsia="宋体" w:cs="宋体"/>
          <w:color w:val="000"/>
          <w:sz w:val="28"/>
          <w:szCs w:val="28"/>
        </w:rPr>
        <w:t xml:space="preserve">20*年上半年,我市宏观经济总体运行良好，主要表现在农牧业保持良好发展势头，工业生产持续增长，固定资产投资重点项目进展顺利，财政税收稳定增长，人民生活水平继续得到提高，物价持续在高位运行。社会消费品市场在逐步恢复中，旅游业全力消除“*”带来的不利影响，采取一系列措施，在下半年有望得到有效恢复。</w:t>
      </w:r>
    </w:p>
    <w:p>
      <w:pPr>
        <w:ind w:left="0" w:right="0" w:firstLine="560"/>
        <w:spacing w:before="450" w:after="450" w:line="312" w:lineRule="auto"/>
      </w:pPr>
      <w:r>
        <w:rPr>
          <w:rFonts w:ascii="宋体" w:hAnsi="宋体" w:eastAsia="宋体" w:cs="宋体"/>
          <w:color w:val="000"/>
          <w:sz w:val="28"/>
          <w:szCs w:val="28"/>
        </w:rPr>
        <w:t xml:space="preserve">一、上半年*市经济运行主要特点</w:t>
      </w:r>
    </w:p>
    <w:p>
      <w:pPr>
        <w:ind w:left="0" w:right="0" w:firstLine="560"/>
        <w:spacing w:before="450" w:after="450" w:line="312" w:lineRule="auto"/>
      </w:pPr>
      <w:r>
        <w:rPr>
          <w:rFonts w:ascii="宋体" w:hAnsi="宋体" w:eastAsia="宋体" w:cs="宋体"/>
          <w:color w:val="000"/>
          <w:sz w:val="28"/>
          <w:szCs w:val="28"/>
        </w:rPr>
        <w:t xml:space="preserve">经初步测算，1-6月份，全市生产总值完成44.78亿元，增长14.8％，其中：第一产业实现2.89亿元，同比增长6.64％；第二产业实现10.1亿元，同比增长16.63％；第三产业实现31.79亿元，同比增长15％。</w:t>
      </w:r>
    </w:p>
    <w:p>
      <w:pPr>
        <w:ind w:left="0" w:right="0" w:firstLine="560"/>
        <w:spacing w:before="450" w:after="450" w:line="312" w:lineRule="auto"/>
      </w:pPr>
      <w:r>
        <w:rPr>
          <w:rFonts w:ascii="宋体" w:hAnsi="宋体" w:eastAsia="宋体" w:cs="宋体"/>
          <w:color w:val="000"/>
          <w:sz w:val="28"/>
          <w:szCs w:val="28"/>
        </w:rPr>
        <w:t xml:space="preserve">（一）农牧业生产继续保持良好发展势头。</w:t>
      </w:r>
    </w:p>
    <w:p>
      <w:pPr>
        <w:ind w:left="0" w:right="0" w:firstLine="560"/>
        <w:spacing w:before="450" w:after="450" w:line="312" w:lineRule="auto"/>
      </w:pPr>
      <w:r>
        <w:rPr>
          <w:rFonts w:ascii="宋体" w:hAnsi="宋体" w:eastAsia="宋体" w:cs="宋体"/>
          <w:color w:val="000"/>
          <w:sz w:val="28"/>
          <w:szCs w:val="28"/>
        </w:rPr>
        <w:t xml:space="preserve">我市农牧业以项目为支撑，围绕市场，发挥优势，整合资金，集中投入，集中发展，继续加快对农牧业结构的调整，狠抓各项工作的落实，全市农牧业生产保持了较好的发展势头。1-6月，完成现价农林牧渔业总产值57871.39万元，比上年同期增长10.53％，其中：农业产值17797.17万元，比上年同期增长16.35%；林业产值2404.01万元，比上年同期增长29.71%；牧业产值31865.83万元，比上年同期增长7.34%；渔业产值96.05万元，比上年同期增长47.61%；农林牧渔服务业产值57*.33万元，比上年同期增长4.6%。</w:t>
      </w:r>
    </w:p>
    <w:p>
      <w:pPr>
        <w:ind w:left="0" w:right="0" w:firstLine="560"/>
        <w:spacing w:before="450" w:after="450" w:line="312" w:lineRule="auto"/>
      </w:pPr>
      <w:r>
        <w:rPr>
          <w:rFonts w:ascii="宋体" w:hAnsi="宋体" w:eastAsia="宋体" w:cs="宋体"/>
          <w:color w:val="000"/>
          <w:sz w:val="28"/>
          <w:szCs w:val="28"/>
        </w:rPr>
        <w:t xml:space="preserve">牧业生产情况也好于上年。1-6月全市大牲畜存栏78.5万头只比上年同期增长0.52%。其中：存栏牛75.4万头。肉食总产量15651.5吨，比上年同期增长3.46%,其中：猪肉产量1328.3吨，牛肉产量10020吨，羊肉产量4303.2吨，奶类产量8454.4吨。</w:t>
      </w:r>
    </w:p>
    <w:p>
      <w:pPr>
        <w:ind w:left="0" w:right="0" w:firstLine="560"/>
        <w:spacing w:before="450" w:after="450" w:line="312" w:lineRule="auto"/>
      </w:pPr>
      <w:r>
        <w:rPr>
          <w:rFonts w:ascii="宋体" w:hAnsi="宋体" w:eastAsia="宋体" w:cs="宋体"/>
          <w:color w:val="000"/>
          <w:sz w:val="28"/>
          <w:szCs w:val="28"/>
        </w:rPr>
        <w:t xml:space="preserve">乡镇企业和多种经营保持良好发展。1-6月，全市乡镇企业实现产值5.66亿元，同比增长11.86%；实现总收入5.5亿元，同比增长8.91%；多种经营收入3.56亿元，同比下降3.52％。劳务收入0.76亿元，同比下降5%。</w:t>
      </w:r>
    </w:p>
    <w:p>
      <w:pPr>
        <w:ind w:left="0" w:right="0" w:firstLine="560"/>
        <w:spacing w:before="450" w:after="450" w:line="312" w:lineRule="auto"/>
      </w:pPr>
      <w:r>
        <w:rPr>
          <w:rFonts w:ascii="宋体" w:hAnsi="宋体" w:eastAsia="宋体" w:cs="宋体"/>
          <w:color w:val="000"/>
          <w:sz w:val="28"/>
          <w:szCs w:val="28"/>
        </w:rPr>
        <w:t xml:space="preserve">（二）工业生产持续增长，产销衔接情况良好。</w:t>
      </w:r>
    </w:p>
    <w:p>
      <w:pPr>
        <w:ind w:left="0" w:right="0" w:firstLine="560"/>
        <w:spacing w:before="450" w:after="450" w:line="312" w:lineRule="auto"/>
      </w:pPr>
      <w:r>
        <w:rPr>
          <w:rFonts w:ascii="宋体" w:hAnsi="宋体" w:eastAsia="宋体" w:cs="宋体"/>
          <w:color w:val="000"/>
          <w:sz w:val="28"/>
          <w:szCs w:val="28"/>
        </w:rPr>
        <w:t xml:space="preserve">我市工业企业充分挖掘资源优势，加快将资源优势转化为经济优势的步伐，大力发展矿泉水、保健饮品饮料业，注重对藏医药材的研发与生产，加紧对矿产资源的开发利用，逐步走出了一条特色工业发展之路。1-6月份，全市规模以上工业总产值完成9.94亿元，同比增长9.25%，其中：市属完成规模以上工业总产值3.45亿元，比上年同期增长32.55％。其中：轻工业完成1.78亿元，比上年同期增长26.9%；重工业完成1.67亿元，比上年同期增长39.13％。国有工业企业完成产值0.46亿元，集体工业企业完成产值0.54亿元，其它经济类型企业完成产值2.45亿元。规模以上工业销售产值2.92亿元，产销率84.64%，产销衔接良好。</w:t>
      </w:r>
    </w:p>
    <w:p>
      <w:pPr>
        <w:ind w:left="0" w:right="0" w:firstLine="560"/>
        <w:spacing w:before="450" w:after="450" w:line="312" w:lineRule="auto"/>
      </w:pPr>
      <w:r>
        <w:rPr>
          <w:rFonts w:ascii="宋体" w:hAnsi="宋体" w:eastAsia="宋体" w:cs="宋体"/>
          <w:color w:val="000"/>
          <w:sz w:val="28"/>
          <w:szCs w:val="28"/>
        </w:rPr>
        <w:t xml:space="preserve">（三）市属固定资产投资不断加大，重点建设项目进展顺利。</w:t>
      </w:r>
    </w:p>
    <w:p>
      <w:pPr>
        <w:ind w:left="0" w:right="0" w:firstLine="560"/>
        <w:spacing w:before="450" w:after="450" w:line="312" w:lineRule="auto"/>
      </w:pPr>
      <w:r>
        <w:rPr>
          <w:rFonts w:ascii="宋体" w:hAnsi="宋体" w:eastAsia="宋体" w:cs="宋体"/>
          <w:color w:val="000"/>
          <w:sz w:val="28"/>
          <w:szCs w:val="28"/>
        </w:rPr>
        <w:t xml:space="preserve">上半年以来，全市有关部门认真做好项目的前期工作，花大力气解决项目前期工作中存在的问题，及时掌握国家、自治区项目的投资动向，抓紧与相关部门的项目衔接，按照上级有关的项目要求，切实把项目前期工作抓紧、抓好。1-6月，全社会固定资产投资累计完成30.77亿元，比上年同期增长42.6%，其中：市属项目投资完成19.23亿元，比上年同期增长16%。重点工程建设进展顺利，夺底路、空指路、区直工委路、德吉北路、体育场路、扎细东西路、嘎吉路都相继竣工投入使用，基础设施得到进一步改善。罗布林卡周边环境整治工程的完工，给我市的市容市貌增添一大亮点。农牧民安居工程上半年完成投资2.26亿元，完工4324户。</w:t>
      </w:r>
    </w:p>
    <w:p>
      <w:pPr>
        <w:ind w:left="0" w:right="0" w:firstLine="560"/>
        <w:spacing w:before="450" w:after="450" w:line="312" w:lineRule="auto"/>
      </w:pPr>
      <w:r>
        <w:rPr>
          <w:rFonts w:ascii="宋体" w:hAnsi="宋体" w:eastAsia="宋体" w:cs="宋体"/>
          <w:color w:val="000"/>
          <w:sz w:val="28"/>
          <w:szCs w:val="28"/>
        </w:rPr>
        <w:t xml:space="preserve">积极转变政府职能，不断增强服务意识，健全服务机制，出台优惠措施，进一步加大招商引资工作力度。截止6月份，我市招商引资实际到位项目137个，同比增长7%，到位资金15.5亿元，同比增长85.41%。</w:t>
      </w:r>
    </w:p>
    <w:p>
      <w:pPr>
        <w:ind w:left="0" w:right="0" w:firstLine="560"/>
        <w:spacing w:before="450" w:after="450" w:line="312" w:lineRule="auto"/>
      </w:pPr>
      <w:r>
        <w:rPr>
          <w:rFonts w:ascii="宋体" w:hAnsi="宋体" w:eastAsia="宋体" w:cs="宋体"/>
          <w:color w:val="000"/>
          <w:sz w:val="28"/>
          <w:szCs w:val="28"/>
        </w:rPr>
        <w:t xml:space="preserve">（四）旅游部门与企业携手恢复旅游业。</w:t>
      </w:r>
    </w:p>
    <w:p>
      <w:pPr>
        <w:ind w:left="0" w:right="0" w:firstLine="560"/>
        <w:spacing w:before="450" w:after="450" w:line="312" w:lineRule="auto"/>
      </w:pPr>
      <w:r>
        <w:rPr>
          <w:rFonts w:ascii="宋体" w:hAnsi="宋体" w:eastAsia="宋体" w:cs="宋体"/>
          <w:color w:val="000"/>
          <w:sz w:val="28"/>
          <w:szCs w:val="28"/>
        </w:rPr>
        <w:t xml:space="preserve">“*”事件后旅游业遭受重创，但并没有消极的坐以待毙，而是积极苦练内功，夯实基础，对*市旅游软、硬方面进行了全面提升。为积极打造富有地域特色的旅游品牌，对香港、北京、青岛等国内主要客源地进行了强有力地旅游宣传促销。并加强导游培训，全面提高人员素质。下半年我市旅游业有望得到有效恢复。截止6月底，全市旅游企业共接待国内外游客30.14万人（次），同比下降62.17%,其中:接待海外游客4961人,同比下降76.91%,实现旅游营业收入2.36亿元，同比下降71.64%,创汇275.57万美元,同比下降81.68%。</w:t>
      </w:r>
    </w:p>
    <w:p>
      <w:pPr>
        <w:ind w:left="0" w:right="0" w:firstLine="560"/>
        <w:spacing w:before="450" w:after="450" w:line="312" w:lineRule="auto"/>
      </w:pPr>
      <w:r>
        <w:rPr>
          <w:rFonts w:ascii="宋体" w:hAnsi="宋体" w:eastAsia="宋体" w:cs="宋体"/>
          <w:color w:val="000"/>
          <w:sz w:val="28"/>
          <w:szCs w:val="28"/>
        </w:rPr>
        <w:t xml:space="preserve">（五）消费品市场逐步恢复，市场物价高位运行。</w:t>
      </w:r>
    </w:p>
    <w:p>
      <w:pPr>
        <w:ind w:left="0" w:right="0" w:firstLine="560"/>
        <w:spacing w:before="450" w:after="450" w:line="312" w:lineRule="auto"/>
      </w:pPr>
      <w:r>
        <w:rPr>
          <w:rFonts w:ascii="宋体" w:hAnsi="宋体" w:eastAsia="宋体" w:cs="宋体"/>
          <w:color w:val="000"/>
          <w:sz w:val="28"/>
          <w:szCs w:val="28"/>
        </w:rPr>
        <w:t xml:space="preserve">随着政府采取的一系列措施和商家们积极的参与，*市的消费品市场在逐步恢复中。1－6月份，全市预计实现社会消费品零售总额29.6亿元，与上年同期相比增长3.09%。其中:市区零售额实现21.23亿元,同比增长2.91%;县及县以下的零售额8.37亿元,同比增长3.58%。1-5月份，我市对外贸易进出口总额752万美元，其中：出口额735万美元，进口额17万美元。</w:t>
      </w:r>
    </w:p>
    <w:p>
      <w:pPr>
        <w:ind w:left="0" w:right="0" w:firstLine="560"/>
        <w:spacing w:before="450" w:after="450" w:line="312" w:lineRule="auto"/>
      </w:pPr>
      <w:r>
        <w:rPr>
          <w:rFonts w:ascii="宋体" w:hAnsi="宋体" w:eastAsia="宋体" w:cs="宋体"/>
          <w:color w:val="000"/>
          <w:sz w:val="28"/>
          <w:szCs w:val="28"/>
        </w:rPr>
        <w:t xml:space="preserve">6月份，全市居民消费品价格总指数为1*.33，与上年同期相比上涨8.33个百分点,在居民消费八大类价格中,食品类增长18.68%;烟酒及用品类增长3.75%;医疗保健类和个人用品类增长2.72%;交通通信类同比增长1.25;衣着类增长5.28%;居住类增长9.02%。</w:t>
      </w:r>
    </w:p>
    <w:p>
      <w:pPr>
        <w:ind w:left="0" w:right="0" w:firstLine="560"/>
        <w:spacing w:before="450" w:after="450" w:line="312" w:lineRule="auto"/>
      </w:pPr>
      <w:r>
        <w:rPr>
          <w:rFonts w:ascii="宋体" w:hAnsi="宋体" w:eastAsia="宋体" w:cs="宋体"/>
          <w:color w:val="000"/>
          <w:sz w:val="28"/>
          <w:szCs w:val="28"/>
        </w:rPr>
        <w:t xml:space="preserve">（六）财政收入快速增长，金融业经济秩序正常。</w:t>
      </w:r>
    </w:p>
    <w:p>
      <w:pPr>
        <w:ind w:left="0" w:right="0" w:firstLine="560"/>
        <w:spacing w:before="450" w:after="450" w:line="312" w:lineRule="auto"/>
      </w:pPr>
      <w:r>
        <w:rPr>
          <w:rFonts w:ascii="宋体" w:hAnsi="宋体" w:eastAsia="宋体" w:cs="宋体"/>
          <w:color w:val="000"/>
          <w:sz w:val="28"/>
          <w:szCs w:val="28"/>
        </w:rPr>
        <w:t xml:space="preserve">上半年以来，全市各级财政部门不断规范财政管理，强化财政监督，财政收支执行情况良好。1-6月份，全市实现地方财政收入3.*亿元，比上年同期增收7677万元，增长33.2%,完成预算的70.16%。财政支出完成8.99亿元，比上年同期增收14046万元，增长18.52%,完成预算的57.41%。总体上看，1-6月份全市财政收支预算执行情况基本正常。</w:t>
      </w:r>
    </w:p>
    <w:p>
      <w:pPr>
        <w:ind w:left="0" w:right="0" w:firstLine="560"/>
        <w:spacing w:before="450" w:after="450" w:line="312" w:lineRule="auto"/>
      </w:pPr>
      <w:r>
        <w:rPr>
          <w:rFonts w:ascii="宋体" w:hAnsi="宋体" w:eastAsia="宋体" w:cs="宋体"/>
          <w:color w:val="000"/>
          <w:sz w:val="28"/>
          <w:szCs w:val="28"/>
        </w:rPr>
        <w:t xml:space="preserve">到5月末，全市金融机构各项存款余额441.55亿元，比年初增长1.89%。其中：城乡居民储蓄存款余额92.45亿元，比年初增长2.18%。各项贷款余额157.21亿元，比年初增长6.29%,其中:工业贷款6.58亿元,比年初增长5.13%。现金收入31.11亿元,同比下降4.56%,支出31.36亿元,同比下降1.59%。</w:t>
      </w:r>
    </w:p>
    <w:p>
      <w:pPr>
        <w:ind w:left="0" w:right="0" w:firstLine="560"/>
        <w:spacing w:before="450" w:after="450" w:line="312" w:lineRule="auto"/>
      </w:pPr>
      <w:r>
        <w:rPr>
          <w:rFonts w:ascii="宋体" w:hAnsi="宋体" w:eastAsia="宋体" w:cs="宋体"/>
          <w:color w:val="000"/>
          <w:sz w:val="28"/>
          <w:szCs w:val="28"/>
        </w:rPr>
        <w:t xml:space="preserve">（七）城乡居民、农牧民收入稳步提高。</w:t>
      </w:r>
    </w:p>
    <w:p>
      <w:pPr>
        <w:ind w:left="0" w:right="0" w:firstLine="560"/>
        <w:spacing w:before="450" w:after="450" w:line="312" w:lineRule="auto"/>
      </w:pPr>
      <w:r>
        <w:rPr>
          <w:rFonts w:ascii="宋体" w:hAnsi="宋体" w:eastAsia="宋体" w:cs="宋体"/>
          <w:color w:val="000"/>
          <w:sz w:val="28"/>
          <w:szCs w:val="28"/>
        </w:rPr>
        <w:t xml:space="preserve">今年，随着我市经济的快速发展，有利促进了城乡居民及农牧民的收入快速提高，1-6月预计城镇居民可支配收入7536.27元，同比增长14.77%，消费性支出5318.85元，同比增长10.39％。1-6月份农牧民现金收入1113.54元,同比增长15.25%。</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总体上看，1-6月份，我市国民经济仍然保持良好发展态势，但受“*”事件影响，经济发展中部分行业生产经营存在很大困难和问题，对全年各项经济目标任务的完成势必造成一定影响。</w:t>
      </w:r>
    </w:p>
    <w:p>
      <w:pPr>
        <w:ind w:left="0" w:right="0" w:firstLine="560"/>
        <w:spacing w:before="450" w:after="450" w:line="312" w:lineRule="auto"/>
      </w:pPr>
      <w:r>
        <w:rPr>
          <w:rFonts w:ascii="宋体" w:hAnsi="宋体" w:eastAsia="宋体" w:cs="宋体"/>
          <w:color w:val="000"/>
          <w:sz w:val="28"/>
          <w:szCs w:val="28"/>
        </w:rPr>
        <w:t xml:space="preserve">一是消费活动，受“*”事件影响，广大市民、群众心理上仍存在不安与恐惧，减少了外出购物活动；进藏游客大幅度减少，旅游业收入下降。二是贸易活动，处于对安全、风险等方面的考虑，部分商户、企业减少货物运输和企业产品推介活动，贸易交往受到影响。三是项目洽谈活动，项目推介活动有所减少，目前我市已招商的少数企业普遍存在观望心理，个别企业甚至会有撤资的可能，正常的经济秩序受到干扰。</w:t>
      </w:r>
    </w:p>
    <w:p>
      <w:pPr>
        <w:ind w:left="0" w:right="0" w:firstLine="560"/>
        <w:spacing w:before="450" w:after="450" w:line="312" w:lineRule="auto"/>
      </w:pPr>
      <w:r>
        <w:rPr>
          <w:rFonts w:ascii="宋体" w:hAnsi="宋体" w:eastAsia="宋体" w:cs="宋体"/>
          <w:color w:val="000"/>
          <w:sz w:val="28"/>
          <w:szCs w:val="28"/>
        </w:rPr>
        <w:t xml:space="preserve">三、下半年工作重点及建议</w:t>
      </w:r>
    </w:p>
    <w:p>
      <w:pPr>
        <w:ind w:left="0" w:right="0" w:firstLine="560"/>
        <w:spacing w:before="450" w:after="450" w:line="312" w:lineRule="auto"/>
      </w:pPr>
      <w:r>
        <w:rPr>
          <w:rFonts w:ascii="宋体" w:hAnsi="宋体" w:eastAsia="宋体" w:cs="宋体"/>
          <w:color w:val="000"/>
          <w:sz w:val="28"/>
          <w:szCs w:val="28"/>
        </w:rPr>
        <w:t xml:space="preserve">1、加大宣传力度，重振社会信心。落实好自治区出台的一系列政策，加快优惠政策措施的兑现进度，积极扶持旅游业、餐饮业、商贸业、服务业、交通运输业，帮助这些行业走出困境。积极开辟新的旅游线路，研发旅游产品，加大旅游宣传力度，打消旅游者的顾虑，确保旅游市场得到有效恢复。</w:t>
      </w:r>
    </w:p>
    <w:p>
      <w:pPr>
        <w:ind w:left="0" w:right="0" w:firstLine="560"/>
        <w:spacing w:before="450" w:after="450" w:line="312" w:lineRule="auto"/>
      </w:pPr>
      <w:r>
        <w:rPr>
          <w:rFonts w:ascii="宋体" w:hAnsi="宋体" w:eastAsia="宋体" w:cs="宋体"/>
          <w:color w:val="000"/>
          <w:sz w:val="28"/>
          <w:szCs w:val="28"/>
        </w:rPr>
        <w:t xml:space="preserve">2、狠抓项目建设，确保工程进度。抓好项目建设领域安全稳定工作，根据不同情况及时制定项目开工建设的应对措施，通过调度资金、协调和组织人员、调配材料等措施，确保投资工程的顺利施工。调解处理建设领域各类矛盾纠纷和问题，避免新的不稳定因素的出现，努力完成全年的建设任务。</w:t>
      </w:r>
    </w:p>
    <w:p>
      <w:pPr>
        <w:ind w:left="0" w:right="0" w:firstLine="560"/>
        <w:spacing w:before="450" w:after="450" w:line="312" w:lineRule="auto"/>
      </w:pPr>
      <w:r>
        <w:rPr>
          <w:rFonts w:ascii="宋体" w:hAnsi="宋体" w:eastAsia="宋体" w:cs="宋体"/>
          <w:color w:val="000"/>
          <w:sz w:val="28"/>
          <w:szCs w:val="28"/>
        </w:rPr>
        <w:t xml:space="preserve">3、调整策略，加大招商引资工作力度。为克服“*”事件对招商引资带来的不利影响，应简化办事程序，提高办事效率，为投资者提供简便、快捷、高效的服务，主动做好招商企业跟踪推进和服务工作。以真诚的服务和良好的环境，进一步坚定企业在*投资兴业的信心。</w:t>
      </w:r>
    </w:p>
    <w:p>
      <w:pPr>
        <w:ind w:left="0" w:right="0" w:firstLine="560"/>
        <w:spacing w:before="450" w:after="450" w:line="312" w:lineRule="auto"/>
      </w:pPr>
      <w:r>
        <w:rPr>
          <w:rFonts w:ascii="宋体" w:hAnsi="宋体" w:eastAsia="宋体" w:cs="宋体"/>
          <w:color w:val="000"/>
          <w:sz w:val="28"/>
          <w:szCs w:val="28"/>
        </w:rPr>
        <w:t xml:space="preserve">4、加强市场监管，促进市场繁荣。认真落实促生产、保供给的各项措施，着力保证粮油肉食品等居民生活必需品的供给，坚决防止由以食品价格上涨为主的结构性上涨演变为区域性通货膨胀。不断完善和建立健全应急物资储备体系、应急风险资金机制，增加储备品种和数量，提高应急救援物资保障能力。积极调整商品和经销结构，培育新的消费热点，促进特殊时期潜在消费需求转化为现实购买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第四篇：经济发展办半年工作总结</w:t>
      </w:r>
    </w:p>
    <w:p>
      <w:pPr>
        <w:ind w:left="0" w:right="0" w:firstLine="560"/>
        <w:spacing w:before="450" w:after="450" w:line="312" w:lineRule="auto"/>
      </w:pPr>
      <w:r>
        <w:rPr>
          <w:rFonts w:ascii="宋体" w:hAnsi="宋体" w:eastAsia="宋体" w:cs="宋体"/>
          <w:color w:val="000"/>
          <w:sz w:val="28"/>
          <w:szCs w:val="28"/>
        </w:rPr>
        <w:t xml:space="preserve">2024年经济发展办半年工作情况汇报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直相关业务部门的指导下，我办紧紧围绕乡党委、政府确定的各项工作目标，以服务全乡经济建设为中心，开拓创新，扎实工作，各项工作取得了较好的成绩，使全乡经济继续保持平稳、较快发展的良好态势。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一、招商引资硕果累累</w:t>
      </w:r>
    </w:p>
    <w:p>
      <w:pPr>
        <w:ind w:left="0" w:right="0" w:firstLine="560"/>
        <w:spacing w:before="450" w:after="450" w:line="312" w:lineRule="auto"/>
      </w:pPr>
      <w:r>
        <w:rPr>
          <w:rFonts w:ascii="宋体" w:hAnsi="宋体" w:eastAsia="宋体" w:cs="宋体"/>
          <w:color w:val="000"/>
          <w:sz w:val="28"/>
          <w:szCs w:val="28"/>
        </w:rPr>
        <w:t xml:space="preserve">半年来，充分发挥我乡近城优势，创新招商方式、加大引资力度，对土地、资金、技术等生产要素进行有效整合，形成了共同培养、发展、壮大产业经济的强大合力。一是明确目标任务。计划全年引进招商项目10个，确保实现项目资金1.2亿元，力争突破1.5亿元。下决心引进和培育一批税收过100万、500万、1000万的骨干企业，在食品加工上打造新优势，在矿石新材料上形成新的增长点，争取引进资金过千万的企业项目2个以上；争取财政收入年递增13%以上。二是狠抓项目落实。引进平江县龙晖玻璃制品有限公司，计划固定资产1800万元，目前已开始投产营业，预计投产后年税收可达150万元，此外，还引进投资1000万的吴彬食品厂、永盛纸业有限公司；黄金开采方面已争取到清安村</w:t>
      </w:r>
    </w:p>
    <w:p>
      <w:pPr>
        <w:ind w:left="0" w:right="0" w:firstLine="560"/>
        <w:spacing w:before="450" w:after="450" w:line="312" w:lineRule="auto"/>
      </w:pPr>
      <w:r>
        <w:rPr>
          <w:rFonts w:ascii="宋体" w:hAnsi="宋体" w:eastAsia="宋体" w:cs="宋体"/>
          <w:color w:val="000"/>
          <w:sz w:val="28"/>
          <w:szCs w:val="28"/>
        </w:rPr>
        <w:t xml:space="preserve">1.2平方公里采矿权，目前已进入前期筹备阶段。截止6月底，我乡已实现企业税收1442万元，财税任务实现“双过半”。</w:t>
      </w:r>
    </w:p>
    <w:p>
      <w:pPr>
        <w:ind w:left="0" w:right="0" w:firstLine="560"/>
        <w:spacing w:before="450" w:after="450" w:line="312" w:lineRule="auto"/>
      </w:pPr>
      <w:r>
        <w:rPr>
          <w:rFonts w:ascii="宋体" w:hAnsi="宋体" w:eastAsia="宋体" w:cs="宋体"/>
          <w:color w:val="000"/>
          <w:sz w:val="28"/>
          <w:szCs w:val="28"/>
        </w:rPr>
        <w:t xml:space="preserve">二、安全生产重拳出击</w:t>
      </w:r>
    </w:p>
    <w:p>
      <w:pPr>
        <w:ind w:left="0" w:right="0" w:firstLine="560"/>
        <w:spacing w:before="450" w:after="450" w:line="312" w:lineRule="auto"/>
      </w:pPr>
      <w:r>
        <w:rPr>
          <w:rFonts w:ascii="宋体" w:hAnsi="宋体" w:eastAsia="宋体" w:cs="宋体"/>
          <w:color w:val="000"/>
          <w:sz w:val="28"/>
          <w:szCs w:val="28"/>
        </w:rPr>
        <w:t xml:space="preserve">积极履行安全管理责任，强化宣传和监督，全乡安全生产状况总体稳定，上半年没有发生一起重大安全生产事故。一是加强组织领导，健全管理制度。与各村、乡直部门签订了安全生产责任状，并与辖区内30多家企业签订了承诺书。二是创新宣传方式，加大宣传力度。在大万公司召开了全乡非煤矿山安全生产流动现场会，共有30多名黄金开采企业及矿点负责人参加。开展“安全生产月”活动，悬挂横幅50条，张贴标语200多条，树立大型宣传牌2块，发放知识手册2024份。三是深化专项整治，加强隐患排查治理。开展安全生产规模检查10次，矿山打非治违突击活动6次，关闭治理毛坡、瓦子、嘴上、铁罗冲、青坡、仙人石、新屋、竹坡、隐家垅等9所尾矿库，同时，王家山、荒坡、碳坡、马槽4所尾矿库正在闭库，长子坡尾矿库正在治理中。</w:t>
      </w:r>
    </w:p>
    <w:p>
      <w:pPr>
        <w:ind w:left="0" w:right="0" w:firstLine="560"/>
        <w:spacing w:before="450" w:after="450" w:line="312" w:lineRule="auto"/>
      </w:pPr>
      <w:r>
        <w:rPr>
          <w:rFonts w:ascii="宋体" w:hAnsi="宋体" w:eastAsia="宋体" w:cs="宋体"/>
          <w:color w:val="000"/>
          <w:sz w:val="28"/>
          <w:szCs w:val="28"/>
        </w:rPr>
        <w:t xml:space="preserve">三、村务公开求真务实</w:t>
      </w:r>
    </w:p>
    <w:p>
      <w:pPr>
        <w:ind w:left="0" w:right="0" w:firstLine="560"/>
        <w:spacing w:before="450" w:after="450" w:line="312" w:lineRule="auto"/>
      </w:pPr>
      <w:r>
        <w:rPr>
          <w:rFonts w:ascii="宋体" w:hAnsi="宋体" w:eastAsia="宋体" w:cs="宋体"/>
          <w:color w:val="000"/>
          <w:sz w:val="28"/>
          <w:szCs w:val="28"/>
        </w:rPr>
        <w:t xml:space="preserve">一是落实领导责任。成立领导小组，明确责任人。召开专题工作会议，学习相关文件和会议精神，并作详细的安排部署。二是科学公开方法。与各业务部门协调，确保资料及时、真实。同时，统一公开内容模板，所有公开项目和资料</w:t>
      </w:r>
    </w:p>
    <w:p>
      <w:pPr>
        <w:ind w:left="0" w:right="0" w:firstLine="560"/>
        <w:spacing w:before="450" w:after="450" w:line="312" w:lineRule="auto"/>
      </w:pPr>
      <w:r>
        <w:rPr>
          <w:rFonts w:ascii="宋体" w:hAnsi="宋体" w:eastAsia="宋体" w:cs="宋体"/>
          <w:color w:val="000"/>
          <w:sz w:val="28"/>
          <w:szCs w:val="28"/>
        </w:rPr>
        <w:t xml:space="preserve">汇总均由经管站工作人员把关。三是严格考核机制。下发1000分制考核细则，考核结果与村转移支付挂钩。成立村务公开检查小组，对各村的公开栏和资料进行检查，督促不到位的村级限期整改。在全县考核中，我乡取得了排名第七的好成绩。</w:t>
      </w:r>
    </w:p>
    <w:p>
      <w:pPr>
        <w:ind w:left="0" w:right="0" w:firstLine="560"/>
        <w:spacing w:before="450" w:after="450" w:line="312" w:lineRule="auto"/>
      </w:pPr>
      <w:r>
        <w:rPr>
          <w:rFonts w:ascii="宋体" w:hAnsi="宋体" w:eastAsia="宋体" w:cs="宋体"/>
          <w:color w:val="000"/>
          <w:sz w:val="28"/>
          <w:szCs w:val="28"/>
        </w:rPr>
        <w:t xml:space="preserve">四、农民减负全面落实</w:t>
      </w:r>
    </w:p>
    <w:p>
      <w:pPr>
        <w:ind w:left="0" w:right="0" w:firstLine="560"/>
        <w:spacing w:before="450" w:after="450" w:line="312" w:lineRule="auto"/>
      </w:pPr>
      <w:r>
        <w:rPr>
          <w:rFonts w:ascii="宋体" w:hAnsi="宋体" w:eastAsia="宋体" w:cs="宋体"/>
          <w:color w:val="000"/>
          <w:sz w:val="28"/>
          <w:szCs w:val="28"/>
        </w:rPr>
        <w:t xml:space="preserve">为了防止农民负担反弹，全面落实各项强农惠农政策的落实。一是发放《致全县农民朋友的一封公开信》32000份，让农民了解党的惠农政策；二是认真组织全乡各种农作物种植面积核定工作，为落实种粮农民直接补贴政策提供准确数据；三是督促各项惠农补贴及时、足额发放到位；四是严格把握村级“一事一议”申报审批，目前已有22个村通过了经管局的审批。</w:t>
      </w:r>
    </w:p>
    <w:p>
      <w:pPr>
        <w:ind w:left="0" w:right="0" w:firstLine="560"/>
        <w:spacing w:before="450" w:after="450" w:line="312" w:lineRule="auto"/>
      </w:pPr>
      <w:r>
        <w:rPr>
          <w:rFonts w:ascii="宋体" w:hAnsi="宋体" w:eastAsia="宋体" w:cs="宋体"/>
          <w:color w:val="000"/>
          <w:sz w:val="28"/>
          <w:szCs w:val="28"/>
        </w:rPr>
        <w:t xml:space="preserve">五、村级财务制度健全</w:t>
      </w:r>
    </w:p>
    <w:p>
      <w:pPr>
        <w:ind w:left="0" w:right="0" w:firstLine="560"/>
        <w:spacing w:before="450" w:after="450" w:line="312" w:lineRule="auto"/>
      </w:pPr>
      <w:r>
        <w:rPr>
          <w:rFonts w:ascii="宋体" w:hAnsi="宋体" w:eastAsia="宋体" w:cs="宋体"/>
          <w:color w:val="000"/>
          <w:sz w:val="28"/>
          <w:szCs w:val="28"/>
        </w:rPr>
        <w:t xml:space="preserve">一是围绕管人、管事、管钱三个关键环节，实行严格的基本账户管理制度，不断完善“村账乡代理”村级集体资产、资源监管、审计监督与村务公开等一系列农村“三资”监管制度和措施。二是认真搞好村级财务清理工作，公平、公开、公正的对待每一次村级财务清理工作，保障村干部和村民的利益，目前官坑村的村级财务清理工作正在进行中。</w:t>
      </w:r>
    </w:p>
    <w:p>
      <w:pPr>
        <w:ind w:left="0" w:right="0" w:firstLine="560"/>
        <w:spacing w:before="450" w:after="450" w:line="312" w:lineRule="auto"/>
      </w:pPr>
      <w:r>
        <w:rPr>
          <w:rFonts w:ascii="宋体" w:hAnsi="宋体" w:eastAsia="宋体" w:cs="宋体"/>
          <w:color w:val="000"/>
          <w:sz w:val="28"/>
          <w:szCs w:val="28"/>
        </w:rPr>
        <w:t xml:space="preserve">六、统计工作有条不紊</w:t>
      </w:r>
    </w:p>
    <w:p>
      <w:pPr>
        <w:ind w:left="0" w:right="0" w:firstLine="560"/>
        <w:spacing w:before="450" w:after="450" w:line="312" w:lineRule="auto"/>
      </w:pPr>
      <w:r>
        <w:rPr>
          <w:rFonts w:ascii="宋体" w:hAnsi="宋体" w:eastAsia="宋体" w:cs="宋体"/>
          <w:color w:val="000"/>
          <w:sz w:val="28"/>
          <w:szCs w:val="28"/>
        </w:rPr>
        <w:t xml:space="preserve">一是做好各项经济统计工作，月报、季报、半年报数据</w:t>
      </w:r>
    </w:p>
    <w:p>
      <w:pPr>
        <w:ind w:left="0" w:right="0" w:firstLine="560"/>
        <w:spacing w:before="450" w:after="450" w:line="312" w:lineRule="auto"/>
      </w:pPr>
      <w:r>
        <w:rPr>
          <w:rFonts w:ascii="宋体" w:hAnsi="宋体" w:eastAsia="宋体" w:cs="宋体"/>
          <w:color w:val="000"/>
          <w:sz w:val="28"/>
          <w:szCs w:val="28"/>
        </w:rPr>
        <w:t xml:space="preserve">都是各村统计上报，再由乡统计站及时汇总报送。二是全国第三次经济普查工作有序开展。3月份已经进入PDA录入阶段，对全乡720家个体户、173家企业、单位、村委会进行了卫星定位，调查营业情况，摸清二、三产业家底，确保了上传的数据真实、及时、准确，取得了全县第二名的好成绩。</w:t>
      </w:r>
    </w:p>
    <w:p>
      <w:pPr>
        <w:ind w:left="0" w:right="0" w:firstLine="560"/>
        <w:spacing w:before="450" w:after="450" w:line="312" w:lineRule="auto"/>
      </w:pPr>
      <w:r>
        <w:rPr>
          <w:rFonts w:ascii="宋体" w:hAnsi="宋体" w:eastAsia="宋体" w:cs="宋体"/>
          <w:color w:val="000"/>
          <w:sz w:val="28"/>
          <w:szCs w:val="28"/>
        </w:rPr>
        <w:t xml:space="preserve">半年来，尽管我办做了不少的工作，但离党委、政府对我们的要求还有一定的差距，如在村级财务管理中，报账员业务素质参差不齐，要在这方面加大培训力度。在土地流转中，还需要不断摸索，总结经验，加快推广步伐。在下半年的工作中，我办将不断学习、不断努力、不断创新，继续以围绕全乡各项经济数据为重点，认真按照党委、政府的部署和要求，结合我乡实际，抢抓发展机遇，为实现三阳经济协调、快速、健康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第五篇：金融危机下各国经济发展态势</w:t>
      </w:r>
    </w:p>
    <w:p>
      <w:pPr>
        <w:ind w:left="0" w:right="0" w:firstLine="560"/>
        <w:spacing w:before="450" w:after="450" w:line="312" w:lineRule="auto"/>
      </w:pPr>
      <w:r>
        <w:rPr>
          <w:rFonts w:ascii="宋体" w:hAnsi="宋体" w:eastAsia="宋体" w:cs="宋体"/>
          <w:color w:val="000"/>
          <w:sz w:val="28"/>
          <w:szCs w:val="28"/>
        </w:rPr>
        <w:t xml:space="preserve">金融危机下国际经济发展态势</w:t>
      </w:r>
    </w:p>
    <w:p>
      <w:pPr>
        <w:ind w:left="0" w:right="0" w:firstLine="560"/>
        <w:spacing w:before="450" w:after="450" w:line="312" w:lineRule="auto"/>
      </w:pPr>
      <w:r>
        <w:rPr>
          <w:rFonts w:ascii="宋体" w:hAnsi="宋体" w:eastAsia="宋体" w:cs="宋体"/>
          <w:color w:val="000"/>
          <w:sz w:val="28"/>
          <w:szCs w:val="28"/>
        </w:rPr>
        <w:t xml:space="preserve">稳定而有力的经济增长，成熟健康的市场环境，良好的市场购买力使我国处在一个全球金融危机的风口浪尖。</w:t>
      </w:r>
    </w:p>
    <w:p>
      <w:pPr>
        <w:ind w:left="0" w:right="0" w:firstLine="560"/>
        <w:spacing w:before="450" w:after="450" w:line="312" w:lineRule="auto"/>
      </w:pPr>
      <w:r>
        <w:rPr>
          <w:rFonts w:ascii="宋体" w:hAnsi="宋体" w:eastAsia="宋体" w:cs="宋体"/>
          <w:color w:val="000"/>
          <w:sz w:val="28"/>
          <w:szCs w:val="28"/>
        </w:rPr>
        <w:t xml:space="preserve">我国对金融危机的成败有可能直接导致这场全世界的金融危机的最后格局，就像现在的市场竞争一样，早晚会弱去强存。国外投资一定会有条不紊的加速进入我们这块还“未荒废的耕田上”。政治则不然，我们还是在欺软怕硬，现在的世界已经清醒的认识到不是有了强大的经济实力就能在政治的舞台上大展拳脚，还必须有资源，什么是资源，我国的稀有金属存储量不用说基本都在世界第一（除了石油）。如果不出意外，当世界上的资源快要消耗殆尽的时候不是世界大战爆发的时候就是地球接近毁灭之时。现在世界上的好多国家都认识清楚了这一点，所以中国的地位也在不断的上升。</w:t>
      </w:r>
    </w:p>
    <w:p>
      <w:pPr>
        <w:ind w:left="0" w:right="0" w:firstLine="560"/>
        <w:spacing w:before="450" w:after="450" w:line="312" w:lineRule="auto"/>
      </w:pPr>
      <w:r>
        <w:rPr>
          <w:rFonts w:ascii="宋体" w:hAnsi="宋体" w:eastAsia="宋体" w:cs="宋体"/>
          <w:color w:val="000"/>
          <w:sz w:val="28"/>
          <w:szCs w:val="28"/>
        </w:rPr>
        <w:t xml:space="preserve">因欧盟轮值主席国法国总统萨科齐执意要与**喇嘛会见，中国政府反应强硬，推迟了在本定于12月初举行的中欧峰会。雪上加霜的是，欧盟反倾销委员会12月3日决定对产自中国的钢铁紧固件产品征收高达63％到87％不等的反倾销进口关税。中欧关系跌入低谷。</w:t>
      </w:r>
    </w:p>
    <w:p>
      <w:pPr>
        <w:ind w:left="0" w:right="0" w:firstLine="560"/>
        <w:spacing w:before="450" w:after="450" w:line="312" w:lineRule="auto"/>
      </w:pPr>
      <w:r>
        <w:rPr>
          <w:rFonts w:ascii="宋体" w:hAnsi="宋体" w:eastAsia="宋体" w:cs="宋体"/>
          <w:color w:val="000"/>
          <w:sz w:val="28"/>
          <w:szCs w:val="28"/>
        </w:rPr>
        <w:t xml:space="preserve">“整体上，欧盟和中国都希望能保持双边的友好关系。但是，从中国的角度讲，法国总统萨科齐同意会见**喇嘛的举动伤害了中国的感情。中国为了表达这一失望，因此拒绝参加中欧峰会。”美国南加州大学（University of Southern California）政治系教授、东亚研究中心主任骆思典（Stanley Rosen）在接受《华盛顿观察》周刊采访时分析道。在他看来，中国此次表现强硬的另一层含义是，“全球金融危机让欧美遭受重创，但是中国却站在一个较好的位置上。欧美需要中国的帮助，中国则把握更多的主动权。”</w:t>
      </w:r>
    </w:p>
    <w:p>
      <w:pPr>
        <w:ind w:left="0" w:right="0" w:firstLine="560"/>
        <w:spacing w:before="450" w:after="450" w:line="312" w:lineRule="auto"/>
      </w:pPr>
      <w:r>
        <w:rPr>
          <w:rFonts w:ascii="宋体" w:hAnsi="宋体" w:eastAsia="宋体" w:cs="宋体"/>
          <w:color w:val="000"/>
          <w:sz w:val="28"/>
          <w:szCs w:val="28"/>
        </w:rPr>
        <w:t xml:space="preserve">在中欧关系遇上波折时，新一轮中美经贸战略对话12月4日在北京举行。与以往对话上美方力压人民币升值、中国进一步开放市场等“压力”呼吁不同，此次会场上吹起了和煦的风。美国人说话的嗓门没有那么大了，双方平稳的经贸关系与中欧之间的矛盾反差颇大。越来越多的美国人意识到中国不断上升的经济影响力。在后金融危机时代，中美两国是否能在新的角色中和平共处呢？</w:t>
      </w:r>
    </w:p>
    <w:p>
      <w:pPr>
        <w:ind w:left="0" w:right="0" w:firstLine="560"/>
        <w:spacing w:before="450" w:after="450" w:line="312" w:lineRule="auto"/>
      </w:pPr>
      <w:r>
        <w:rPr>
          <w:rFonts w:ascii="宋体" w:hAnsi="宋体" w:eastAsia="宋体" w:cs="宋体"/>
          <w:color w:val="000"/>
          <w:sz w:val="28"/>
          <w:szCs w:val="28"/>
        </w:rPr>
        <w:t xml:space="preserve">我们的角色在一点点发生变化，从以前的要听别人发话变成别人也要参考我们的意见。</w:t>
      </w:r>
    </w:p>
    <w:p>
      <w:pPr>
        <w:ind w:left="0" w:right="0" w:firstLine="560"/>
        <w:spacing w:before="450" w:after="450" w:line="312" w:lineRule="auto"/>
      </w:pPr>
      <w:r>
        <w:rPr>
          <w:rFonts w:ascii="宋体" w:hAnsi="宋体" w:eastAsia="宋体" w:cs="宋体"/>
          <w:color w:val="000"/>
          <w:sz w:val="28"/>
          <w:szCs w:val="28"/>
        </w:rPr>
        <w:t xml:space="preserve">美国新政府上台后，首先要对付这些遗留问题，还有心思与能力把中国当作靶子吗？然而，我们也要对美国新政府留一个心眼，因为还有一些因素可能使中美关系恶化。比如说，在这次全球性经济危机中，外界对中国的期待极大，西方的某些评论在问“中国能拯救世界吗？”如果美国对中国这么高的期待落空，也有可能因为失望而“报复”中国，使中美关系恶化。其实，美国对中国的期待在三个方面可能落空：</w:t>
      </w:r>
    </w:p>
    <w:p>
      <w:pPr>
        <w:ind w:left="0" w:right="0" w:firstLine="560"/>
        <w:spacing w:before="450" w:after="450" w:line="312" w:lineRule="auto"/>
      </w:pPr>
      <w:r>
        <w:rPr>
          <w:rFonts w:ascii="宋体" w:hAnsi="宋体" w:eastAsia="宋体" w:cs="宋体"/>
          <w:color w:val="000"/>
          <w:sz w:val="28"/>
          <w:szCs w:val="28"/>
        </w:rPr>
        <w:t xml:space="preserve">一、对于外部冲击，中国自身也面临着巨大的经济困难。因此，政府才出台了大量公共投入的政策，以拉动经济增长，扩大内需。这些措施都是针对中国内部市场的，消耗的主要是中国市场上的产品，无法对美国产生什么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二、中国虽然有世界最大的外汇储备，但大多都是以债券的形式存在的。中国只要不抛售美国国库券，就是对美国的支持。中国虽然还在继续购买美国的国库券，但数量终究有限。美国无法指望中国能拿出大量的现金来购买美国的债券，以支持美国的市场。</w:t>
      </w:r>
    </w:p>
    <w:p>
      <w:pPr>
        <w:ind w:left="0" w:right="0" w:firstLine="560"/>
        <w:spacing w:before="450" w:after="450" w:line="312" w:lineRule="auto"/>
      </w:pPr>
      <w:r>
        <w:rPr>
          <w:rFonts w:ascii="宋体" w:hAnsi="宋体" w:eastAsia="宋体" w:cs="宋体"/>
          <w:color w:val="000"/>
          <w:sz w:val="28"/>
          <w:szCs w:val="28"/>
        </w:rPr>
        <w:t xml:space="preserve">三、中美贸易结构不容易改变，中国顺差有可能在困难时期反而不减反增。在美欧等地区的经济先后陷入衰退后，需求大降，中国许多出口加工型企业陷入了困境。但即使如此，中国的国际贸易仍在增长，而且出口盈余还在增加。这是因为，由于发达国家的衰退引起需求减少，石油、铁矿石等能源及原材料的商品期货价格暴跌，中国的进口值因而下降。而由于中国的出口制成品和机电产品价廉物美，危机时更显出了价格优势，仍然成为发达国家消费者青睐的产品。在这种危机的背景下，中国的外贸盈余令人羡慕，又令人嫉恨。从奥巴马竞选时的一些言辞来看，他对中美之间的贸易还是有疑问的。他跟着一些人老调重弹地要求人民币升值，似乎中国的贸易出口优势只是个汇率的问题。虽然随着人民币的升值，继续高声大喊这种偏见的人已经不太多了。但如果美国舆论对中国的一些期待落空，不能排除奥巴马政府在汇率问题上继续向中国发难的可能性。另外，美国政府对出口中国的技术产品大加限制也是造成中美贸易不平衡的重要因素。如果要想平衡贸易，美国政府解除这些技术控制会起很大作用，因为高技术产品往往附加值高，价格亦高。但经济危机凸显出美国的衰败，这使美国的战略家们对出口技术产品更加敏感，担心中国得到了美国的高技术产品后，会更加迅速地赶上它。因此可以判断，上述基本因素变不了，奥巴马上台后中美之间为了平衡贸易摩擦也少不了。但许多年来，中美经济关系已经到了一种互相依赖的地步，中国出口为美国提供了廉价消费品，中国购买的美国国库券给美国政府融资提供了廉价资本。而且出口美国市场的产品不少还是发达国家的公司在中国生产的。因此，无论奥巴马政府如何看待中国，它的对华政策同样离不开这些基本因素。奥巴马在全球经济危机的背景下上台，此时美国新政府的行动远未明了，但或许我们可以通过分析当下形势和观察奥巴马此前的言论，谈谈美国新政府或将如何看待中国，中美关系会走向何方？奥巴马当选美国总统后，许多人都关心在新政府领导下未来中美关系会向哪方面发展？中美关系是否会重复前几届政府的老路，也就是有一套先紧张，后缓和，最后合作的形式呢？美国新领导人总喜欢拿中国说事，以动员国内舆论。中国不是被形容成战略竞争者，就是被当作对其的某种威胁。克林顿当选与小布什当选后，中美关系都曾有过一段紧张的日子，但后来又都回归了正常的合作，甚至在这两任总统的执政后期，美国官员都喜欢自诩说，中美关系处于历史上最好的时期。中国之所以能成为美国领导人的“靶子”，是因为中国的经济发展快，整体规模又很大，美国担心中国会对其霸权形成挑战，而美国一些战略家和评论家对冷战后美国一超独霸的地位显然很在意。从某种角度来看，有几个理由使人相信奥巴马政府不会走老路。首先，中国已经成为美国第一大债主，手里掌握的美国国债有5850多亿美元。陷入经济危机的美国需要中国的帮助，应该不会在最困难的时候与债主关系弄僵。其次，美国关心的地区热点问题都需要中国的合作。朝核问题正是在中国的积极努力下，才在六方会谈的框架内逐渐取得了进展。此外，布什政府给奥巴马留下了一堆问题：美国在伊拉克与阿富汗都未实现“和平”；与伊朗在核问题上纠缠不下；在格鲁吉亚与乌克兰问题上与俄罗斯陷入了某种冷战以来最大的对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2025-07-08T21:13:17+08:00</dcterms:created>
  <dcterms:modified xsi:type="dcterms:W3CDTF">2025-07-08T21:13:17+08:00</dcterms:modified>
</cp:coreProperties>
</file>

<file path=docProps/custom.xml><?xml version="1.0" encoding="utf-8"?>
<Properties xmlns="http://schemas.openxmlformats.org/officeDocument/2006/custom-properties" xmlns:vt="http://schemas.openxmlformats.org/officeDocument/2006/docPropsVTypes"/>
</file>