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关于天津市财政收支情况调查报告（合集）</w:t>
      </w:r>
      <w:bookmarkEnd w:id="1"/>
    </w:p>
    <w:p>
      <w:pPr>
        <w:jc w:val="center"/>
        <w:spacing w:before="0" w:after="450"/>
      </w:pPr>
      <w:r>
        <w:rPr>
          <w:rFonts w:ascii="Arial" w:hAnsi="Arial" w:eastAsia="Arial" w:cs="Arial"/>
          <w:color w:val="999999"/>
          <w:sz w:val="20"/>
          <w:szCs w:val="20"/>
        </w:rPr>
        <w:t xml:space="preserve">来源：网络  作者：醉人清风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第一篇：关于天津市财政收支情况调查报告关于天津市财政收支情况调查报告报告内容提纲1、2、3、4、5、6、关于全市税收的整体情况及各种税种分析 关于微小企业的特殊的税收政策近期我市地方预算收入情况 税收情况分析建议 天津市财政投入方向和具体...</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第一篇：关于天津市财政收支情况调查报告</w:t>
      </w:r>
    </w:p>
    <w:p>
      <w:pPr>
        <w:ind w:left="0" w:right="0" w:firstLine="560"/>
        <w:spacing w:before="450" w:after="450" w:line="312" w:lineRule="auto"/>
      </w:pPr>
      <w:r>
        <w:rPr>
          <w:rFonts w:ascii="宋体" w:hAnsi="宋体" w:eastAsia="宋体" w:cs="宋体"/>
          <w:color w:val="000"/>
          <w:sz w:val="28"/>
          <w:szCs w:val="28"/>
        </w:rPr>
        <w:t xml:space="preserve">关于天津市财政收支情况调查报告</w:t>
      </w:r>
    </w:p>
    <w:p>
      <w:pPr>
        <w:ind w:left="0" w:right="0" w:firstLine="560"/>
        <w:spacing w:before="450" w:after="450" w:line="312" w:lineRule="auto"/>
      </w:pPr>
      <w:r>
        <w:rPr>
          <w:rFonts w:ascii="宋体" w:hAnsi="宋体" w:eastAsia="宋体" w:cs="宋体"/>
          <w:color w:val="000"/>
          <w:sz w:val="28"/>
          <w:szCs w:val="28"/>
        </w:rPr>
        <w:t xml:space="preserve">报告内容提纲1、2、3、4、5、6、关于全市税收的整体情况及各种税种分析 关于微小企业的特殊的税收政策近期我市地方预算收入情况 税收情况分析建议 天津市财政投入方向和具体情况 补充: 关于税收方式说明</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根据财政工作总体要求和经济社会发展主要预期目标，2024年预算收支安排是：全市地方一般预算收入安排1229亿元，比上年增长15%，其中国税部门268.8亿元，增长16%；地税部门632.2亿元，增长16%；财政部门328亿元，增长12.4%，在预算执行中力争多超收一些。全市财政一般支出预算1647.8亿元，比上年实际支出增长21.9%。</w:t>
      </w:r>
    </w:p>
    <w:p>
      <w:pPr>
        <w:ind w:left="0" w:right="0" w:firstLine="560"/>
        <w:spacing w:before="450" w:after="450" w:line="312" w:lineRule="auto"/>
      </w:pPr>
      <w:r>
        <w:rPr>
          <w:rFonts w:ascii="宋体" w:hAnsi="宋体" w:eastAsia="宋体" w:cs="宋体"/>
          <w:color w:val="000"/>
          <w:sz w:val="28"/>
          <w:szCs w:val="28"/>
        </w:rPr>
        <w:t xml:space="preserve">关键词：天津市税收财政投入分析</w:t>
      </w:r>
    </w:p>
    <w:p>
      <w:pPr>
        <w:ind w:left="0" w:right="0" w:firstLine="560"/>
        <w:spacing w:before="450" w:after="450" w:line="312" w:lineRule="auto"/>
      </w:pPr>
      <w:r>
        <w:rPr>
          <w:rFonts w:ascii="宋体" w:hAnsi="宋体" w:eastAsia="宋体" w:cs="宋体"/>
          <w:color w:val="000"/>
          <w:sz w:val="28"/>
          <w:szCs w:val="28"/>
        </w:rPr>
        <w:t xml:space="preserve">班级：国贸1004学号：0911110429姓名：钟丽娟</w:t>
      </w:r>
    </w:p>
    <w:p>
      <w:pPr>
        <w:ind w:left="0" w:right="0" w:firstLine="560"/>
        <w:spacing w:before="450" w:after="450" w:line="312" w:lineRule="auto"/>
      </w:pPr>
      <w:r>
        <w:rPr>
          <w:rFonts w:ascii="宋体" w:hAnsi="宋体" w:eastAsia="宋体" w:cs="宋体"/>
          <w:color w:val="000"/>
          <w:sz w:val="28"/>
          <w:szCs w:val="28"/>
        </w:rPr>
        <w:t xml:space="preserve">1、关于全市税收的整体情况及各种税种分析</w:t>
      </w:r>
    </w:p>
    <w:p>
      <w:pPr>
        <w:ind w:left="0" w:right="0" w:firstLine="560"/>
        <w:spacing w:before="450" w:after="450" w:line="312" w:lineRule="auto"/>
      </w:pPr>
      <w:r>
        <w:rPr>
          <w:rFonts w:ascii="宋体" w:hAnsi="宋体" w:eastAsia="宋体" w:cs="宋体"/>
          <w:color w:val="000"/>
          <w:sz w:val="28"/>
          <w:szCs w:val="28"/>
        </w:rPr>
        <w:t xml:space="preserve">据快报统计，3月份我市地方一般预算收入129.7亿元，同比增长30.1%。一季度地方一般预算收入412.3亿元，完成预算24.6%，增长30.1%。</w:t>
      </w:r>
    </w:p>
    <w:p>
      <w:pPr>
        <w:ind w:left="0" w:right="0" w:firstLine="560"/>
        <w:spacing w:before="450" w:after="450" w:line="312" w:lineRule="auto"/>
      </w:pPr>
      <w:r>
        <w:rPr>
          <w:rFonts w:ascii="宋体" w:hAnsi="宋体" w:eastAsia="宋体" w:cs="宋体"/>
          <w:color w:val="000"/>
          <w:sz w:val="28"/>
          <w:szCs w:val="28"/>
        </w:rPr>
        <w:t xml:space="preserve">从主体税种看，增值税39.5亿元，增收6.3亿元，增长18.8%。其中中石化、丰田汽车、绫致时装等企业增收3.6亿元，占增值税增加额的57%。营业税101.9亿元，增收10.4亿元，增长11.4%。</w:t>
      </w:r>
    </w:p>
    <w:p>
      <w:pPr>
        <w:ind w:left="0" w:right="0" w:firstLine="560"/>
        <w:spacing w:before="450" w:after="450" w:line="312" w:lineRule="auto"/>
      </w:pPr>
      <w:r>
        <w:rPr>
          <w:rFonts w:ascii="宋体" w:hAnsi="宋体" w:eastAsia="宋体" w:cs="宋体"/>
          <w:color w:val="000"/>
          <w:sz w:val="28"/>
          <w:szCs w:val="28"/>
        </w:rPr>
        <w:t xml:space="preserve">在金融保险业快速发展的强力拉动下，金融业营业税增长65.6%，增加8亿元，占营业税增收额的76.9%。</w:t>
      </w:r>
    </w:p>
    <w:p>
      <w:pPr>
        <w:ind w:left="0" w:right="0" w:firstLine="560"/>
        <w:spacing w:before="450" w:after="450" w:line="312" w:lineRule="auto"/>
      </w:pPr>
      <w:r>
        <w:rPr>
          <w:rFonts w:ascii="宋体" w:hAnsi="宋体" w:eastAsia="宋体" w:cs="宋体"/>
          <w:color w:val="000"/>
          <w:sz w:val="28"/>
          <w:szCs w:val="28"/>
        </w:rPr>
        <w:t xml:space="preserve">1至2月份我市计税房屋交易面积和交易金额均同比下降62%，相应地房地产业上缴营业税同比减少，降幅达26%。企业所得税48.4亿元，增收1.6亿元，增长3.4%。受能源、原材料价格上涨及部分产成品价格下降等因素影响，企业获利空间收窄，1至2月份全市规模以上工业企业实现利润仅增长1.8%，对企业所得税增收产生较大影响。个人所得税16.5亿元，下降7%，主要是落实国家提高个人所得税工资薪金费用扣除标准政策，工资薪金所得税减收较多。</w:t>
      </w:r>
    </w:p>
    <w:p>
      <w:pPr>
        <w:ind w:left="0" w:right="0" w:firstLine="560"/>
        <w:spacing w:before="450" w:after="450" w:line="312" w:lineRule="auto"/>
      </w:pPr>
      <w:r>
        <w:rPr>
          <w:rFonts w:ascii="宋体" w:hAnsi="宋体" w:eastAsia="宋体" w:cs="宋体"/>
          <w:color w:val="000"/>
          <w:sz w:val="28"/>
          <w:szCs w:val="28"/>
        </w:rPr>
        <w:t xml:space="preserve">2、天津市特殊的税收政策</w:t>
      </w:r>
    </w:p>
    <w:p>
      <w:pPr>
        <w:ind w:left="0" w:right="0" w:firstLine="560"/>
        <w:spacing w:before="450" w:after="450" w:line="312" w:lineRule="auto"/>
      </w:pPr>
      <w:r>
        <w:rPr>
          <w:rFonts w:ascii="宋体" w:hAnsi="宋体" w:eastAsia="宋体" w:cs="宋体"/>
          <w:color w:val="000"/>
          <w:sz w:val="28"/>
          <w:szCs w:val="28"/>
        </w:rPr>
        <w:t xml:space="preserve">自2024年1月1日至2024年12月31日，对年应纳税所得额低于6万元(含6万元)的小型微利企业，其所得减按50%计入应纳税所得额，按20%的税率缴纳企业所得税。</w:t>
      </w:r>
    </w:p>
    <w:p>
      <w:pPr>
        <w:ind w:left="0" w:right="0" w:firstLine="560"/>
        <w:spacing w:before="450" w:after="450" w:line="312" w:lineRule="auto"/>
      </w:pPr>
      <w:r>
        <w:rPr>
          <w:rFonts w:ascii="宋体" w:hAnsi="宋体" w:eastAsia="宋体" w:cs="宋体"/>
          <w:color w:val="000"/>
          <w:sz w:val="28"/>
          <w:szCs w:val="28"/>
        </w:rPr>
        <w:t xml:space="preserve">3、近期我市地方预算收入情况</w:t>
      </w:r>
    </w:p>
    <w:p>
      <w:pPr>
        <w:ind w:left="0" w:right="0" w:firstLine="560"/>
        <w:spacing w:before="450" w:after="450" w:line="312" w:lineRule="auto"/>
      </w:pPr>
      <w:r>
        <w:rPr>
          <w:rFonts w:ascii="宋体" w:hAnsi="宋体" w:eastAsia="宋体" w:cs="宋体"/>
          <w:color w:val="000"/>
          <w:sz w:val="28"/>
          <w:szCs w:val="28"/>
        </w:rPr>
        <w:t xml:space="preserve"> 财政收入继续保持较快增长：</w:t>
      </w:r>
    </w:p>
    <w:p>
      <w:pPr>
        <w:ind w:left="0" w:right="0" w:firstLine="560"/>
        <w:spacing w:before="450" w:after="450" w:line="312" w:lineRule="auto"/>
      </w:pPr>
      <w:r>
        <w:rPr>
          <w:rFonts w:ascii="宋体" w:hAnsi="宋体" w:eastAsia="宋体" w:cs="宋体"/>
          <w:color w:val="000"/>
          <w:sz w:val="28"/>
          <w:szCs w:val="28"/>
        </w:rPr>
        <w:t xml:space="preserve">一季度地方一般预算收入比去年同期增加95.4亿元，累计增幅连续3个月保持在30%以上。</w:t>
      </w:r>
    </w:p>
    <w:p>
      <w:pPr>
        <w:ind w:left="0" w:right="0" w:firstLine="560"/>
        <w:spacing w:before="450" w:after="450" w:line="312" w:lineRule="auto"/>
      </w:pPr>
      <w:r>
        <w:rPr>
          <w:rFonts w:ascii="宋体" w:hAnsi="宋体" w:eastAsia="宋体" w:cs="宋体"/>
          <w:color w:val="000"/>
          <w:sz w:val="28"/>
          <w:szCs w:val="28"/>
        </w:rPr>
        <w:t xml:space="preserve"> 税收收入平稳增长，收入增幅明显回落：</w:t>
      </w:r>
    </w:p>
    <w:p>
      <w:pPr>
        <w:ind w:left="0" w:right="0" w:firstLine="560"/>
        <w:spacing w:before="450" w:after="450" w:line="312" w:lineRule="auto"/>
      </w:pPr>
      <w:r>
        <w:rPr>
          <w:rFonts w:ascii="宋体" w:hAnsi="宋体" w:eastAsia="宋体" w:cs="宋体"/>
          <w:color w:val="000"/>
          <w:sz w:val="28"/>
          <w:szCs w:val="28"/>
        </w:rPr>
        <w:t xml:space="preserve">一季度地方税收收入282.3亿元，增长10.4%，同比回落29.3个百分点，对财政增收的贡献率明显下降。</w:t>
      </w:r>
    </w:p>
    <w:p>
      <w:pPr>
        <w:ind w:left="0" w:right="0" w:firstLine="560"/>
        <w:spacing w:before="450" w:after="450" w:line="312" w:lineRule="auto"/>
      </w:pPr>
      <w:r>
        <w:rPr>
          <w:rFonts w:ascii="宋体" w:hAnsi="宋体" w:eastAsia="宋体" w:cs="宋体"/>
          <w:color w:val="000"/>
          <w:sz w:val="28"/>
          <w:szCs w:val="28"/>
        </w:rPr>
        <w:t xml:space="preserve"> 非税收入规模迅速扩大，对收入增长的拉动作用明显。一季度全市非税收入130亿元，同比增加68.9亿元，占地方一般预算收入增加额的72.2%。其中国有资产有偿使用收入42.1亿元，行政性收费40.7亿元，国有资本经营收入14.9亿元。</w:t>
      </w:r>
    </w:p>
    <w:p>
      <w:pPr>
        <w:ind w:left="0" w:right="0" w:firstLine="560"/>
        <w:spacing w:before="450" w:after="450" w:line="312" w:lineRule="auto"/>
      </w:pPr>
      <w:r>
        <w:rPr>
          <w:rFonts w:ascii="宋体" w:hAnsi="宋体" w:eastAsia="宋体" w:cs="宋体"/>
          <w:color w:val="000"/>
          <w:sz w:val="28"/>
          <w:szCs w:val="28"/>
        </w:rPr>
        <w:t xml:space="preserve"> 区县收入增长较快，占全市收入的比重继续提高。一季度区县地方一般预算收入291亿元，增长38.4%，占全市收入比重达到70.6%，比去年同期提高4.3个百分点。其中，滨海新区增长41%，中心城区增长22.2%，环城四区增长40.8%，老五县收入增长49.5%。市级地方一般预算收入121.3亿元，增长13.7%。一季度，我市辖区总收入1537亿元，增长16.7%。其中：上交中央的增值税、消费税、所得税等收入369.1亿元，增长17.1%；海关代征收入和关税收入512.2亿元，增长9.3%；地方一般预算收入412.3亿元，增长30.1%；政府性基金收入243.4亿元，增长12.8%。</w:t>
      </w:r>
    </w:p>
    <w:p>
      <w:pPr>
        <w:ind w:left="0" w:right="0" w:firstLine="560"/>
        <w:spacing w:before="450" w:after="450" w:line="312" w:lineRule="auto"/>
      </w:pPr>
      <w:r>
        <w:rPr>
          <w:rFonts w:ascii="宋体" w:hAnsi="宋体" w:eastAsia="宋体" w:cs="宋体"/>
          <w:color w:val="000"/>
          <w:sz w:val="28"/>
          <w:szCs w:val="28"/>
        </w:rPr>
        <w:t xml:space="preserve">4、税收情况分析建议</w:t>
      </w:r>
    </w:p>
    <w:p>
      <w:pPr>
        <w:ind w:left="0" w:right="0" w:firstLine="560"/>
        <w:spacing w:before="450" w:after="450" w:line="312" w:lineRule="auto"/>
      </w:pPr>
      <w:r>
        <w:rPr>
          <w:rFonts w:ascii="宋体" w:hAnsi="宋体" w:eastAsia="宋体" w:cs="宋体"/>
          <w:color w:val="000"/>
          <w:sz w:val="28"/>
          <w:szCs w:val="28"/>
        </w:rPr>
        <w:t xml:space="preserve">针对天津市税收的情况，我有以下几点建议：</w:t>
      </w:r>
    </w:p>
    <w:p>
      <w:pPr>
        <w:ind w:left="0" w:right="0" w:firstLine="560"/>
        <w:spacing w:before="450" w:after="450" w:line="312" w:lineRule="auto"/>
      </w:pPr>
      <w:r>
        <w:rPr>
          <w:rFonts w:ascii="宋体" w:hAnsi="宋体" w:eastAsia="宋体" w:cs="宋体"/>
          <w:color w:val="000"/>
          <w:sz w:val="28"/>
          <w:szCs w:val="28"/>
        </w:rPr>
        <w:t xml:space="preserve"> 建立数据分析应用系统，完善税源监控体系。重点加强税基管理、户籍管理和源头管理。</w:t>
      </w:r>
    </w:p>
    <w:p>
      <w:pPr>
        <w:ind w:left="0" w:right="0" w:firstLine="560"/>
        <w:spacing w:before="450" w:after="450" w:line="312" w:lineRule="auto"/>
      </w:pPr>
      <w:r>
        <w:rPr>
          <w:rFonts w:ascii="宋体" w:hAnsi="宋体" w:eastAsia="宋体" w:cs="宋体"/>
          <w:color w:val="000"/>
          <w:sz w:val="28"/>
          <w:szCs w:val="28"/>
        </w:rPr>
        <w:t xml:space="preserve"> 加强国地税之间以及与工商、房管、银行、海关等部门协调配合，完善信息联网和数据交换制度，不断提高税收控管水平。</w:t>
      </w:r>
    </w:p>
    <w:p>
      <w:pPr>
        <w:ind w:left="0" w:right="0" w:firstLine="560"/>
        <w:spacing w:before="450" w:after="450" w:line="312" w:lineRule="auto"/>
      </w:pPr>
      <w:r>
        <w:rPr>
          <w:rFonts w:ascii="宋体" w:hAnsi="宋体" w:eastAsia="宋体" w:cs="宋体"/>
          <w:color w:val="000"/>
          <w:sz w:val="28"/>
          <w:szCs w:val="28"/>
        </w:rPr>
        <w:t xml:space="preserve"> 加强和改进纳税服务</w:t>
      </w:r>
    </w:p>
    <w:p>
      <w:pPr>
        <w:ind w:left="0" w:right="0" w:firstLine="560"/>
        <w:spacing w:before="450" w:after="450" w:line="312" w:lineRule="auto"/>
      </w:pPr>
      <w:r>
        <w:rPr>
          <w:rFonts w:ascii="宋体" w:hAnsi="宋体" w:eastAsia="宋体" w:cs="宋体"/>
          <w:color w:val="000"/>
          <w:sz w:val="28"/>
          <w:szCs w:val="28"/>
        </w:rPr>
        <w:t xml:space="preserve">以“12366”纳税服务平台为基础，加快推进以税务网站、服务热线和短信服务为主体的综合服务平台建设，方便全市人民更好的进行纳税。</w:t>
      </w:r>
    </w:p>
    <w:p>
      <w:pPr>
        <w:ind w:left="0" w:right="0" w:firstLine="560"/>
        <w:spacing w:before="450" w:after="450" w:line="312" w:lineRule="auto"/>
      </w:pPr>
      <w:r>
        <w:rPr>
          <w:rFonts w:ascii="宋体" w:hAnsi="宋体" w:eastAsia="宋体" w:cs="宋体"/>
          <w:color w:val="000"/>
          <w:sz w:val="28"/>
          <w:szCs w:val="28"/>
        </w:rPr>
        <w:t xml:space="preserve">5、（1）天津市财政投入方向</w:t>
      </w:r>
    </w:p>
    <w:p>
      <w:pPr>
        <w:ind w:left="0" w:right="0" w:firstLine="560"/>
        <w:spacing w:before="450" w:after="450" w:line="312" w:lineRule="auto"/>
      </w:pPr>
      <w:r>
        <w:rPr>
          <w:rFonts w:ascii="宋体" w:hAnsi="宋体" w:eastAsia="宋体" w:cs="宋体"/>
          <w:color w:val="000"/>
          <w:sz w:val="28"/>
          <w:szCs w:val="28"/>
        </w:rPr>
        <w:t xml:space="preserve">.增加企业退休人员养老金待遇，提高城乡最低生活保障、失业人员等补助标准，健全工资机制。</w:t>
      </w:r>
    </w:p>
    <w:p>
      <w:pPr>
        <w:ind w:left="0" w:right="0" w:firstLine="560"/>
        <w:spacing w:before="450" w:after="450" w:line="312" w:lineRule="auto"/>
      </w:pPr>
      <w:r>
        <w:rPr>
          <w:rFonts w:ascii="宋体" w:hAnsi="宋体" w:eastAsia="宋体" w:cs="宋体"/>
          <w:color w:val="000"/>
          <w:sz w:val="28"/>
          <w:szCs w:val="28"/>
        </w:rPr>
        <w:t xml:space="preserve"> 教育优先。提高中小学公用经费标准，促进义务教育均衡发展。</w:t>
      </w:r>
    </w:p>
    <w:p>
      <w:pPr>
        <w:ind w:left="0" w:right="0" w:firstLine="560"/>
        <w:spacing w:before="450" w:after="450" w:line="312" w:lineRule="auto"/>
      </w:pPr>
      <w:r>
        <w:rPr>
          <w:rFonts w:ascii="宋体" w:hAnsi="宋体" w:eastAsia="宋体" w:cs="宋体"/>
          <w:color w:val="000"/>
          <w:sz w:val="28"/>
          <w:szCs w:val="28"/>
        </w:rPr>
        <w:t xml:space="preserve"> 启动海河教育园区二期工程，支持国家职业教育改革创新示范区建设。 加快高等院校重点学科、重点实验室和创新团队建设，健全家庭经济困难学</w:t>
      </w:r>
    </w:p>
    <w:p>
      <w:pPr>
        <w:ind w:left="0" w:right="0" w:firstLine="560"/>
        <w:spacing w:before="450" w:after="450" w:line="312" w:lineRule="auto"/>
      </w:pPr>
      <w:r>
        <w:rPr>
          <w:rFonts w:ascii="宋体" w:hAnsi="宋体" w:eastAsia="宋体" w:cs="宋体"/>
          <w:color w:val="000"/>
          <w:sz w:val="28"/>
          <w:szCs w:val="28"/>
        </w:rPr>
        <w:t xml:space="preserve">生资助体系。</w:t>
      </w:r>
    </w:p>
    <w:p>
      <w:pPr>
        <w:ind w:left="0" w:right="0" w:firstLine="560"/>
        <w:spacing w:before="450" w:after="450" w:line="312" w:lineRule="auto"/>
      </w:pPr>
      <w:r>
        <w:rPr>
          <w:rFonts w:ascii="宋体" w:hAnsi="宋体" w:eastAsia="宋体" w:cs="宋体"/>
          <w:color w:val="000"/>
          <w:sz w:val="28"/>
          <w:szCs w:val="28"/>
        </w:rPr>
        <w:t xml:space="preserve"> 新建改造50所公办幼儿园，推进城市住宅小区配套幼儿园和农村乡镇幼儿</w:t>
      </w:r>
    </w:p>
    <w:p>
      <w:pPr>
        <w:ind w:left="0" w:right="0" w:firstLine="560"/>
        <w:spacing w:before="450" w:after="450" w:line="312" w:lineRule="auto"/>
      </w:pPr>
      <w:r>
        <w:rPr>
          <w:rFonts w:ascii="宋体" w:hAnsi="宋体" w:eastAsia="宋体" w:cs="宋体"/>
          <w:color w:val="000"/>
          <w:sz w:val="28"/>
          <w:szCs w:val="28"/>
        </w:rPr>
        <w:t xml:space="preserve">园建设。</w:t>
      </w:r>
    </w:p>
    <w:p>
      <w:pPr>
        <w:ind w:left="0" w:right="0" w:firstLine="560"/>
        <w:spacing w:before="450" w:after="450" w:line="312" w:lineRule="auto"/>
      </w:pPr>
      <w:r>
        <w:rPr>
          <w:rFonts w:ascii="宋体" w:hAnsi="宋体" w:eastAsia="宋体" w:cs="宋体"/>
          <w:color w:val="000"/>
          <w:sz w:val="28"/>
          <w:szCs w:val="28"/>
        </w:rPr>
        <w:t xml:space="preserve"> 大力推进区县、乡镇和社区文化设施网络标准化工程，做好农村电影公益放</w:t>
      </w:r>
    </w:p>
    <w:p>
      <w:pPr>
        <w:ind w:left="0" w:right="0" w:firstLine="560"/>
        <w:spacing w:before="450" w:after="450" w:line="312" w:lineRule="auto"/>
      </w:pPr>
      <w:r>
        <w:rPr>
          <w:rFonts w:ascii="宋体" w:hAnsi="宋体" w:eastAsia="宋体" w:cs="宋体"/>
          <w:color w:val="000"/>
          <w:sz w:val="28"/>
          <w:szCs w:val="28"/>
        </w:rPr>
        <w:t xml:space="preserve">映工作。</w:t>
      </w:r>
    </w:p>
    <w:p>
      <w:pPr>
        <w:ind w:left="0" w:right="0" w:firstLine="560"/>
        <w:spacing w:before="450" w:after="450" w:line="312" w:lineRule="auto"/>
      </w:pPr>
      <w:r>
        <w:rPr>
          <w:rFonts w:ascii="宋体" w:hAnsi="宋体" w:eastAsia="宋体" w:cs="宋体"/>
          <w:color w:val="000"/>
          <w:sz w:val="28"/>
          <w:szCs w:val="28"/>
        </w:rPr>
        <w:t xml:space="preserve"> 加快公共体育场馆设施建设，做好承办第九届全国大学生运动会和第六届东</w:t>
      </w:r>
    </w:p>
    <w:p>
      <w:pPr>
        <w:ind w:left="0" w:right="0" w:firstLine="560"/>
        <w:spacing w:before="450" w:after="450" w:line="312" w:lineRule="auto"/>
      </w:pPr>
      <w:r>
        <w:rPr>
          <w:rFonts w:ascii="宋体" w:hAnsi="宋体" w:eastAsia="宋体" w:cs="宋体"/>
          <w:color w:val="000"/>
          <w:sz w:val="28"/>
          <w:szCs w:val="28"/>
        </w:rPr>
        <w:t xml:space="preserve">亚运动会的筹备工作。</w:t>
      </w:r>
    </w:p>
    <w:p>
      <w:pPr>
        <w:ind w:left="0" w:right="0" w:firstLine="560"/>
        <w:spacing w:before="450" w:after="450" w:line="312" w:lineRule="auto"/>
      </w:pPr>
      <w:r>
        <w:rPr>
          <w:rFonts w:ascii="宋体" w:hAnsi="宋体" w:eastAsia="宋体" w:cs="宋体"/>
          <w:color w:val="000"/>
          <w:sz w:val="28"/>
          <w:szCs w:val="28"/>
        </w:rPr>
        <w:t xml:space="preserve"> 完善基本药物制度，推进医疗卫生资源调整，支持中医一附院、海河医院、第二儿童医院等建设工程，加快区县中医医院及社区卫生服务中心、农村卫生室标准化建设。</w:t>
      </w:r>
    </w:p>
    <w:p>
      <w:pPr>
        <w:ind w:left="0" w:right="0" w:firstLine="560"/>
        <w:spacing w:before="450" w:after="450" w:line="312" w:lineRule="auto"/>
      </w:pPr>
      <w:r>
        <w:rPr>
          <w:rFonts w:ascii="宋体" w:hAnsi="宋体" w:eastAsia="宋体" w:cs="宋体"/>
          <w:color w:val="000"/>
          <w:sz w:val="28"/>
          <w:szCs w:val="28"/>
        </w:rPr>
        <w:t xml:space="preserve"> 大力支持滨海新区开发开放。推进金融服务区建设，完善交通，实施港口、机场扩建工程。</w:t>
      </w:r>
    </w:p>
    <w:p>
      <w:pPr>
        <w:ind w:left="0" w:right="0" w:firstLine="560"/>
        <w:spacing w:before="450" w:after="450" w:line="312" w:lineRule="auto"/>
      </w:pPr>
      <w:r>
        <w:rPr>
          <w:rFonts w:ascii="宋体" w:hAnsi="宋体" w:eastAsia="宋体" w:cs="宋体"/>
          <w:color w:val="000"/>
          <w:sz w:val="28"/>
          <w:szCs w:val="28"/>
        </w:rPr>
        <w:t xml:space="preserve"> 推动现代服务业加快发展，着力打造津湾广场、泰安道等现代都市商业集聚</w:t>
      </w:r>
    </w:p>
    <w:p>
      <w:pPr>
        <w:ind w:left="0" w:right="0" w:firstLine="560"/>
        <w:spacing w:before="450" w:after="450" w:line="312" w:lineRule="auto"/>
      </w:pPr>
      <w:r>
        <w:rPr>
          <w:rFonts w:ascii="宋体" w:hAnsi="宋体" w:eastAsia="宋体" w:cs="宋体"/>
          <w:color w:val="000"/>
          <w:sz w:val="28"/>
          <w:szCs w:val="28"/>
        </w:rPr>
        <w:t xml:space="preserve">区，提升改造建设一批特色商业街。大力发展信息咨询、研发设计、服务外包、文化创意、总部经济、楼宇经济等新兴服务业。</w:t>
      </w:r>
    </w:p>
    <w:p>
      <w:pPr>
        <w:ind w:left="0" w:right="0" w:firstLine="560"/>
        <w:spacing w:before="450" w:after="450" w:line="312" w:lineRule="auto"/>
      </w:pPr>
      <w:r>
        <w:rPr>
          <w:rFonts w:ascii="宋体" w:hAnsi="宋体" w:eastAsia="宋体" w:cs="宋体"/>
          <w:color w:val="000"/>
          <w:sz w:val="28"/>
          <w:szCs w:val="28"/>
        </w:rPr>
        <w:t xml:space="preserve"> 加快地铁2、3、9号线和一批重点高速公路建设，完成津秦客运专线、京津</w:t>
      </w:r>
    </w:p>
    <w:p>
      <w:pPr>
        <w:ind w:left="0" w:right="0" w:firstLine="560"/>
        <w:spacing w:before="450" w:after="450" w:line="312" w:lineRule="auto"/>
      </w:pPr>
      <w:r>
        <w:rPr>
          <w:rFonts w:ascii="宋体" w:hAnsi="宋体" w:eastAsia="宋体" w:cs="宋体"/>
          <w:color w:val="000"/>
          <w:sz w:val="28"/>
          <w:szCs w:val="28"/>
        </w:rPr>
        <w:t xml:space="preserve">城际延长线等铁路铺轨工作，开工建设地铁5、6号线。</w:t>
      </w:r>
    </w:p>
    <w:p>
      <w:pPr>
        <w:ind w:left="0" w:right="0" w:firstLine="560"/>
        <w:spacing w:before="450" w:after="450" w:line="312" w:lineRule="auto"/>
      </w:pPr>
      <w:r>
        <w:rPr>
          <w:rFonts w:ascii="宋体" w:hAnsi="宋体" w:eastAsia="宋体" w:cs="宋体"/>
          <w:color w:val="000"/>
          <w:sz w:val="28"/>
          <w:szCs w:val="28"/>
        </w:rPr>
        <w:t xml:space="preserve"> 加快子牙河、张贵庄等污水处理厂建设。高标准实施新一轮市容环境综合整</w:t>
      </w:r>
    </w:p>
    <w:p>
      <w:pPr>
        <w:ind w:left="0" w:right="0" w:firstLine="560"/>
        <w:spacing w:before="450" w:after="450" w:line="312" w:lineRule="auto"/>
      </w:pPr>
      <w:r>
        <w:rPr>
          <w:rFonts w:ascii="宋体" w:hAnsi="宋体" w:eastAsia="宋体" w:cs="宋体"/>
          <w:color w:val="000"/>
          <w:sz w:val="28"/>
          <w:szCs w:val="28"/>
        </w:rPr>
        <w:t xml:space="preserve">治，打造生态宜居城市。</w:t>
      </w:r>
    </w:p>
    <w:p>
      <w:pPr>
        <w:ind w:left="0" w:right="0" w:firstLine="560"/>
        <w:spacing w:before="450" w:after="450" w:line="312" w:lineRule="auto"/>
      </w:pPr>
      <w:r>
        <w:rPr>
          <w:rFonts w:ascii="宋体" w:hAnsi="宋体" w:eastAsia="宋体" w:cs="宋体"/>
          <w:color w:val="000"/>
          <w:sz w:val="28"/>
          <w:szCs w:val="28"/>
        </w:rPr>
        <w:t xml:space="preserve"> 积极支持设施农业和31个示范工业园区建设，新增设施农业10万亩，建成150个养殖示范园区和16个农业科技示范园区。</w:t>
      </w:r>
    </w:p>
    <w:p>
      <w:pPr>
        <w:ind w:left="0" w:right="0" w:firstLine="560"/>
        <w:spacing w:before="450" w:after="450" w:line="312" w:lineRule="auto"/>
      </w:pPr>
      <w:r>
        <w:rPr>
          <w:rFonts w:ascii="宋体" w:hAnsi="宋体" w:eastAsia="宋体" w:cs="宋体"/>
          <w:color w:val="000"/>
          <w:sz w:val="28"/>
          <w:szCs w:val="28"/>
        </w:rPr>
        <w:t xml:space="preserve"> 大力支持防洪抗旱减灾体系建设，加快水利基础设施建设和农田水利建设。</w:t>
      </w:r>
    </w:p>
    <w:p>
      <w:pPr>
        <w:ind w:left="0" w:right="0" w:firstLine="560"/>
        <w:spacing w:before="450" w:after="450" w:line="312" w:lineRule="auto"/>
      </w:pPr>
      <w:r>
        <w:rPr>
          <w:rFonts w:ascii="宋体" w:hAnsi="宋体" w:eastAsia="宋体" w:cs="宋体"/>
          <w:color w:val="000"/>
          <w:sz w:val="28"/>
          <w:szCs w:val="28"/>
        </w:rPr>
        <w:t xml:space="preserve"> 巩固完善强农惠农政策，加大农民职业技能培训力度，增强农村富余劳动力</w:t>
      </w:r>
    </w:p>
    <w:p>
      <w:pPr>
        <w:ind w:left="0" w:right="0" w:firstLine="560"/>
        <w:spacing w:before="450" w:after="450" w:line="312" w:lineRule="auto"/>
      </w:pPr>
      <w:r>
        <w:rPr>
          <w:rFonts w:ascii="宋体" w:hAnsi="宋体" w:eastAsia="宋体" w:cs="宋体"/>
          <w:color w:val="000"/>
          <w:sz w:val="28"/>
          <w:szCs w:val="28"/>
        </w:rPr>
        <w:t xml:space="preserve">就业能力，促进农村居民收入较快增长。</w:t>
      </w:r>
    </w:p>
    <w:p>
      <w:pPr>
        <w:ind w:left="0" w:right="0" w:firstLine="560"/>
        <w:spacing w:before="450" w:after="450" w:line="312" w:lineRule="auto"/>
      </w:pPr>
      <w:r>
        <w:rPr>
          <w:rFonts w:ascii="宋体" w:hAnsi="宋体" w:eastAsia="宋体" w:cs="宋体"/>
          <w:color w:val="000"/>
          <w:sz w:val="28"/>
          <w:szCs w:val="28"/>
        </w:rPr>
        <w:t xml:space="preserve">（2）财政投入具体列表：</w:t>
      </w:r>
    </w:p>
    <w:p>
      <w:pPr>
        <w:ind w:left="0" w:right="0" w:firstLine="560"/>
        <w:spacing w:before="450" w:after="450" w:line="312" w:lineRule="auto"/>
      </w:pPr>
      <w:r>
        <w:rPr>
          <w:rFonts w:ascii="宋体" w:hAnsi="宋体" w:eastAsia="宋体" w:cs="宋体"/>
          <w:color w:val="000"/>
          <w:sz w:val="28"/>
          <w:szCs w:val="28"/>
        </w:rPr>
        <w:t xml:space="preserve">1亿元支持市重大工业项目建设，4000万元支持重点企业节能降耗工程和节能产品惠民工程，3000万元支持企业技术创新能力建设和软件产业发展，1000万元支持社会民生领域信息化项目建设，3000万元支持煤电油运等生产要素平衡，保障经济平稳运行。</w:t>
      </w:r>
    </w:p>
    <w:p>
      <w:pPr>
        <w:ind w:left="0" w:right="0" w:firstLine="560"/>
        <w:spacing w:before="450" w:after="450" w:line="312" w:lineRule="auto"/>
      </w:pPr>
      <w:r>
        <w:rPr>
          <w:rFonts w:ascii="宋体" w:hAnsi="宋体" w:eastAsia="宋体" w:cs="宋体"/>
          <w:color w:val="000"/>
          <w:sz w:val="28"/>
          <w:szCs w:val="28"/>
        </w:rPr>
        <w:t xml:space="preserve">5000万元支持郊区县工业技术改造项目、5000万元支持总部经济、楼宇经济、文化创意、现代物流等新兴和高端服务业发展。</w:t>
      </w:r>
    </w:p>
    <w:p>
      <w:pPr>
        <w:ind w:left="0" w:right="0" w:firstLine="560"/>
        <w:spacing w:before="450" w:after="450" w:line="312" w:lineRule="auto"/>
      </w:pPr>
      <w:r>
        <w:rPr>
          <w:rFonts w:ascii="宋体" w:hAnsi="宋体" w:eastAsia="宋体" w:cs="宋体"/>
          <w:color w:val="000"/>
          <w:sz w:val="28"/>
          <w:szCs w:val="28"/>
        </w:rPr>
        <w:t xml:space="preserve">2亿元支持发展设施农业</w:t>
      </w:r>
    </w:p>
    <w:p>
      <w:pPr>
        <w:ind w:left="0" w:right="0" w:firstLine="560"/>
        <w:spacing w:before="450" w:after="450" w:line="312" w:lineRule="auto"/>
      </w:pPr>
      <w:r>
        <w:rPr>
          <w:rFonts w:ascii="宋体" w:hAnsi="宋体" w:eastAsia="宋体" w:cs="宋体"/>
          <w:color w:val="000"/>
          <w:sz w:val="28"/>
          <w:szCs w:val="28"/>
        </w:rPr>
        <w:t xml:space="preserve">1000万元用于农业龙头企业贷款贴息。</w:t>
      </w:r>
    </w:p>
    <w:p>
      <w:pPr>
        <w:ind w:left="0" w:right="0" w:firstLine="560"/>
        <w:spacing w:before="450" w:after="450" w:line="312" w:lineRule="auto"/>
      </w:pPr>
      <w:r>
        <w:rPr>
          <w:rFonts w:ascii="宋体" w:hAnsi="宋体" w:eastAsia="宋体" w:cs="宋体"/>
          <w:color w:val="000"/>
          <w:sz w:val="28"/>
          <w:szCs w:val="28"/>
        </w:rPr>
        <w:t xml:space="preserve">1500万元专项用于蔬菜储备，增强市场应急保障能力。</w:t>
      </w:r>
    </w:p>
    <w:p>
      <w:pPr>
        <w:ind w:left="0" w:right="0" w:firstLine="560"/>
        <w:spacing w:before="450" w:after="450" w:line="312" w:lineRule="auto"/>
      </w:pPr>
      <w:r>
        <w:rPr>
          <w:rFonts w:ascii="宋体" w:hAnsi="宋体" w:eastAsia="宋体" w:cs="宋体"/>
          <w:color w:val="000"/>
          <w:sz w:val="28"/>
          <w:szCs w:val="28"/>
        </w:rPr>
        <w:t xml:space="preserve">3000万元支持示范小城镇基础设施和公益性项目建设。</w:t>
      </w:r>
    </w:p>
    <w:p>
      <w:pPr>
        <w:ind w:left="0" w:right="0" w:firstLine="560"/>
        <w:spacing w:before="450" w:after="450" w:line="312" w:lineRule="auto"/>
      </w:pPr>
      <w:r>
        <w:rPr>
          <w:rFonts w:ascii="宋体" w:hAnsi="宋体" w:eastAsia="宋体" w:cs="宋体"/>
          <w:color w:val="000"/>
          <w:sz w:val="28"/>
          <w:szCs w:val="28"/>
        </w:rPr>
        <w:t xml:space="preserve">1亿元用于促进企业扩大进出口贸易</w:t>
      </w:r>
    </w:p>
    <w:p>
      <w:pPr>
        <w:ind w:left="0" w:right="0" w:firstLine="560"/>
        <w:spacing w:before="450" w:after="450" w:line="312" w:lineRule="auto"/>
      </w:pPr>
      <w:r>
        <w:rPr>
          <w:rFonts w:ascii="宋体" w:hAnsi="宋体" w:eastAsia="宋体" w:cs="宋体"/>
          <w:color w:val="000"/>
          <w:sz w:val="28"/>
          <w:szCs w:val="28"/>
        </w:rPr>
        <w:t xml:space="preserve">5000万元用于重点支持服务外包大项目、科技型服务外包小企业和外包服务园区建设。</w:t>
      </w:r>
    </w:p>
    <w:p>
      <w:pPr>
        <w:ind w:left="0" w:right="0" w:firstLine="560"/>
        <w:spacing w:before="450" w:after="450" w:line="312" w:lineRule="auto"/>
      </w:pPr>
      <w:r>
        <w:rPr>
          <w:rFonts w:ascii="宋体" w:hAnsi="宋体" w:eastAsia="宋体" w:cs="宋体"/>
          <w:color w:val="000"/>
          <w:sz w:val="28"/>
          <w:szCs w:val="28"/>
        </w:rPr>
        <w:t xml:space="preserve">1.5亿元资金，支持本市工业企业开拓市场。</w:t>
      </w:r>
    </w:p>
    <w:p>
      <w:pPr>
        <w:ind w:left="0" w:right="0" w:firstLine="560"/>
        <w:spacing w:before="450" w:after="450" w:line="312" w:lineRule="auto"/>
      </w:pPr>
      <w:r>
        <w:rPr>
          <w:rFonts w:ascii="宋体" w:hAnsi="宋体" w:eastAsia="宋体" w:cs="宋体"/>
          <w:color w:val="000"/>
          <w:sz w:val="28"/>
          <w:szCs w:val="28"/>
        </w:rPr>
        <w:t xml:space="preserve">2024万元，用于支持减产、停产的放射性及一类污染物企业搞好安全保障。2024万元，支持循环经济项目建设。</w:t>
      </w:r>
    </w:p>
    <w:p>
      <w:pPr>
        <w:ind w:left="0" w:right="0" w:firstLine="560"/>
        <w:spacing w:before="450" w:after="450" w:line="312" w:lineRule="auto"/>
      </w:pPr>
      <w:r>
        <w:rPr>
          <w:rFonts w:ascii="宋体" w:hAnsi="宋体" w:eastAsia="宋体" w:cs="宋体"/>
          <w:color w:val="000"/>
          <w:sz w:val="28"/>
          <w:szCs w:val="28"/>
        </w:rPr>
        <w:t xml:space="preserve">10亿元进行国有企业改革发展</w:t>
      </w:r>
    </w:p>
    <w:p>
      <w:pPr>
        <w:ind w:left="0" w:right="0" w:firstLine="560"/>
        <w:spacing w:before="450" w:after="450" w:line="312" w:lineRule="auto"/>
      </w:pPr>
      <w:r>
        <w:rPr>
          <w:rFonts w:ascii="宋体" w:hAnsi="宋体" w:eastAsia="宋体" w:cs="宋体"/>
          <w:color w:val="000"/>
          <w:sz w:val="28"/>
          <w:szCs w:val="28"/>
        </w:rPr>
        <w:t xml:space="preserve">6、补充: 关于税收方式说明</w:t>
      </w:r>
    </w:p>
    <w:p>
      <w:pPr>
        <w:ind w:left="0" w:right="0" w:firstLine="560"/>
        <w:spacing w:before="450" w:after="450" w:line="312" w:lineRule="auto"/>
      </w:pPr>
      <w:r>
        <w:rPr>
          <w:rFonts w:ascii="宋体" w:hAnsi="宋体" w:eastAsia="宋体" w:cs="宋体"/>
          <w:color w:val="000"/>
          <w:sz w:val="28"/>
          <w:szCs w:val="28"/>
        </w:rPr>
        <w:t xml:space="preserve">1。国税局系统：主要以增值税，消费税，车辆购置税，部分国有企业营业税、所得税，城市建设维护税。</w:t>
      </w:r>
    </w:p>
    <w:p>
      <w:pPr>
        <w:ind w:left="0" w:right="0" w:firstLine="560"/>
        <w:spacing w:before="450" w:after="450" w:line="312" w:lineRule="auto"/>
      </w:pPr>
      <w:r>
        <w:rPr>
          <w:rFonts w:ascii="宋体" w:hAnsi="宋体" w:eastAsia="宋体" w:cs="宋体"/>
          <w:color w:val="000"/>
          <w:sz w:val="28"/>
          <w:szCs w:val="28"/>
        </w:rPr>
        <w:t xml:space="preserve">2。地税局系统：主要是营业税、城市维护建设税（不包括上述由国家税务局系统负责征收管理的部分），地方企所得税、个人所得税（不包括对银行储蓄存款利息所得征收的部分），印花税，资源税，城镇土地使用税，耕地占用税，土地增值税，及其他土地和车船税。</w:t>
      </w:r>
    </w:p>
    <w:p>
      <w:pPr>
        <w:ind w:left="0" w:right="0" w:firstLine="560"/>
        <w:spacing w:before="450" w:after="450" w:line="312" w:lineRule="auto"/>
      </w:pPr>
      <w:r>
        <w:rPr>
          <w:rFonts w:ascii="黑体" w:hAnsi="黑体" w:eastAsia="黑体" w:cs="黑体"/>
          <w:color w:val="000000"/>
          <w:sz w:val="36"/>
          <w:szCs w:val="36"/>
          <w:b w:val="1"/>
          <w:bCs w:val="1"/>
        </w:rPr>
        <w:t xml:space="preserve">第二篇：天津市玩具市场调查报告</w:t>
      </w:r>
    </w:p>
    <w:p>
      <w:pPr>
        <w:ind w:left="0" w:right="0" w:firstLine="560"/>
        <w:spacing w:before="450" w:after="450" w:line="312" w:lineRule="auto"/>
      </w:pPr>
      <w:r>
        <w:rPr>
          <w:rFonts w:ascii="宋体" w:hAnsi="宋体" w:eastAsia="宋体" w:cs="宋体"/>
          <w:color w:val="000"/>
          <w:sz w:val="28"/>
          <w:szCs w:val="28"/>
        </w:rPr>
        <w:t xml:space="preserve">天津市玩具市场调查报告</w:t>
      </w:r>
    </w:p>
    <w:p>
      <w:pPr>
        <w:ind w:left="0" w:right="0" w:firstLine="560"/>
        <w:spacing w:before="450" w:after="450" w:line="312" w:lineRule="auto"/>
      </w:pPr>
      <w:r>
        <w:rPr>
          <w:rFonts w:ascii="宋体" w:hAnsi="宋体" w:eastAsia="宋体" w:cs="宋体"/>
          <w:color w:val="000"/>
          <w:sz w:val="28"/>
          <w:szCs w:val="28"/>
        </w:rPr>
        <w:t xml:space="preserve">调研目的：通过调研了解天津市各玩具市场和小商品批发商城的整体状况，观察了解玩具市场上不同玩具的种类、安全性、不同功能、进货渠道等有关标准，对市场的了解和分析为了加深我们儿童玩具设计专业学生对《儿童心理与玩具发展》的学习和认识，也进一步深入对玩具发展课程的理解。</w:t>
      </w:r>
    </w:p>
    <w:p>
      <w:pPr>
        <w:ind w:left="0" w:right="0" w:firstLine="560"/>
        <w:spacing w:before="450" w:after="450" w:line="312" w:lineRule="auto"/>
      </w:pPr>
      <w:r>
        <w:rPr>
          <w:rFonts w:ascii="宋体" w:hAnsi="宋体" w:eastAsia="宋体" w:cs="宋体"/>
          <w:color w:val="000"/>
          <w:sz w:val="28"/>
          <w:szCs w:val="28"/>
        </w:rPr>
        <w:t xml:space="preserve">调研方式：</w:t>
      </w:r>
    </w:p>
    <w:p>
      <w:pPr>
        <w:ind w:left="0" w:right="0" w:firstLine="560"/>
        <w:spacing w:before="450" w:after="450" w:line="312" w:lineRule="auto"/>
      </w:pPr>
      <w:r>
        <w:rPr>
          <w:rFonts w:ascii="宋体" w:hAnsi="宋体" w:eastAsia="宋体" w:cs="宋体"/>
          <w:color w:val="000"/>
          <w:sz w:val="28"/>
          <w:szCs w:val="28"/>
        </w:rPr>
        <w:t xml:space="preserve">三、四人一组到天津市各大商场、超市、批发市场组织调研。</w:t>
      </w:r>
    </w:p>
    <w:p>
      <w:pPr>
        <w:ind w:left="0" w:right="0" w:firstLine="560"/>
        <w:spacing w:before="450" w:after="450" w:line="312" w:lineRule="auto"/>
      </w:pPr>
      <w:r>
        <w:rPr>
          <w:rFonts w:ascii="宋体" w:hAnsi="宋体" w:eastAsia="宋体" w:cs="宋体"/>
          <w:color w:val="000"/>
          <w:sz w:val="28"/>
          <w:szCs w:val="28"/>
        </w:rPr>
        <w:t xml:space="preserve">调研地点：天津市滨江道麦购广场、沃尔玛超市、海光寺家乐福超市、天津大胡同、我们走访了天津市滨江道的麦购广场地下一层，这里的儿童玩具种类很多，有汽车模型类、枪械、刀具、飞机战机类、变形金刚类变形车、高达、芭比类、拼图类、积木等婴幼儿玩具„„种类比较齐全，毛绒玩具类大都来自青岛、广州小部分是韩国、日本进口。玩具安全性也较好，包装上均贴有醒目的警告图标，其内容包括适合儿童的年龄段、使用注意事项。其中有一款遥控车包装上的警告图标赫然在目：“内含零小配件，不适合3岁以下儿童使用。”我们还来到位于滨江道的沃尔玛超市，这里的儿童玩具用品也比较齐全。货架上分男孩类和女孩类专柜，每件玩具商品都会注明适合儿童的年龄。这里的玩具柜台上摆满了各种各样的玩具，但没有按照儿童年龄分类，只是按照毛绒玩具、大型玩具和婴儿用品简单进行分类，好在能看到里面的实物，购买时能让家长看个明白。</w:t>
      </w:r>
    </w:p>
    <w:p>
      <w:pPr>
        <w:ind w:left="0" w:right="0" w:firstLine="560"/>
        <w:spacing w:before="450" w:after="450" w:line="312" w:lineRule="auto"/>
      </w:pPr>
      <w:r>
        <w:rPr>
          <w:rFonts w:ascii="宋体" w:hAnsi="宋体" w:eastAsia="宋体" w:cs="宋体"/>
          <w:color w:val="000"/>
          <w:sz w:val="28"/>
          <w:szCs w:val="28"/>
        </w:rPr>
        <w:t xml:space="preserve">我们又来到天津大胡同小商品批发市场，这里玩具种类繁多，但大都有质量问题。这里所卖的电动玩具绝大多数没有说明书、生产厂家，也没有安全标志。还有一些玩具外包装上贴的是英文标签，但都是 “MADE IN CHINA(中国制造)”字样，很据商家说是出口转内销的货物，其实他们也不知道安全标准。还有的儿童玩具采用的的是韩文标签，号称是韩国货。据批发商介绍，货物是来自广州、义乌、扬州、青岛等地，具体是什么厂家的产品，自己也不清楚。天津大胡同毛绒玩具的问题让人担忧。这里的毛绒玩具大都做工粗糙，有的随便用手撕扯就能扯下绒毛，很容易被儿童吸入口中。在大胡同市场的一家玩具店里，有几款名为“电锯杀人狂”的模型玩具，玩具中的模型小刀、电锯都很锋利，稍不注意就容易划破手指，这类玩具绝对不符合国家玩具安全的标准。还有一款“双截棍”的玩具，其中一根棍里隐藏有一段短刀，摊主说刀是可以开刃的，这样的玩具很令人担忧。还有在部分中、小学校外的地摊上，不少玩具根本没有包装，有的即便有包装，大多也无产品名称和生产厂家地址，更不用说符合国家玩具安全的标准。</w:t>
      </w:r>
    </w:p>
    <w:p>
      <w:pPr>
        <w:ind w:left="0" w:right="0" w:firstLine="560"/>
        <w:spacing w:before="450" w:after="450" w:line="312" w:lineRule="auto"/>
      </w:pPr>
      <w:r>
        <w:rPr>
          <w:rFonts w:ascii="宋体" w:hAnsi="宋体" w:eastAsia="宋体" w:cs="宋体"/>
          <w:color w:val="000"/>
          <w:sz w:val="28"/>
          <w:szCs w:val="28"/>
        </w:rPr>
        <w:t xml:space="preserve">天津市是老工业城市，但玩具这种轻工业产品长期以来却得不到发展，市场上流通的玩具产品近90%来自国外和国内南方地区，其质量难以保证。目前天津市只有30几家玩具生产厂家，其中多数都为民营企业，每年的产值约为2亿元。05.06年均以20%的速度稳定增长。从玩具出口产品类型上看，智力玩具和带动力装置等技术含量和附加值较高的玩具呈大幅增长态势。天津本地的玩具产业长期以来还停留在劳动密集型生产模式上，30几家企业主要以生产毛绒玩具、塑料拼插玩具产品为主，档次和技术含量较低，大部分没有自主知识产权，难以立足市场。天津玩具产业近年发展较为缓慢，其原因是政府重视程度不够。而且市面上零售的玩具产品不受本地行业协会的监管，玩具的安全质量难以保证，市场上就出现了各种不合格的产品。</w:t>
      </w:r>
    </w:p>
    <w:p>
      <w:pPr>
        <w:ind w:left="0" w:right="0" w:firstLine="560"/>
        <w:spacing w:before="450" w:after="450" w:line="312" w:lineRule="auto"/>
      </w:pPr>
      <w:r>
        <w:rPr>
          <w:rFonts w:ascii="宋体" w:hAnsi="宋体" w:eastAsia="宋体" w:cs="宋体"/>
          <w:color w:val="000"/>
          <w:sz w:val="28"/>
          <w:szCs w:val="28"/>
        </w:rPr>
        <w:t xml:space="preserve">国家有关部门出台并实施了《国家玩具技术安全规范》，对玩具的安全性有了更加严格的要求，规定玩具的材料油漆、油墨、纸布和塑料等须通过检测，此外，根据不同年龄段儿童的平均能力和兴趣，严格区分了各阶段适合玩耍的玩具标准，并要求张贴醒目的警告图标。对于适合3岁以下儿童的玩具，要求玩具中不得有小于一定尺寸(约人嘴大小)的易拆卸部件，以免儿童误入口中，造成噎塞和窒息危险。提醒家长最好去大商场买玩具，一定要买有警告图标的产品，并仔细了解其提示的内容。3岁以下的儿童使用玩具时，家长最好在旁边陪护，防止意外掉落的小零件对幼儿造成伤害。</w:t>
      </w:r>
    </w:p>
    <w:p>
      <w:pPr>
        <w:ind w:left="0" w:right="0" w:firstLine="560"/>
        <w:spacing w:before="450" w:after="450" w:line="312" w:lineRule="auto"/>
      </w:pPr>
      <w:r>
        <w:rPr>
          <w:rFonts w:ascii="宋体" w:hAnsi="宋体" w:eastAsia="宋体" w:cs="宋体"/>
          <w:color w:val="000"/>
          <w:sz w:val="28"/>
          <w:szCs w:val="28"/>
        </w:rPr>
        <w:t xml:space="preserve">玩具是一个产业关联度较强，具有较长产业链的行业。我国是世界玩具最大生产国，规模以上玩具企业1304家，制造了全球75%左右的的玩具，而中国国内玩具及其配件生产企业约有6000多家，主要以私营、独资企业为主，三资企业占据着行业的主导地位。由于儿童玩具生产工艺和生产设备相对简单，生产企业规模大小不一，产品质量良莠不齐，国家有关部门根据这一情况出台并实施了《国家玩具技术安全规范》，对企业安全生产加以约束，对粗劣玩具加以限制，未达到新制定的技术安全标准的儿童玩具将不允许出厂。</w:t>
      </w:r>
    </w:p>
    <w:p>
      <w:pPr>
        <w:ind w:left="0" w:right="0" w:firstLine="560"/>
        <w:spacing w:before="450" w:after="450" w:line="312" w:lineRule="auto"/>
      </w:pPr>
      <w:r>
        <w:rPr>
          <w:rFonts w:ascii="宋体" w:hAnsi="宋体" w:eastAsia="宋体" w:cs="宋体"/>
          <w:color w:val="000"/>
          <w:sz w:val="28"/>
          <w:szCs w:val="28"/>
        </w:rPr>
        <w:t xml:space="preserve">中国现有14岁以下的儿童为2.86亿多人，儿童玩具市场极其广阔。同时，成年休闲益智玩具已经逐渐成为了一种潮流，每年蕴藏着巨大市场。国内市场的玩具约有3万多品种，玩具产品主要包括：布和毛绒玩具、塑胶玩具、电子玩具、模型玩具、益智玩具等，其中又以毛绒玩具和儿童汽车为主的模型玩具最为畅销。随着我国经济的发展，我国城乡居民的消费支出中，玩具类支出始终保持着一个不断增长的良好势头。我国玩具市场正在伴随玩具要领的延伸、功能的拓展及消费群体的日益扩大，逐渐从温而不热的季节性、节日性的特定销售态势中走出。</w:t>
      </w:r>
    </w:p>
    <w:p>
      <w:pPr>
        <w:ind w:left="0" w:right="0" w:firstLine="560"/>
        <w:spacing w:before="450" w:after="450" w:line="312" w:lineRule="auto"/>
      </w:pPr>
      <w:r>
        <w:rPr>
          <w:rFonts w:ascii="黑体" w:hAnsi="黑体" w:eastAsia="黑体" w:cs="黑体"/>
          <w:color w:val="000000"/>
          <w:sz w:val="36"/>
          <w:szCs w:val="36"/>
          <w:b w:val="1"/>
          <w:bCs w:val="1"/>
        </w:rPr>
        <w:t xml:space="preserve">第三篇：财政收支报告</w:t>
      </w:r>
    </w:p>
    <w:p>
      <w:pPr>
        <w:ind w:left="0" w:right="0" w:firstLine="560"/>
        <w:spacing w:before="450" w:after="450" w:line="312" w:lineRule="auto"/>
      </w:pPr>
      <w:r>
        <w:rPr>
          <w:rFonts w:ascii="宋体" w:hAnsi="宋体" w:eastAsia="宋体" w:cs="宋体"/>
          <w:color w:val="000"/>
          <w:sz w:val="28"/>
          <w:szCs w:val="28"/>
        </w:rPr>
        <w:t xml:space="preserve">关于闵行区财政局2024年部门预算执行情况</w:t>
      </w:r>
    </w:p>
    <w:p>
      <w:pPr>
        <w:ind w:left="0" w:right="0" w:firstLine="560"/>
        <w:spacing w:before="450" w:after="450" w:line="312" w:lineRule="auto"/>
      </w:pPr>
      <w:r>
        <w:rPr>
          <w:rFonts w:ascii="宋体" w:hAnsi="宋体" w:eastAsia="宋体" w:cs="宋体"/>
          <w:color w:val="000"/>
          <w:sz w:val="28"/>
          <w:szCs w:val="28"/>
        </w:rPr>
        <w:t xml:space="preserve">和2024年部门预算安排情况的报告</w:t>
      </w:r>
    </w:p>
    <w:p>
      <w:pPr>
        <w:ind w:left="0" w:right="0" w:firstLine="560"/>
        <w:spacing w:before="450" w:after="450" w:line="312" w:lineRule="auto"/>
      </w:pPr>
      <w:r>
        <w:rPr>
          <w:rFonts w:ascii="宋体" w:hAnsi="宋体" w:eastAsia="宋体" w:cs="宋体"/>
          <w:color w:val="000"/>
          <w:sz w:val="28"/>
          <w:szCs w:val="28"/>
        </w:rPr>
        <w:t xml:space="preserve">闵行区人大常委会：</w:t>
      </w:r>
    </w:p>
    <w:p>
      <w:pPr>
        <w:ind w:left="0" w:right="0" w:firstLine="560"/>
        <w:spacing w:before="450" w:after="450" w:line="312" w:lineRule="auto"/>
      </w:pPr>
      <w:r>
        <w:rPr>
          <w:rFonts w:ascii="宋体" w:hAnsi="宋体" w:eastAsia="宋体" w:cs="宋体"/>
          <w:color w:val="000"/>
          <w:sz w:val="28"/>
          <w:szCs w:val="28"/>
        </w:rPr>
        <w:t xml:space="preserve">在区委、区政府的正确领导下，我局紧紧围绕年初确定的各项重点目标和部门预算各项指标，深化财政改革，圆满完成了2024年各项工作，并组织编制2024年部门预算。现将本局2024年部门预算执行情况与2024年部门预算安排提请审议。</w:t>
      </w:r>
    </w:p>
    <w:p>
      <w:pPr>
        <w:ind w:left="0" w:right="0" w:firstLine="560"/>
        <w:spacing w:before="450" w:after="450" w:line="312" w:lineRule="auto"/>
      </w:pPr>
      <w:r>
        <w:rPr>
          <w:rFonts w:ascii="宋体" w:hAnsi="宋体" w:eastAsia="宋体" w:cs="宋体"/>
          <w:color w:val="000"/>
          <w:sz w:val="28"/>
          <w:szCs w:val="28"/>
        </w:rPr>
        <w:t xml:space="preserve">一、2024年预算支出执行情况</w:t>
      </w:r>
    </w:p>
    <w:p>
      <w:pPr>
        <w:ind w:left="0" w:right="0" w:firstLine="560"/>
        <w:spacing w:before="450" w:after="450" w:line="312" w:lineRule="auto"/>
      </w:pPr>
      <w:r>
        <w:rPr>
          <w:rFonts w:ascii="宋体" w:hAnsi="宋体" w:eastAsia="宋体" w:cs="宋体"/>
          <w:color w:val="000"/>
          <w:sz w:val="28"/>
          <w:szCs w:val="28"/>
        </w:rPr>
        <w:t xml:space="preserve">（一）预算支出情况</w:t>
      </w:r>
    </w:p>
    <w:p>
      <w:pPr>
        <w:ind w:left="0" w:right="0" w:firstLine="560"/>
        <w:spacing w:before="450" w:after="450" w:line="312" w:lineRule="auto"/>
      </w:pPr>
      <w:r>
        <w:rPr>
          <w:rFonts w:ascii="宋体" w:hAnsi="宋体" w:eastAsia="宋体" w:cs="宋体"/>
          <w:color w:val="000"/>
          <w:sz w:val="28"/>
          <w:szCs w:val="28"/>
        </w:rPr>
        <w:t xml:space="preserve">2024年预算安排支出总额3464万元。其中，基本支出</w:t>
      </w:r>
    </w:p>
    <w:p>
      <w:pPr>
        <w:ind w:left="0" w:right="0" w:firstLine="560"/>
        <w:spacing w:before="450" w:after="450" w:line="312" w:lineRule="auto"/>
      </w:pPr>
      <w:r>
        <w:rPr>
          <w:rFonts w:ascii="宋体" w:hAnsi="宋体" w:eastAsia="宋体" w:cs="宋体"/>
          <w:color w:val="000"/>
          <w:sz w:val="28"/>
          <w:szCs w:val="28"/>
        </w:rPr>
        <w:t xml:space="preserve">2738万元，专项支出726万元。</w:t>
      </w:r>
    </w:p>
    <w:p>
      <w:pPr>
        <w:ind w:left="0" w:right="0" w:firstLine="560"/>
        <w:spacing w:before="450" w:after="450" w:line="312" w:lineRule="auto"/>
      </w:pPr>
      <w:r>
        <w:rPr>
          <w:rFonts w:ascii="宋体" w:hAnsi="宋体" w:eastAsia="宋体" w:cs="宋体"/>
          <w:color w:val="000"/>
          <w:sz w:val="28"/>
          <w:szCs w:val="28"/>
        </w:rPr>
        <w:t xml:space="preserve">（二）基本支出执行情况</w:t>
      </w:r>
    </w:p>
    <w:p>
      <w:pPr>
        <w:ind w:left="0" w:right="0" w:firstLine="560"/>
        <w:spacing w:before="450" w:after="450" w:line="312" w:lineRule="auto"/>
      </w:pPr>
      <w:r>
        <w:rPr>
          <w:rFonts w:ascii="宋体" w:hAnsi="宋体" w:eastAsia="宋体" w:cs="宋体"/>
          <w:color w:val="000"/>
          <w:sz w:val="28"/>
          <w:szCs w:val="28"/>
        </w:rPr>
        <w:t xml:space="preserve">2024年，基本支出年初预算安排2337万元，调整后基本支出预算2738万元，比年初预算增加401万元，增长17%。增长的主要原因：一是新进人员及职级晋升；二是经费标准政策性调整。</w:t>
      </w:r>
    </w:p>
    <w:p>
      <w:pPr>
        <w:ind w:left="0" w:right="0" w:firstLine="560"/>
        <w:spacing w:before="450" w:after="450" w:line="312" w:lineRule="auto"/>
      </w:pPr>
      <w:r>
        <w:rPr>
          <w:rFonts w:ascii="宋体" w:hAnsi="宋体" w:eastAsia="宋体" w:cs="宋体"/>
          <w:color w:val="000"/>
          <w:sz w:val="28"/>
          <w:szCs w:val="28"/>
        </w:rPr>
        <w:t xml:space="preserve">（三）项目支出执行情况</w:t>
      </w:r>
    </w:p>
    <w:p>
      <w:pPr>
        <w:ind w:left="0" w:right="0" w:firstLine="560"/>
        <w:spacing w:before="450" w:after="450" w:line="312" w:lineRule="auto"/>
      </w:pPr>
      <w:r>
        <w:rPr>
          <w:rFonts w:ascii="宋体" w:hAnsi="宋体" w:eastAsia="宋体" w:cs="宋体"/>
          <w:color w:val="000"/>
          <w:sz w:val="28"/>
          <w:szCs w:val="28"/>
        </w:rPr>
        <w:t xml:space="preserve">1、当年预算调整情况 2024年，项目支出年初安排预算内753万元。调整后，项目支出预算内726万元，比年初预算减少27万元，调减4%。调减的原因主要是：会计信用等级评定费调减14万元；财政监督改革经费调减7万元；会计职称考试经费调减6万元。</w:t>
      </w:r>
    </w:p>
    <w:p>
      <w:pPr>
        <w:ind w:left="0" w:right="0" w:firstLine="560"/>
        <w:spacing w:before="450" w:after="450" w:line="312" w:lineRule="auto"/>
      </w:pPr>
      <w:r>
        <w:rPr>
          <w:rFonts w:ascii="宋体" w:hAnsi="宋体" w:eastAsia="宋体" w:cs="宋体"/>
          <w:color w:val="000"/>
          <w:sz w:val="28"/>
          <w:szCs w:val="28"/>
        </w:rPr>
        <w:t xml:space="preserve">2、比上年增加预算情况</w:t>
      </w:r>
    </w:p>
    <w:p>
      <w:pPr>
        <w:ind w:left="0" w:right="0" w:firstLine="560"/>
        <w:spacing w:before="450" w:after="450" w:line="312" w:lineRule="auto"/>
      </w:pPr>
      <w:r>
        <w:rPr>
          <w:rFonts w:ascii="宋体" w:hAnsi="宋体" w:eastAsia="宋体" w:cs="宋体"/>
          <w:color w:val="000"/>
          <w:sz w:val="28"/>
          <w:szCs w:val="28"/>
        </w:rPr>
        <w:t xml:space="preserve">2024年与2024年相比，预算内项目支出726万元比上年增加195万元。增加的主要原因是：公共财政预算改革评价经费67万元，财政一体化平台建设增加128万元。</w:t>
      </w:r>
    </w:p>
    <w:p>
      <w:pPr>
        <w:ind w:left="0" w:right="0" w:firstLine="560"/>
        <w:spacing w:before="450" w:after="450" w:line="312" w:lineRule="auto"/>
      </w:pPr>
      <w:r>
        <w:rPr>
          <w:rFonts w:ascii="宋体" w:hAnsi="宋体" w:eastAsia="宋体" w:cs="宋体"/>
          <w:color w:val="000"/>
          <w:sz w:val="28"/>
          <w:szCs w:val="28"/>
        </w:rPr>
        <w:t xml:space="preserve">（四）2024年预算执行的基本特点</w:t>
      </w:r>
    </w:p>
    <w:p>
      <w:pPr>
        <w:ind w:left="0" w:right="0" w:firstLine="560"/>
        <w:spacing w:before="450" w:after="450" w:line="312" w:lineRule="auto"/>
      </w:pPr>
      <w:r>
        <w:rPr>
          <w:rFonts w:ascii="宋体" w:hAnsi="宋体" w:eastAsia="宋体" w:cs="宋体"/>
          <w:color w:val="000"/>
          <w:sz w:val="28"/>
          <w:szCs w:val="28"/>
        </w:rPr>
        <w:t xml:space="preserve">一是会计基础管理加强，夯实财政基础工作。2024年，共安排经费124万元，主要用于会计信息质量检查、信用等级评定、会计职称考试及各类业务培训等。至 11月底，已累计完成企业会计基础规范考评291户，信用等级评定260户，占市局下达指标200户的130%。加大对会计人员管理及会计工作监督的力度，夯实财政基础工作。年内与相关单位联合举办闵行区医疗机构新财务制度、会计制度培训班，组织闵行区各医疗单位负责人、各医疗单位财务负责人、主办会计、内审人员共计80余人进行培训。开展会计基础规范、财务信用等级评定工作，强化会计人员管理和会计人才培养，大力提升会计队伍的整体素质，改进和完善会计人员从业资格管理工作。充分利用会计人员信息平台，切实做好会计人员从业资格申请、变更、调转事项。截至11月16日，我区会计人员信息在库人员3.8万人，财政局会计证窗口共受理会计从业资格申请1787人次，准予许可会计从业资格证书1787人次。</w:t>
      </w:r>
    </w:p>
    <w:p>
      <w:pPr>
        <w:ind w:left="0" w:right="0" w:firstLine="560"/>
        <w:spacing w:before="450" w:after="450" w:line="312" w:lineRule="auto"/>
      </w:pPr>
      <w:r>
        <w:rPr>
          <w:rFonts w:ascii="宋体" w:hAnsi="宋体" w:eastAsia="宋体" w:cs="宋体"/>
          <w:color w:val="000"/>
          <w:sz w:val="28"/>
          <w:szCs w:val="28"/>
        </w:rPr>
        <w:t xml:space="preserve">二是信息化建设上新台阶，财政监管能力进一步提高。2024年，财政信息</w:t>
      </w:r>
    </w:p>
    <w:p>
      <w:pPr>
        <w:ind w:left="0" w:right="0" w:firstLine="560"/>
        <w:spacing w:before="450" w:after="450" w:line="312" w:lineRule="auto"/>
      </w:pPr>
      <w:r>
        <w:rPr>
          <w:rFonts w:ascii="宋体" w:hAnsi="宋体" w:eastAsia="宋体" w:cs="宋体"/>
          <w:color w:val="000"/>
          <w:sz w:val="28"/>
          <w:szCs w:val="28"/>
        </w:rPr>
        <w:t xml:space="preserve">化项目建设投入307.8万元，主要用于支付财政系统服务器等硬件设施的托管服务费250万元，实现了财政信息系统硬件管理，通过政府购买服务形式由专业公司统一管理的创新模式。与此同时，公共财政信息一体化项目的软件开发建设，也通过开发和运用，在实践中逐步完善。该项目的建设，为预算编制向标准化、精细化、科学化管理奠定了基础，提高全区行政事业单位预算编制水平，使预算管理从传统的管理方式向信息化、现代化管理迈出了新的步伐，财政监管能力进一步提高。</w:t>
      </w:r>
    </w:p>
    <w:p>
      <w:pPr>
        <w:ind w:left="0" w:right="0" w:firstLine="560"/>
        <w:spacing w:before="450" w:after="450" w:line="312" w:lineRule="auto"/>
      </w:pPr>
      <w:r>
        <w:rPr>
          <w:rFonts w:ascii="宋体" w:hAnsi="宋体" w:eastAsia="宋体" w:cs="宋体"/>
          <w:color w:val="000"/>
          <w:sz w:val="28"/>
          <w:szCs w:val="28"/>
        </w:rPr>
        <w:t xml:space="preserve">三是财政改革继续深化，绩效评价体系初步形成。制订2024绩效前评价工作方案，开展绩效评价指标评审，组织相关主管部门、项目单位、专家、公众代表以及相关职能部门，根据绩效评价指标体系展开评审；扩大绩效评价范围，选取部分500万以上的、与公众利益息息相关、社会关注较高的自评项目纳入区评范围；完善绩效评价专家选取办法，进一步强化项目前评价社会公开与公众参与机制，探索搭建政府预算社会公众参与平台。财政绩效评价已贯穿于从预算编制到资金使用结果评价的全过程，初步形成绩效评价体系构架。2024年，组织对闵行区201015个涉及民生和公共服务领域的预算项目开展支出结果绩效评价，评审金额达8.91亿元，为预算单位进一步提高财政性资金的使用效率，提供了指导性意见。</w:t>
      </w:r>
    </w:p>
    <w:p>
      <w:pPr>
        <w:ind w:left="0" w:right="0" w:firstLine="560"/>
        <w:spacing w:before="450" w:after="450" w:line="312" w:lineRule="auto"/>
      </w:pPr>
      <w:r>
        <w:rPr>
          <w:rFonts w:ascii="宋体" w:hAnsi="宋体" w:eastAsia="宋体" w:cs="宋体"/>
          <w:color w:val="000"/>
          <w:sz w:val="28"/>
          <w:szCs w:val="28"/>
        </w:rPr>
        <w:t xml:space="preserve">二、2024年预算安排情况</w:t>
      </w:r>
    </w:p>
    <w:p>
      <w:pPr>
        <w:ind w:left="0" w:right="0" w:firstLine="560"/>
        <w:spacing w:before="450" w:after="450" w:line="312" w:lineRule="auto"/>
      </w:pPr>
      <w:r>
        <w:rPr>
          <w:rFonts w:ascii="宋体" w:hAnsi="宋体" w:eastAsia="宋体" w:cs="宋体"/>
          <w:color w:val="000"/>
          <w:sz w:val="28"/>
          <w:szCs w:val="28"/>
        </w:rPr>
        <w:t xml:space="preserve">2024年财政工作将面临着新的机遇和新的挑战。我们将以此为动力，抓住机遇应对挑战，科学合理安排好2024年部门预算，深化财政公共预算改革，全力做好财政工作，推进全区经济和社会各项事业又好又快发展。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2024年预算内安排总计3275万元，比上年增加185万元。其中：财政基本支出预算安排 2452万元，同比上年预算增加115万元；项目支出预算安排823万元，比上年预算增加70万元。具体情况如下：</w:t>
      </w:r>
    </w:p>
    <w:p>
      <w:pPr>
        <w:ind w:left="0" w:right="0" w:firstLine="560"/>
        <w:spacing w:before="450" w:after="450" w:line="312" w:lineRule="auto"/>
      </w:pPr>
      <w:r>
        <w:rPr>
          <w:rFonts w:ascii="宋体" w:hAnsi="宋体" w:eastAsia="宋体" w:cs="宋体"/>
          <w:color w:val="000"/>
          <w:sz w:val="28"/>
          <w:szCs w:val="28"/>
        </w:rPr>
        <w:t xml:space="preserve">（一）预算安排概况 1、2024年基本支出预计2452万元，比上年增长4.92%。其中，人员经费1960万元，同比增长3.5 %；公用经费492万元，同比增长7%。基本支出增长的原因，主要是：新进人员以及职级晋升等。2、2024年项目支出预计支出823万元（剔除大社保），比上年预算增加70万元。2024年项目支出按性质分，其中，安排提供公共产品和服务356万元、业务活动117万元、设备购置37万元、维修和保养313万元。</w:t>
      </w:r>
    </w:p>
    <w:p>
      <w:pPr>
        <w:ind w:left="0" w:right="0" w:firstLine="560"/>
        <w:spacing w:before="450" w:after="450" w:line="312" w:lineRule="auto"/>
      </w:pPr>
      <w:r>
        <w:rPr>
          <w:rFonts w:ascii="宋体" w:hAnsi="宋体" w:eastAsia="宋体" w:cs="宋体"/>
          <w:color w:val="000"/>
          <w:sz w:val="28"/>
          <w:szCs w:val="28"/>
        </w:rPr>
        <w:t xml:space="preserve">（二）预算安排说明</w:t>
      </w:r>
    </w:p>
    <w:p>
      <w:pPr>
        <w:ind w:left="0" w:right="0" w:firstLine="560"/>
        <w:spacing w:before="450" w:after="450" w:line="312" w:lineRule="auto"/>
      </w:pPr>
      <w:r>
        <w:rPr>
          <w:rFonts w:ascii="宋体" w:hAnsi="宋体" w:eastAsia="宋体" w:cs="宋体"/>
          <w:color w:val="000"/>
          <w:sz w:val="28"/>
          <w:szCs w:val="28"/>
        </w:rPr>
        <w:t xml:space="preserve">2024年基本支出总体情况比上年增加115万元，主要新进人员及职级晋升和按政策规定调整经费标准。</w:t>
      </w:r>
    </w:p>
    <w:p>
      <w:pPr>
        <w:ind w:left="0" w:right="0" w:firstLine="560"/>
        <w:spacing w:before="450" w:after="450" w:line="312" w:lineRule="auto"/>
      </w:pPr>
      <w:r>
        <w:rPr>
          <w:rFonts w:ascii="宋体" w:hAnsi="宋体" w:eastAsia="宋体" w:cs="宋体"/>
          <w:color w:val="000"/>
          <w:sz w:val="28"/>
          <w:szCs w:val="28"/>
        </w:rPr>
        <w:t xml:space="preserve">2024年项目支出总体情况与上年相比增加70万元。主要增加项目：</w:t>
      </w:r>
    </w:p>
    <w:p>
      <w:pPr>
        <w:ind w:left="0" w:right="0" w:firstLine="560"/>
        <w:spacing w:before="450" w:after="450" w:line="312" w:lineRule="auto"/>
      </w:pPr>
      <w:r>
        <w:rPr>
          <w:rFonts w:ascii="宋体" w:hAnsi="宋体" w:eastAsia="宋体" w:cs="宋体"/>
          <w:color w:val="000"/>
          <w:sz w:val="28"/>
          <w:szCs w:val="28"/>
        </w:rPr>
        <w:t xml:space="preserve">1、信息化建设项目安排350万元，比上年增加42.2万元；</w:t>
      </w:r>
    </w:p>
    <w:p>
      <w:pPr>
        <w:ind w:left="0" w:right="0" w:firstLine="560"/>
        <w:spacing w:before="450" w:after="450" w:line="312" w:lineRule="auto"/>
      </w:pPr>
      <w:r>
        <w:rPr>
          <w:rFonts w:ascii="宋体" w:hAnsi="宋体" w:eastAsia="宋体" w:cs="宋体"/>
          <w:color w:val="000"/>
          <w:sz w:val="28"/>
          <w:szCs w:val="28"/>
        </w:rPr>
        <w:t xml:space="preserve">2、公共财政预算改革前期评价委托评价费同比增加22万元，以及其它一些零星项目。</w:t>
      </w:r>
    </w:p>
    <w:p>
      <w:pPr>
        <w:ind w:left="0" w:right="0" w:firstLine="560"/>
        <w:spacing w:before="450" w:after="450" w:line="312" w:lineRule="auto"/>
      </w:pPr>
      <w:r>
        <w:rPr>
          <w:rFonts w:ascii="宋体" w:hAnsi="宋体" w:eastAsia="宋体" w:cs="宋体"/>
          <w:color w:val="000"/>
          <w:sz w:val="28"/>
          <w:szCs w:val="28"/>
        </w:rPr>
        <w:t xml:space="preserve">以上预算执行和安排情况的汇报，提请审议。</w:t>
      </w:r>
    </w:p>
    <w:p>
      <w:pPr>
        <w:ind w:left="0" w:right="0" w:firstLine="560"/>
        <w:spacing w:before="450" w:after="450" w:line="312" w:lineRule="auto"/>
      </w:pPr>
      <w:r>
        <w:rPr>
          <w:rFonts w:ascii="宋体" w:hAnsi="宋体" w:eastAsia="宋体" w:cs="宋体"/>
          <w:color w:val="000"/>
          <w:sz w:val="28"/>
          <w:szCs w:val="28"/>
        </w:rPr>
        <w:t xml:space="preserve">闵行区财政局 二〇一一年十一月二十日</w:t>
      </w:r>
    </w:p>
    <w:p>
      <w:pPr>
        <w:ind w:left="0" w:right="0" w:firstLine="560"/>
        <w:spacing w:before="450" w:after="450" w:line="312" w:lineRule="auto"/>
      </w:pPr>
      <w:r>
        <w:rPr>
          <w:rFonts w:ascii="宋体" w:hAnsi="宋体" w:eastAsia="宋体" w:cs="宋体"/>
          <w:color w:val="000"/>
          <w:sz w:val="28"/>
          <w:szCs w:val="28"/>
        </w:rPr>
        <w:t xml:space="preserve">2024年，上海市闵行区财政局部门预算支出总额为3275.07万元，其中：基本支出2451.94万元，项目支出823.13万元。支出主要内容如下：</w:t>
      </w:r>
    </w:p>
    <w:p>
      <w:pPr>
        <w:ind w:left="0" w:right="0" w:firstLine="560"/>
        <w:spacing w:before="450" w:after="450" w:line="312" w:lineRule="auto"/>
      </w:pPr>
      <w:r>
        <w:rPr>
          <w:rFonts w:ascii="宋体" w:hAnsi="宋体" w:eastAsia="宋体" w:cs="宋体"/>
          <w:color w:val="000"/>
          <w:sz w:val="28"/>
          <w:szCs w:val="28"/>
        </w:rPr>
        <w:t xml:space="preserve">（一）一般公共服务（款）：指闵行区财政局用于保障机构正常运行、开展财政局各项活动的支出。具体包括行政运行、预算改革业务、财政国库业务、信息化建设、财政委托业务支出、其他财政事务支出6个项级支出科目。</w:t>
      </w:r>
    </w:p>
    <w:p>
      <w:pPr>
        <w:ind w:left="0" w:right="0" w:firstLine="560"/>
        <w:spacing w:before="450" w:after="450" w:line="312" w:lineRule="auto"/>
      </w:pPr>
      <w:r>
        <w:rPr>
          <w:rFonts w:ascii="宋体" w:hAnsi="宋体" w:eastAsia="宋体" w:cs="宋体"/>
          <w:color w:val="000"/>
          <w:sz w:val="28"/>
          <w:szCs w:val="28"/>
        </w:rPr>
        <w:t xml:space="preserve">1.“行政运行”科目2024.27万元，主要用于保障机构正常运转的基本支出，包括基本工资、津贴补贴等人员经费以及办公费、印刷费、水电费、办公设备购置费等日常公用经费方面的支出。</w:t>
      </w:r>
    </w:p>
    <w:p>
      <w:pPr>
        <w:ind w:left="0" w:right="0" w:firstLine="560"/>
        <w:spacing w:before="450" w:after="450" w:line="312" w:lineRule="auto"/>
      </w:pPr>
      <w:r>
        <w:rPr>
          <w:rFonts w:ascii="宋体" w:hAnsi="宋体" w:eastAsia="宋体" w:cs="宋体"/>
          <w:color w:val="000"/>
          <w:sz w:val="28"/>
          <w:szCs w:val="28"/>
        </w:rPr>
        <w:t xml:space="preserve">2.“预算改革业务”科目55万元，主要用于财政预算监督改革、公共财政预算改革前期评价等事务的支出。</w:t>
      </w:r>
    </w:p>
    <w:p>
      <w:pPr>
        <w:ind w:left="0" w:right="0" w:firstLine="560"/>
        <w:spacing w:before="450" w:after="450" w:line="312" w:lineRule="auto"/>
      </w:pPr>
      <w:r>
        <w:rPr>
          <w:rFonts w:ascii="宋体" w:hAnsi="宋体" w:eastAsia="宋体" w:cs="宋体"/>
          <w:color w:val="000"/>
          <w:sz w:val="28"/>
          <w:szCs w:val="28"/>
        </w:rPr>
        <w:t xml:space="preserve">3.“财政国库业务”科目30.69万元，主要用于各类票据业务的支出。4.“信息化建设”科目350.63万元，主要用于网络运维服务器托管及公共财政一体化项目和闵行区财务集中系统运维等支出。</w:t>
      </w:r>
    </w:p>
    <w:p>
      <w:pPr>
        <w:ind w:left="0" w:right="0" w:firstLine="560"/>
        <w:spacing w:before="450" w:after="450" w:line="312" w:lineRule="auto"/>
      </w:pPr>
      <w:r>
        <w:rPr>
          <w:rFonts w:ascii="宋体" w:hAnsi="宋体" w:eastAsia="宋体" w:cs="宋体"/>
          <w:color w:val="000"/>
          <w:sz w:val="28"/>
          <w:szCs w:val="28"/>
        </w:rPr>
        <w:t xml:space="preserve">5.“财政委托业务”科目167.9万元，主要用于政府委托社团服务、财政财务管理规范建设、绩效预算管理改革全过程等事务的支出。</w:t>
      </w:r>
    </w:p>
    <w:p>
      <w:pPr>
        <w:ind w:left="0" w:right="0" w:firstLine="560"/>
        <w:spacing w:before="450" w:after="450" w:line="312" w:lineRule="auto"/>
      </w:pPr>
      <w:r>
        <w:rPr>
          <w:rFonts w:ascii="宋体" w:hAnsi="宋体" w:eastAsia="宋体" w:cs="宋体"/>
          <w:color w:val="000"/>
          <w:sz w:val="28"/>
          <w:szCs w:val="28"/>
        </w:rPr>
        <w:t xml:space="preserve">6.“其他财政事务支出”科目218.92万元，主要用于政府购买辅助人员经费、行政事业单位资产管理、会计专项工作的检查及会计职称考试等支出。</w:t>
      </w:r>
    </w:p>
    <w:p>
      <w:pPr>
        <w:ind w:left="0" w:right="0" w:firstLine="560"/>
        <w:spacing w:before="450" w:after="450" w:line="312" w:lineRule="auto"/>
      </w:pPr>
      <w:r>
        <w:rPr>
          <w:rFonts w:ascii="宋体" w:hAnsi="宋体" w:eastAsia="宋体" w:cs="宋体"/>
          <w:color w:val="000"/>
          <w:sz w:val="28"/>
          <w:szCs w:val="28"/>
        </w:rPr>
        <w:t xml:space="preserve">（二）社会保障和就业（类）行政事业单位离退休（款）：指闵行区财政局用于机关离退休人员的经费，主要有归口管理的行政单位离退休1个项级支出科目。1.“归口管理的行政单位离退休”科目268.27万元，主要用于本局的行政离退休经费。</w:t>
      </w:r>
    </w:p>
    <w:p>
      <w:pPr>
        <w:ind w:left="0" w:right="0" w:firstLine="560"/>
        <w:spacing w:before="450" w:after="450" w:line="312" w:lineRule="auto"/>
      </w:pPr>
      <w:r>
        <w:rPr>
          <w:rFonts w:ascii="宋体" w:hAnsi="宋体" w:eastAsia="宋体" w:cs="宋体"/>
          <w:color w:val="000"/>
          <w:sz w:val="28"/>
          <w:szCs w:val="28"/>
        </w:rPr>
        <w:t xml:space="preserve">（三）医疗卫生（类）医疗保障（款）：指闵行区财政局用于机关职工医疗卫生方面的支出，主要有行政单位医疗1个项级支出科目。</w:t>
      </w:r>
    </w:p>
    <w:p>
      <w:pPr>
        <w:ind w:left="0" w:right="0" w:firstLine="560"/>
        <w:spacing w:before="450" w:after="450" w:line="312" w:lineRule="auto"/>
      </w:pPr>
      <w:r>
        <w:rPr>
          <w:rFonts w:ascii="宋体" w:hAnsi="宋体" w:eastAsia="宋体" w:cs="宋体"/>
          <w:color w:val="000"/>
          <w:sz w:val="28"/>
          <w:szCs w:val="28"/>
        </w:rPr>
        <w:t xml:space="preserve">1.“医疗卫生”科目43.14万元，主要用于按照国家政策规定为在职人员缴纳基本医疗保险费的支出。</w:t>
      </w:r>
    </w:p>
    <w:p>
      <w:pPr>
        <w:ind w:left="0" w:right="0" w:firstLine="560"/>
        <w:spacing w:before="450" w:after="450" w:line="312" w:lineRule="auto"/>
      </w:pPr>
      <w:r>
        <w:rPr>
          <w:rFonts w:ascii="宋体" w:hAnsi="宋体" w:eastAsia="宋体" w:cs="宋体"/>
          <w:color w:val="000"/>
          <w:sz w:val="28"/>
          <w:szCs w:val="28"/>
        </w:rPr>
        <w:t xml:space="preserve">（四）住房保障支出（类）住房改革支出（款）：指闵行区财政局用于职工住房方面的支出，主要有住房公积金、提租补贴2个项级支出科目。</w:t>
      </w:r>
    </w:p>
    <w:p>
      <w:pPr>
        <w:ind w:left="0" w:right="0" w:firstLine="560"/>
        <w:spacing w:before="450" w:after="450" w:line="312" w:lineRule="auto"/>
      </w:pPr>
      <w:r>
        <w:rPr>
          <w:rFonts w:ascii="宋体" w:hAnsi="宋体" w:eastAsia="宋体" w:cs="宋体"/>
          <w:color w:val="000"/>
          <w:sz w:val="28"/>
          <w:szCs w:val="28"/>
        </w:rPr>
        <w:t xml:space="preserve">1.“住房公积金”科目79.23万元，主要用于按照国家规定为职工缴纳的住房公积金支出。</w:t>
      </w:r>
    </w:p>
    <w:p>
      <w:pPr>
        <w:ind w:left="0" w:right="0" w:firstLine="560"/>
        <w:spacing w:before="450" w:after="450" w:line="312" w:lineRule="auto"/>
      </w:pPr>
      <w:r>
        <w:rPr>
          <w:rFonts w:ascii="宋体" w:hAnsi="宋体" w:eastAsia="宋体" w:cs="宋体"/>
          <w:color w:val="000"/>
          <w:sz w:val="28"/>
          <w:szCs w:val="28"/>
        </w:rPr>
        <w:t xml:space="preserve">2.“提租补贴”科目264元，主要用于按照国家规定向职工发放的租金补贴。</w:t>
      </w:r>
    </w:p>
    <w:p>
      <w:pPr>
        <w:ind w:left="0" w:right="0" w:firstLine="560"/>
        <w:spacing w:before="450" w:after="450" w:line="312" w:lineRule="auto"/>
      </w:pPr>
      <w:r>
        <w:rPr>
          <w:rFonts w:ascii="宋体" w:hAnsi="宋体" w:eastAsia="宋体" w:cs="宋体"/>
          <w:color w:val="000"/>
          <w:sz w:val="28"/>
          <w:szCs w:val="28"/>
        </w:rPr>
        <w:t xml:space="preserve">0913000435</w:t>
      </w:r>
    </w:p>
    <w:p>
      <w:pPr>
        <w:ind w:left="0" w:right="0" w:firstLine="560"/>
        <w:spacing w:before="450" w:after="450" w:line="312" w:lineRule="auto"/>
      </w:pPr>
      <w:r>
        <w:rPr>
          <w:rFonts w:ascii="宋体" w:hAnsi="宋体" w:eastAsia="宋体" w:cs="宋体"/>
          <w:color w:val="000"/>
          <w:sz w:val="28"/>
          <w:szCs w:val="28"/>
        </w:rPr>
        <w:t xml:space="preserve">王春晖</w:t>
      </w:r>
    </w:p>
    <w:p>
      <w:pPr>
        <w:ind w:left="0" w:right="0" w:firstLine="560"/>
        <w:spacing w:before="450" w:after="450" w:line="312" w:lineRule="auto"/>
      </w:pPr>
      <w:r>
        <w:rPr>
          <w:rFonts w:ascii="黑体" w:hAnsi="黑体" w:eastAsia="黑体" w:cs="黑体"/>
          <w:color w:val="000000"/>
          <w:sz w:val="36"/>
          <w:szCs w:val="36"/>
          <w:b w:val="1"/>
          <w:bCs w:val="1"/>
        </w:rPr>
        <w:t xml:space="preserve">第四篇：财政收支审计报告</w:t>
      </w:r>
    </w:p>
    <w:p>
      <w:pPr>
        <w:ind w:left="0" w:right="0" w:firstLine="560"/>
        <w:spacing w:before="450" w:after="450" w:line="312" w:lineRule="auto"/>
      </w:pPr>
      <w:r>
        <w:rPr>
          <w:rFonts w:ascii="宋体" w:hAnsi="宋体" w:eastAsia="宋体" w:cs="宋体"/>
          <w:color w:val="000"/>
          <w:sz w:val="28"/>
          <w:szCs w:val="28"/>
        </w:rPr>
        <w:t xml:space="preserve">根据《中华人民共和国审计法》第十六条“审计机关对本级各部门（含直属单位）和下级政府预算的执行情况和决算，以及预算外资金的管理和使用情况，进行审计监督”之规定，我局成立审计组，自2024年2月26日至3月12日对和平区残疾人联合会2024的财务收支情况进行了审计，现出具如下审计报告：</w:t>
      </w:r>
    </w:p>
    <w:p>
      <w:pPr>
        <w:ind w:left="0" w:right="0" w:firstLine="560"/>
        <w:spacing w:before="450" w:after="450" w:line="312" w:lineRule="auto"/>
      </w:pPr>
      <w:r>
        <w:rPr>
          <w:rFonts w:ascii="宋体" w:hAnsi="宋体" w:eastAsia="宋体" w:cs="宋体"/>
          <w:color w:val="000"/>
          <w:sz w:val="28"/>
          <w:szCs w:val="28"/>
        </w:rPr>
        <w:t xml:space="preserve">一、被审计单位基本情况</w:t>
      </w:r>
    </w:p>
    <w:p>
      <w:pPr>
        <w:ind w:left="0" w:right="0" w:firstLine="560"/>
        <w:spacing w:before="450" w:after="450" w:line="312" w:lineRule="auto"/>
      </w:pPr>
      <w:r>
        <w:rPr>
          <w:rFonts w:ascii="宋体" w:hAnsi="宋体" w:eastAsia="宋体" w:cs="宋体"/>
          <w:color w:val="000"/>
          <w:sz w:val="28"/>
          <w:szCs w:val="28"/>
        </w:rPr>
        <w:t xml:space="preserve">和平区残疾人联合会，隶属于和平区委，于1989年成立，为全额拨款的直属残疾人事业团体，2024年底在职职工10人。内设三个科室：办公室、审传文体科、组织联络科。下设两个事业单位：残疾人劳动服务所、残疾人福利企业公司。</w:t>
      </w:r>
    </w:p>
    <w:p>
      <w:pPr>
        <w:ind w:left="0" w:right="0" w:firstLine="560"/>
        <w:spacing w:before="450" w:after="450" w:line="312" w:lineRule="auto"/>
      </w:pPr>
      <w:r>
        <w:rPr>
          <w:rFonts w:ascii="宋体" w:hAnsi="宋体" w:eastAsia="宋体" w:cs="宋体"/>
          <w:color w:val="000"/>
          <w:sz w:val="28"/>
          <w:szCs w:val="28"/>
        </w:rPr>
        <w:t xml:space="preserve">2024，和平区残疾人联合会收入总计6,304,889.55元，其中：财政拨入经费1,244,039.70元，财政拨入残保金5,060,849.85元。事业支出总计6,304,889.55元。当年收支平衡。</w:t>
      </w:r>
    </w:p>
    <w:p>
      <w:pPr>
        <w:ind w:left="0" w:right="0" w:firstLine="560"/>
        <w:spacing w:before="450" w:after="450" w:line="312" w:lineRule="auto"/>
      </w:pPr>
      <w:r>
        <w:rPr>
          <w:rFonts w:ascii="宋体" w:hAnsi="宋体" w:eastAsia="宋体" w:cs="宋体"/>
          <w:color w:val="000"/>
          <w:sz w:val="28"/>
          <w:szCs w:val="28"/>
        </w:rPr>
        <w:t xml:space="preserve">二、被审计单位会计责任</w:t>
      </w:r>
    </w:p>
    <w:p>
      <w:pPr>
        <w:ind w:left="0" w:right="0" w:firstLine="560"/>
        <w:spacing w:before="450" w:after="450" w:line="312" w:lineRule="auto"/>
      </w:pPr>
      <w:r>
        <w:rPr>
          <w:rFonts w:ascii="宋体" w:hAnsi="宋体" w:eastAsia="宋体" w:cs="宋体"/>
          <w:color w:val="000"/>
          <w:sz w:val="28"/>
          <w:szCs w:val="28"/>
        </w:rPr>
        <w:t xml:space="preserve">2024年2月10日，和平区残疾人联合会对其提供的与审计相关的会计资料以及其他的证明材料的真实性和完整性进行了承诺，并对其负责。</w:t>
      </w:r>
    </w:p>
    <w:p>
      <w:pPr>
        <w:ind w:left="0" w:right="0" w:firstLine="560"/>
        <w:spacing w:before="450" w:after="450" w:line="312" w:lineRule="auto"/>
      </w:pPr>
      <w:r>
        <w:rPr>
          <w:rFonts w:ascii="宋体" w:hAnsi="宋体" w:eastAsia="宋体" w:cs="宋体"/>
          <w:color w:val="000"/>
          <w:sz w:val="28"/>
          <w:szCs w:val="28"/>
        </w:rPr>
        <w:t xml:space="preserve">三、审计实施的基本情况</w:t>
      </w:r>
    </w:p>
    <w:p>
      <w:pPr>
        <w:ind w:left="0" w:right="0" w:firstLine="560"/>
        <w:spacing w:before="450" w:after="450" w:line="312" w:lineRule="auto"/>
      </w:pPr>
      <w:r>
        <w:rPr>
          <w:rFonts w:ascii="宋体" w:hAnsi="宋体" w:eastAsia="宋体" w:cs="宋体"/>
          <w:color w:val="000"/>
          <w:sz w:val="28"/>
          <w:szCs w:val="28"/>
        </w:rPr>
        <w:t xml:space="preserve">本次审计，我们采取抽查与重点详查相结合的方法，对和平区残疾人联合会2024财务收支情况进行了全面审计。本次审计得到了和平区残疾人联合会领导和有关部门、有关单位的积极配合。</w:t>
      </w:r>
    </w:p>
    <w:p>
      <w:pPr>
        <w:ind w:left="0" w:right="0" w:firstLine="560"/>
        <w:spacing w:before="450" w:after="450" w:line="312" w:lineRule="auto"/>
      </w:pPr>
      <w:r>
        <w:rPr>
          <w:rFonts w:ascii="宋体" w:hAnsi="宋体" w:eastAsia="宋体" w:cs="宋体"/>
          <w:color w:val="000"/>
          <w:sz w:val="28"/>
          <w:szCs w:val="28"/>
        </w:rPr>
        <w:t xml:space="preserve">四、审计评价</w:t>
      </w:r>
    </w:p>
    <w:p>
      <w:pPr>
        <w:ind w:left="0" w:right="0" w:firstLine="560"/>
        <w:spacing w:before="450" w:after="450" w:line="312" w:lineRule="auto"/>
      </w:pPr>
      <w:r>
        <w:rPr>
          <w:rFonts w:ascii="宋体" w:hAnsi="宋体" w:eastAsia="宋体" w:cs="宋体"/>
          <w:color w:val="000"/>
          <w:sz w:val="28"/>
          <w:szCs w:val="28"/>
        </w:rPr>
        <w:t xml:space="preserve">审计结果表明：和平区残疾人联合会账务处理基本符合《事业单位财务规则》的要求，会计资料基本真实地反映了有关财政、财务收支情况，但在财务收支方面存在一定的违规行为。</w:t>
      </w:r>
    </w:p>
    <w:p>
      <w:pPr>
        <w:ind w:left="0" w:right="0" w:firstLine="560"/>
        <w:spacing w:before="450" w:after="450" w:line="312" w:lineRule="auto"/>
      </w:pPr>
      <w:r>
        <w:rPr>
          <w:rFonts w:ascii="宋体" w:hAnsi="宋体" w:eastAsia="宋体" w:cs="宋体"/>
          <w:color w:val="000"/>
          <w:sz w:val="28"/>
          <w:szCs w:val="28"/>
        </w:rPr>
        <w:t xml:space="preserve">五、审计查出的主要问题及处理意见</w:t>
      </w:r>
    </w:p>
    <w:p>
      <w:pPr>
        <w:ind w:left="0" w:right="0" w:firstLine="560"/>
        <w:spacing w:before="450" w:after="450" w:line="312" w:lineRule="auto"/>
      </w:pPr>
      <w:r>
        <w:rPr>
          <w:rFonts w:ascii="宋体" w:hAnsi="宋体" w:eastAsia="宋体" w:cs="宋体"/>
          <w:color w:val="000"/>
          <w:sz w:val="28"/>
          <w:szCs w:val="28"/>
        </w:rPr>
        <w:t xml:space="preserve">1、发放奖金未代扣代缴个人所得税</w:t>
      </w:r>
    </w:p>
    <w:p>
      <w:pPr>
        <w:ind w:left="0" w:right="0" w:firstLine="560"/>
        <w:spacing w:before="450" w:after="450" w:line="312" w:lineRule="auto"/>
      </w:pPr>
      <w:r>
        <w:rPr>
          <w:rFonts w:ascii="宋体" w:hAnsi="宋体" w:eastAsia="宋体" w:cs="宋体"/>
          <w:color w:val="000"/>
          <w:sz w:val="28"/>
          <w:szCs w:val="28"/>
        </w:rPr>
        <w:t xml:space="preserve">2024年10月，发放奥运安保奖52,334元，未代扣代缴个人所得税。违反了《中华人民共和国税收征收管理法》第四条“纳税人、扣缴义务人必须依照法律、行政法规的规定缴纳税款、代扣代缴、代收代缴税款”的规定。依据《中华人民共和国审计法实施条例》（国务院令第231号）第五十二条关于“责令限期缴纳、上缴应当缴纳或者上交的财政收入”的规定，要求该单位按规定代扣代缴个人所得税2616.7元。</w:t>
      </w:r>
    </w:p>
    <w:p>
      <w:pPr>
        <w:ind w:left="0" w:right="0" w:firstLine="560"/>
        <w:spacing w:before="450" w:after="450" w:line="312" w:lineRule="auto"/>
      </w:pPr>
      <w:r>
        <w:rPr>
          <w:rFonts w:ascii="宋体" w:hAnsi="宋体" w:eastAsia="宋体" w:cs="宋体"/>
          <w:color w:val="000"/>
          <w:sz w:val="28"/>
          <w:szCs w:val="28"/>
        </w:rPr>
        <w:t xml:space="preserve">2、残疾人就业保障金支出超范围</w:t>
      </w:r>
    </w:p>
    <w:p>
      <w:pPr>
        <w:ind w:left="0" w:right="0" w:firstLine="560"/>
        <w:spacing w:before="450" w:after="450" w:line="312" w:lineRule="auto"/>
      </w:pPr>
      <w:r>
        <w:rPr>
          <w:rFonts w:ascii="宋体" w:hAnsi="宋体" w:eastAsia="宋体" w:cs="宋体"/>
          <w:color w:val="000"/>
          <w:sz w:val="28"/>
          <w:szCs w:val="28"/>
        </w:rPr>
        <w:t xml:space="preserve">全年超范围支出4,506,013.04元，主要用于购买活动中心办公楼、残疾人医疗康复、残疾人扶贫救助等，不符合《辽宁省残疾人就业保障金收缴和使用管理办法》第十四条“保障金的使用范围：</w:t>
      </w:r>
    </w:p>
    <w:p>
      <w:pPr>
        <w:ind w:left="0" w:right="0" w:firstLine="560"/>
        <w:spacing w:before="450" w:after="450" w:line="312" w:lineRule="auto"/>
      </w:pPr>
      <w:r>
        <w:rPr>
          <w:rFonts w:ascii="宋体" w:hAnsi="宋体" w:eastAsia="宋体" w:cs="宋体"/>
          <w:color w:val="000"/>
          <w:sz w:val="28"/>
          <w:szCs w:val="28"/>
        </w:rPr>
        <w:t xml:space="preserve">（一）补贴残疾人职业培训费用；</w:t>
      </w:r>
    </w:p>
    <w:p>
      <w:pPr>
        <w:ind w:left="0" w:right="0" w:firstLine="560"/>
        <w:spacing w:before="450" w:after="450" w:line="312" w:lineRule="auto"/>
      </w:pPr>
      <w:r>
        <w:rPr>
          <w:rFonts w:ascii="宋体" w:hAnsi="宋体" w:eastAsia="宋体" w:cs="宋体"/>
          <w:color w:val="000"/>
          <w:sz w:val="28"/>
          <w:szCs w:val="28"/>
        </w:rPr>
        <w:t xml:space="preserve">（二）奖励超比例安置残疾人就业的单位及为安排残疾就业做出显著成绩的单位；</w:t>
      </w:r>
    </w:p>
    <w:p>
      <w:pPr>
        <w:ind w:left="0" w:right="0" w:firstLine="560"/>
        <w:spacing w:before="450" w:after="450" w:line="312" w:lineRule="auto"/>
      </w:pPr>
      <w:r>
        <w:rPr>
          <w:rFonts w:ascii="宋体" w:hAnsi="宋体" w:eastAsia="宋体" w:cs="宋体"/>
          <w:color w:val="000"/>
          <w:sz w:val="28"/>
          <w:szCs w:val="28"/>
        </w:rPr>
        <w:t xml:space="preserve">（三）有偿扶持残疾人集体从业、个体经营；</w:t>
      </w:r>
    </w:p>
    <w:p>
      <w:pPr>
        <w:ind w:left="0" w:right="0" w:firstLine="560"/>
        <w:spacing w:before="450" w:after="450" w:line="312" w:lineRule="auto"/>
      </w:pPr>
      <w:r>
        <w:rPr>
          <w:rFonts w:ascii="宋体" w:hAnsi="宋体" w:eastAsia="宋体" w:cs="宋体"/>
          <w:color w:val="000"/>
          <w:sz w:val="28"/>
          <w:szCs w:val="28"/>
        </w:rPr>
        <w:t xml:space="preserve">（四）经同级财政部门批准，适当补助残疾人劳动服务机构经费开支；</w:t>
      </w:r>
    </w:p>
    <w:p>
      <w:pPr>
        <w:ind w:left="0" w:right="0" w:firstLine="560"/>
        <w:spacing w:before="450" w:after="450" w:line="312" w:lineRule="auto"/>
      </w:pPr>
      <w:r>
        <w:rPr>
          <w:rFonts w:ascii="宋体" w:hAnsi="宋体" w:eastAsia="宋体" w:cs="宋体"/>
          <w:color w:val="000"/>
          <w:sz w:val="28"/>
          <w:szCs w:val="28"/>
        </w:rPr>
        <w:t xml:space="preserve">（五）经同级财政部门批准，直接用于残疾人就业工作的其他开支。保障金必须按照上述规定用途使用，任何部门不得平调或挪作他用”之规定。依据《财政违法行为处罚处分条例》第六条“国家机关及其工作人员有下列违反规定使用、骗取财政资金的行为之一的，责令改正，调整有关会计账目，追回有关财政资金，限期退还违法所得……</w:t>
      </w:r>
    </w:p>
    <w:p>
      <w:pPr>
        <w:ind w:left="0" w:right="0" w:firstLine="560"/>
        <w:spacing w:before="450" w:after="450" w:line="312" w:lineRule="auto"/>
      </w:pPr>
      <w:r>
        <w:rPr>
          <w:rFonts w:ascii="宋体" w:hAnsi="宋体" w:eastAsia="宋体" w:cs="宋体"/>
          <w:color w:val="000"/>
          <w:sz w:val="28"/>
          <w:szCs w:val="28"/>
        </w:rPr>
        <w:t xml:space="preserve">（四）违反规定扩大开支范围，提高开支标准”之规定，要求该单位将超范围支出的资金追回，归还原渠道，今后要杜绝此类情况的发生。</w:t>
      </w:r>
    </w:p>
    <w:p>
      <w:pPr>
        <w:ind w:left="0" w:right="0" w:firstLine="560"/>
        <w:spacing w:before="450" w:after="450" w:line="312" w:lineRule="auto"/>
      </w:pPr>
      <w:r>
        <w:rPr>
          <w:rFonts w:ascii="宋体" w:hAnsi="宋体" w:eastAsia="宋体" w:cs="宋体"/>
          <w:color w:val="000"/>
          <w:sz w:val="28"/>
          <w:szCs w:val="28"/>
        </w:rPr>
        <w:t xml:space="preserve">二○○九年六月一日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第五篇：2024年财政收支情况</w:t>
      </w:r>
    </w:p>
    <w:p>
      <w:pPr>
        <w:ind w:left="0" w:right="0" w:firstLine="560"/>
        <w:spacing w:before="450" w:after="450" w:line="312" w:lineRule="auto"/>
      </w:pPr>
      <w:r>
        <w:rPr>
          <w:rFonts w:ascii="宋体" w:hAnsi="宋体" w:eastAsia="宋体" w:cs="宋体"/>
          <w:color w:val="000"/>
          <w:sz w:val="28"/>
          <w:szCs w:val="28"/>
        </w:rPr>
        <w:t xml:space="preserve">2024年财政收支情况</w:t>
      </w:r>
    </w:p>
    <w:p>
      <w:pPr>
        <w:ind w:left="0" w:right="0" w:firstLine="560"/>
        <w:spacing w:before="450" w:after="450" w:line="312" w:lineRule="auto"/>
      </w:pPr>
      <w:r>
        <w:rPr>
          <w:rFonts w:ascii="宋体" w:hAnsi="宋体" w:eastAsia="宋体" w:cs="宋体"/>
          <w:color w:val="000"/>
          <w:sz w:val="28"/>
          <w:szCs w:val="28"/>
        </w:rPr>
        <w:t xml:space="preserve">2024年，全国财政预算执行情况良好，财政收入较快增长，各项重点支出得到较好保障。</w:t>
      </w:r>
    </w:p>
    <w:p>
      <w:pPr>
        <w:ind w:left="0" w:right="0" w:firstLine="560"/>
        <w:spacing w:before="450" w:after="450" w:line="312" w:lineRule="auto"/>
      </w:pPr>
      <w:r>
        <w:rPr>
          <w:rFonts w:ascii="宋体" w:hAnsi="宋体" w:eastAsia="宋体" w:cs="宋体"/>
          <w:color w:val="000"/>
          <w:sz w:val="28"/>
          <w:szCs w:val="28"/>
        </w:rPr>
        <w:t xml:space="preserve">一、全国财政收入情况</w:t>
      </w:r>
    </w:p>
    <w:p>
      <w:pPr>
        <w:ind w:left="0" w:right="0" w:firstLine="560"/>
        <w:spacing w:before="450" w:after="450" w:line="312" w:lineRule="auto"/>
      </w:pPr>
      <w:r>
        <w:rPr>
          <w:rFonts w:ascii="宋体" w:hAnsi="宋体" w:eastAsia="宋体" w:cs="宋体"/>
          <w:color w:val="000"/>
          <w:sz w:val="28"/>
          <w:szCs w:val="28"/>
        </w:rPr>
        <w:t xml:space="preserve">12月份，全国财政收入6340亿元，比上年同月增加1215亿元，增长23.7%。其中：中央本级收入2230亿元，增长20.5%；地方本级收入4110亿元，增长25.5%。</w:t>
      </w:r>
    </w:p>
    <w:p>
      <w:pPr>
        <w:ind w:left="0" w:right="0" w:firstLine="560"/>
        <w:spacing w:before="450" w:after="450" w:line="312" w:lineRule="auto"/>
      </w:pPr>
      <w:r>
        <w:rPr>
          <w:rFonts w:ascii="宋体" w:hAnsi="宋体" w:eastAsia="宋体" w:cs="宋体"/>
          <w:color w:val="000"/>
          <w:sz w:val="28"/>
          <w:szCs w:val="28"/>
        </w:rPr>
        <w:t xml:space="preserve">1-12月累计，全国财政收入83080亿元，比上年增加14562亿元，增长21.3%。其中：中央本级收入42470亿元，比上年增加6554亿元，增长18.3%；地方本级收入40610亿元，比上年增加8008亿元，增长24.6%。财政收入中的税收收入73202亿元，增长23%；非税收入9878亿元，增长9.8%。</w:t>
      </w:r>
    </w:p>
    <w:p>
      <w:pPr>
        <w:ind w:left="0" w:right="0" w:firstLine="560"/>
        <w:spacing w:before="450" w:after="450" w:line="312" w:lineRule="auto"/>
      </w:pPr>
      <w:r>
        <w:rPr>
          <w:rFonts w:ascii="宋体" w:hAnsi="宋体" w:eastAsia="宋体" w:cs="宋体"/>
          <w:color w:val="000"/>
          <w:sz w:val="28"/>
          <w:szCs w:val="28"/>
        </w:rPr>
        <w:t xml:space="preserve">全国财政收入主要项目情况如下：</w:t>
      </w:r>
    </w:p>
    <w:p>
      <w:pPr>
        <w:ind w:left="0" w:right="0" w:firstLine="560"/>
        <w:spacing w:before="450" w:after="450" w:line="312" w:lineRule="auto"/>
      </w:pPr>
      <w:r>
        <w:rPr>
          <w:rFonts w:ascii="宋体" w:hAnsi="宋体" w:eastAsia="宋体" w:cs="宋体"/>
          <w:color w:val="000"/>
          <w:sz w:val="28"/>
          <w:szCs w:val="28"/>
        </w:rPr>
        <w:t xml:space="preserve">1.国内增值税21092亿元，比上年增加2611亿元，增长14.1%。主要是受工业生产增长较快和工业品出厂价格上涨等因素的带动。</w:t>
      </w:r>
    </w:p>
    <w:p>
      <w:pPr>
        <w:ind w:left="0" w:right="0" w:firstLine="560"/>
        <w:spacing w:before="450" w:after="450" w:line="312" w:lineRule="auto"/>
      </w:pPr>
      <w:r>
        <w:rPr>
          <w:rFonts w:ascii="宋体" w:hAnsi="宋体" w:eastAsia="宋体" w:cs="宋体"/>
          <w:color w:val="000"/>
          <w:sz w:val="28"/>
          <w:szCs w:val="28"/>
        </w:rPr>
        <w:t xml:space="preserve">2.国内消费税6072亿元，比上年增加1310亿元，增长27.5%。增长较快，主要是2024年成品油税费改革和提高烟产品消费税税率，2024年前几个月有翘尾增收因素，以及汽车销量大幅增长带动消费税增加。</w:t>
      </w:r>
    </w:p>
    <w:p>
      <w:pPr>
        <w:ind w:left="0" w:right="0" w:firstLine="560"/>
        <w:spacing w:before="450" w:after="450" w:line="312" w:lineRule="auto"/>
      </w:pPr>
      <w:r>
        <w:rPr>
          <w:rFonts w:ascii="宋体" w:hAnsi="宋体" w:eastAsia="宋体" w:cs="宋体"/>
          <w:color w:val="000"/>
          <w:sz w:val="28"/>
          <w:szCs w:val="28"/>
        </w:rPr>
        <w:t xml:space="preserve">3.营业税11158亿元，比上年增加2144亿元，增长23.8%。主要是固定资产投资平稳较快增长等因素带动相关行业营业税增长。1</w:t>
      </w:r>
    </w:p>
    <w:p>
      <w:pPr>
        <w:ind w:left="0" w:right="0" w:firstLine="560"/>
        <w:spacing w:before="450" w:after="450" w:line="312" w:lineRule="auto"/>
      </w:pPr>
      <w:r>
        <w:rPr>
          <w:rFonts w:ascii="宋体" w:hAnsi="宋体" w:eastAsia="宋体" w:cs="宋体"/>
          <w:color w:val="000"/>
          <w:sz w:val="28"/>
          <w:szCs w:val="28"/>
        </w:rPr>
        <w:t xml:space="preserve">4.企业所得税12843亿元，比上年增加1306亿元，增长11.3%。主要是受企业利润恢复性增长等因素的影响。</w:t>
      </w:r>
    </w:p>
    <w:p>
      <w:pPr>
        <w:ind w:left="0" w:right="0" w:firstLine="560"/>
        <w:spacing w:before="450" w:after="450" w:line="312" w:lineRule="auto"/>
      </w:pPr>
      <w:r>
        <w:rPr>
          <w:rFonts w:ascii="宋体" w:hAnsi="宋体" w:eastAsia="宋体" w:cs="宋体"/>
          <w:color w:val="000"/>
          <w:sz w:val="28"/>
          <w:szCs w:val="28"/>
        </w:rPr>
        <w:t xml:space="preserve">5.个人所得税4837亿元，比上年增加888亿元，增长22.5%。主要是受居民收入增加以及加强征管等因素的影响。</w:t>
      </w:r>
    </w:p>
    <w:p>
      <w:pPr>
        <w:ind w:left="0" w:right="0" w:firstLine="560"/>
        <w:spacing w:before="450" w:after="450" w:line="312" w:lineRule="auto"/>
      </w:pPr>
      <w:r>
        <w:rPr>
          <w:rFonts w:ascii="宋体" w:hAnsi="宋体" w:eastAsia="宋体" w:cs="宋体"/>
          <w:color w:val="000"/>
          <w:sz w:val="28"/>
          <w:szCs w:val="28"/>
        </w:rPr>
        <w:t xml:space="preserve">6.进口货物增值税、消费税10487亿元，比上年增加2758亿元，增长35.7%；关税2024亿元，比上年增加544亿元，增长36.6%。增幅高，主要受2024年一般贸易进口基数较低（下降6.7%），2024年一般贸易进口快速恢复（增长43.7%）的影响。</w:t>
      </w:r>
    </w:p>
    <w:p>
      <w:pPr>
        <w:ind w:left="0" w:right="0" w:firstLine="560"/>
        <w:spacing w:before="450" w:after="450" w:line="312" w:lineRule="auto"/>
      </w:pPr>
      <w:r>
        <w:rPr>
          <w:rFonts w:ascii="宋体" w:hAnsi="宋体" w:eastAsia="宋体" w:cs="宋体"/>
          <w:color w:val="000"/>
          <w:sz w:val="28"/>
          <w:szCs w:val="28"/>
        </w:rPr>
        <w:t xml:space="preserve">7.出口退税7327亿元，比上年多退841亿元，增长13%，账务上相应冲减财政收入。</w:t>
      </w:r>
    </w:p>
    <w:p>
      <w:pPr>
        <w:ind w:left="0" w:right="0" w:firstLine="560"/>
        <w:spacing w:before="450" w:after="450" w:line="312" w:lineRule="auto"/>
      </w:pPr>
      <w:r>
        <w:rPr>
          <w:rFonts w:ascii="宋体" w:hAnsi="宋体" w:eastAsia="宋体" w:cs="宋体"/>
          <w:color w:val="000"/>
          <w:sz w:val="28"/>
          <w:szCs w:val="28"/>
        </w:rPr>
        <w:t xml:space="preserve">8.车辆购置税1792亿元，比上年增加628亿元，增长54%。增幅高，主要是受全年汽车销量大幅增长32.4%，以及对1.6升及以下小排量乘用车由减按5%调至减按7.5%征收车辆购置税的影响。</w:t>
      </w:r>
    </w:p>
    <w:p>
      <w:pPr>
        <w:ind w:left="0" w:right="0" w:firstLine="560"/>
        <w:spacing w:before="450" w:after="450" w:line="312" w:lineRule="auto"/>
      </w:pPr>
      <w:r>
        <w:rPr>
          <w:rFonts w:ascii="宋体" w:hAnsi="宋体" w:eastAsia="宋体" w:cs="宋体"/>
          <w:color w:val="000"/>
          <w:sz w:val="28"/>
          <w:szCs w:val="28"/>
        </w:rPr>
        <w:t xml:space="preserve">9.非税收入9878亿元，比上年增加881亿元，增长9.8%。主要是按有关规定，将部分原实行预算外专户管理的行政事业性收费纳入预算管理。</w:t>
      </w:r>
    </w:p>
    <w:p>
      <w:pPr>
        <w:ind w:left="0" w:right="0" w:firstLine="560"/>
        <w:spacing w:before="450" w:after="450" w:line="312" w:lineRule="auto"/>
      </w:pPr>
      <w:r>
        <w:rPr>
          <w:rFonts w:ascii="宋体" w:hAnsi="宋体" w:eastAsia="宋体" w:cs="宋体"/>
          <w:color w:val="000"/>
          <w:sz w:val="28"/>
          <w:szCs w:val="28"/>
        </w:rPr>
        <w:t xml:space="preserve">全国财政收入增长较快的主要原因：一是经济较快增长为财政收入增长奠定了税源基础。特别是与税收关联度较高的经济指标增长较快，2024年规模以上工业增加值增长15.7%、全社会固定资产投资增长23.8%、社会消费品零售总额增长18.4%、进出口总额增长34.7%。二是价格水平上涨。2024年居民消费价格指数和工业品出厂价格指数分别上涨3.3％和5.5％,带动以现价计算的相关税收增长。三是全</w:t>
      </w:r>
    </w:p>
    <w:p>
      <w:pPr>
        <w:ind w:left="0" w:right="0" w:firstLine="560"/>
        <w:spacing w:before="450" w:after="450" w:line="312" w:lineRule="auto"/>
      </w:pPr>
      <w:r>
        <w:rPr>
          <w:rFonts w:ascii="宋体" w:hAnsi="宋体" w:eastAsia="宋体" w:cs="宋体"/>
          <w:color w:val="000"/>
          <w:sz w:val="28"/>
          <w:szCs w:val="28"/>
        </w:rPr>
        <w:t xml:space="preserve">年汽车旺销带动车辆购置税、汽车消费税等大幅增长。四是2024年全国财政收入增长11.7%，基数相对较低，相应抬高了2024年收入增幅。从全年走势看，全国财政收入呈前高后低走势：上半年增长27.6%，下半年增长15%。其中，中央本级收入上半年增长28.6%，下半年增长8.2%。全年财政收入与2024年相比增长35.5%（其中中央本级收入增长30%），折算到两年中年均增长16.4%（其中中央本级收入年均增长14%）。</w:t>
      </w:r>
    </w:p>
    <w:p>
      <w:pPr>
        <w:ind w:left="0" w:right="0" w:firstLine="560"/>
        <w:spacing w:before="450" w:after="450" w:line="312" w:lineRule="auto"/>
      </w:pPr>
      <w:r>
        <w:rPr>
          <w:rFonts w:ascii="宋体" w:hAnsi="宋体" w:eastAsia="宋体" w:cs="宋体"/>
          <w:color w:val="000"/>
          <w:sz w:val="28"/>
          <w:szCs w:val="28"/>
        </w:rPr>
        <w:t xml:space="preserve">各项收入中，增长较快、比预算超收较多的主要是进口货物增值税消费税、关税、国内消费税、车辆购置税等。与年初全国人大批准的预算相比，中央财政收入超过预算数4410亿元，主要是年初收入预算安排是根据相关经济预期指标测算的，执行中一些指标超过预期较多，相应地收入超过预算。主要体现在：一是进口货物增值税消费税和关税超收2865亿元，主要是2024年外贸进出口总额增长34.7%（其中进口增长38.7%），远超年初8%的增长预期。二是国内消费税和车辆购置税超收1285亿元，主要是2024年汽车销售量增长32.4%超过年初预计较多等因素的影响。这两方面的超收数合计占超收额的94.1%。其他各项收入略有超收。根据有关法律法规规定，中央财政超收收入除按法定增长要求增加教育、科学等支出，按现行财政体制增加对地方税收返还和转移支付以及适当用于削减中央财政赤字等外，其余部分都转入中央预算稳定调节基金，以后经全国人大批准后再安排使用。</w:t>
      </w:r>
    </w:p>
    <w:p>
      <w:pPr>
        <w:ind w:left="0" w:right="0" w:firstLine="560"/>
        <w:spacing w:before="450" w:after="450" w:line="312" w:lineRule="auto"/>
      </w:pPr>
      <w:r>
        <w:rPr>
          <w:rFonts w:ascii="宋体" w:hAnsi="宋体" w:eastAsia="宋体" w:cs="宋体"/>
          <w:color w:val="000"/>
          <w:sz w:val="28"/>
          <w:szCs w:val="28"/>
        </w:rPr>
        <w:t xml:space="preserve">二、全国财政支出情况</w:t>
      </w:r>
    </w:p>
    <w:p>
      <w:pPr>
        <w:ind w:left="0" w:right="0" w:firstLine="560"/>
        <w:spacing w:before="450" w:after="450" w:line="312" w:lineRule="auto"/>
      </w:pPr>
      <w:r>
        <w:rPr>
          <w:rFonts w:ascii="宋体" w:hAnsi="宋体" w:eastAsia="宋体" w:cs="宋体"/>
          <w:color w:val="000"/>
          <w:sz w:val="28"/>
          <w:szCs w:val="28"/>
        </w:rPr>
        <w:t xml:space="preserve">12月份，全国财政支出17982亿元，比上年同月减少2024亿元，下降10.4%。其中，中央本级支出1706亿元，下降49%；地方本级支出16276亿元，下降2.6%。主要是狠抓预算执行工作，提高了预算支出的均衡性和效率，相应地12月份财政支出同比减少。</w:t>
      </w:r>
    </w:p>
    <w:p>
      <w:pPr>
        <w:ind w:left="0" w:right="0" w:firstLine="560"/>
        <w:spacing w:before="450" w:after="450" w:line="312" w:lineRule="auto"/>
      </w:pPr>
      <w:r>
        <w:rPr>
          <w:rFonts w:ascii="宋体" w:hAnsi="宋体" w:eastAsia="宋体" w:cs="宋体"/>
          <w:color w:val="000"/>
          <w:sz w:val="28"/>
          <w:szCs w:val="28"/>
        </w:rPr>
        <w:t xml:space="preserve">1-12月累计，全国财政支出89575亿元，比上年增加13275亿元，增长17.4%。分中央地方看，中央财政支出48323亿元，其中，中央本级支出15973亿元，比上年增加717亿元，增长4.7%；对地方税收返还和转移支付32350亿元，比上年增加3786亿元，增长13.3%。地方财政用地方本级收入以及中央税收返还和转移支付资金安排的地方本级支出73602亿元，比上年增加12558亿元，增长20.6%。2024年，全国财政支出结构得到进一步优化，重点支持了教育、医疗卫生、社会保障和就业、住房保障、文化等民生方面的支出，加大了对“三农”的投入力度。主要支出项目情况如下：教育支出12450亿元，比上年增加2024亿元，增长19.3%；医疗卫生支出4745亿元，比上年增加751亿元，增长18.8%；社会保障和就业支出9081亿元，比上年增加1475亿元，增长19.4%；住房保障支出2358亿元，比上年增加553亿元，增长30.7%；农林水事务支出8052亿元，比上年增加1331亿元，增长19.8%；交通运输支出5488亿元，比上年增加840亿元，增长18.1%；环境保护支出2426亿元，比上年增加492亿元，增长25.4%；城乡社区事务支出5980亿元，比上年增加1046亿元，增长21.2%；资源勘探电力信息等事务支出3497亿元，比上年增加617亿元，增长21.4%；公共安全支出5486亿元，比上年增</w:t>
      </w:r>
    </w:p>
    <w:p>
      <w:pPr>
        <w:ind w:left="0" w:right="0" w:firstLine="560"/>
        <w:spacing w:before="450" w:after="450" w:line="312" w:lineRule="auto"/>
      </w:pPr>
      <w:r>
        <w:rPr>
          <w:rFonts w:ascii="宋体" w:hAnsi="宋体" w:eastAsia="宋体" w:cs="宋体"/>
          <w:color w:val="000"/>
          <w:sz w:val="28"/>
          <w:szCs w:val="28"/>
        </w:rPr>
        <w:t xml:space="preserve">加742亿元，增长15.6%；科学技术支出3227亿元，比上年增加482亿元，增长17.6%；一般公共服务支出9353亿元，比上年增加1191亿元，增长14.6%；国债付息支出1845亿元，比上年增加354亿元，增长23.7%。</w:t>
      </w:r>
    </w:p>
    <w:p>
      <w:pPr>
        <w:ind w:left="0" w:right="0" w:firstLine="560"/>
        <w:spacing w:before="450" w:after="450" w:line="312" w:lineRule="auto"/>
      </w:pPr>
      <w:r>
        <w:rPr>
          <w:rFonts w:ascii="宋体" w:hAnsi="宋体" w:eastAsia="宋体" w:cs="宋体"/>
          <w:color w:val="000"/>
          <w:sz w:val="28"/>
          <w:szCs w:val="28"/>
        </w:rPr>
        <w:t xml:space="preserve">需要说明的是，2024年1月份财政收支整理期结束后，上述2024年财政收入、支出数还会有一些变化。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2025-07-08T22:21:22+08:00</dcterms:created>
  <dcterms:modified xsi:type="dcterms:W3CDTF">2025-07-08T22:21:22+08:00</dcterms:modified>
</cp:coreProperties>
</file>

<file path=docProps/custom.xml><?xml version="1.0" encoding="utf-8"?>
<Properties xmlns="http://schemas.openxmlformats.org/officeDocument/2006/custom-properties" xmlns:vt="http://schemas.openxmlformats.org/officeDocument/2006/docPropsVTypes"/>
</file>