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财税金融审计统计工作会讲话[范文模版]</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财税金融审计统计工作会讲话[范文模版]一、充分肯定取得的成绩，清醒认识当前的形势（一）财税方面。地方财政收入完成30.18亿元、增长22.5%，较年初目标增幅高10个百分点；税收收入完成5.94亿元，增长21.5%，增幅在全市排名...</w:t>
      </w:r>
    </w:p>
    <w:p>
      <w:pPr>
        <w:ind w:left="0" w:right="0" w:firstLine="560"/>
        <w:spacing w:before="450" w:after="450" w:line="312" w:lineRule="auto"/>
      </w:pPr>
      <w:r>
        <w:rPr>
          <w:rFonts w:ascii="黑体" w:hAnsi="黑体" w:eastAsia="黑体" w:cs="黑体"/>
          <w:color w:val="000000"/>
          <w:sz w:val="36"/>
          <w:szCs w:val="36"/>
          <w:b w:val="1"/>
          <w:bCs w:val="1"/>
        </w:rPr>
        <w:t xml:space="preserve">第一篇：财税金融审计统计工作会讲话[范文模版]</w:t>
      </w:r>
    </w:p>
    <w:p>
      <w:pPr>
        <w:ind w:left="0" w:right="0" w:firstLine="560"/>
        <w:spacing w:before="450" w:after="450" w:line="312" w:lineRule="auto"/>
      </w:pPr>
      <w:r>
        <w:rPr>
          <w:rFonts w:ascii="宋体" w:hAnsi="宋体" w:eastAsia="宋体" w:cs="宋体"/>
          <w:color w:val="000"/>
          <w:sz w:val="28"/>
          <w:szCs w:val="28"/>
        </w:rPr>
        <w:t xml:space="preserve">一、充分肯定取得的成绩，清醒认识当前的形势</w:t>
      </w:r>
    </w:p>
    <w:p>
      <w:pPr>
        <w:ind w:left="0" w:right="0" w:firstLine="560"/>
        <w:spacing w:before="450" w:after="450" w:line="312" w:lineRule="auto"/>
      </w:pPr>
      <w:r>
        <w:rPr>
          <w:rFonts w:ascii="宋体" w:hAnsi="宋体" w:eastAsia="宋体" w:cs="宋体"/>
          <w:color w:val="000"/>
          <w:sz w:val="28"/>
          <w:szCs w:val="28"/>
        </w:rPr>
        <w:t xml:space="preserve">（一）财税方面。地方财政收入完成30.18亿元、增长22.5%，较年初目标增幅高10个百分点；税收收入完成5.94亿元，增长21.5%，增幅在全市排名第六、在考核组内排名第五；开展税费清理，追缴历年欠税欠费1.73亿元；特别是人防费和城市建设配套费征收分别增长71.2%和40.1%，为财政增收作了重要贡献；对上争取补助资金31.2亿元，其中财力性转移支付资金比上年增加1.7亿元；政府采购节减资金1300余万元，投资评审审减项目资金2.83亿元；在财政资金十分紧张的情况下，偿还了政府债务14.23亿元，同时，千方百计筹措资金兑现职工多年来应得未得的奖励以及教师的津补贴。特别值得一提的是，县委、县政府高度重视，切实加强对公共财政资金、政府性投资项目的监督管理，出台了一系列制度办法，并执行到位，效果良好，使得公共财政资金支出管理、政府性投资建设项目管理更加规范有序，更加阳光，基本杜绝了规费的随意减免缓。</w:t>
      </w:r>
    </w:p>
    <w:p>
      <w:pPr>
        <w:ind w:left="0" w:right="0" w:firstLine="560"/>
        <w:spacing w:before="450" w:after="450" w:line="312" w:lineRule="auto"/>
      </w:pPr>
      <w:r>
        <w:rPr>
          <w:rFonts w:ascii="宋体" w:hAnsi="宋体" w:eastAsia="宋体" w:cs="宋体"/>
          <w:color w:val="000"/>
          <w:sz w:val="28"/>
          <w:szCs w:val="28"/>
        </w:rPr>
        <w:t xml:space="preserve">（二）金融方面。金融机构存贷比40.6%，较上年末提高近3个百分点，相当于银行用于xxxx的资金增加了5.6亿元。在政府平台融资受限的情况下，创新融资方式，拓展融资渠道，获批项目16个、16.14亿元，到位资金10.73亿元。为保证重点项目建设和产业发展做出了积极的贡献。</w:t>
      </w:r>
    </w:p>
    <w:p>
      <w:pPr>
        <w:ind w:left="0" w:right="0" w:firstLine="560"/>
        <w:spacing w:before="450" w:after="450" w:line="312" w:lineRule="auto"/>
      </w:pPr>
      <w:r>
        <w:rPr>
          <w:rFonts w:ascii="宋体" w:hAnsi="宋体" w:eastAsia="宋体" w:cs="宋体"/>
          <w:color w:val="000"/>
          <w:sz w:val="28"/>
          <w:szCs w:val="28"/>
        </w:rPr>
        <w:t xml:space="preserve">（三）审计方面。坚持依法审计，敢于逗硬，积极作为，效果明显。组织实施了62个审计项目，查出违规金额4.9亿元，管理不规范金额6.4亿元，减少财政拨款7174万元，审减工程造价8025万元。组织实施的地方性政府债务、长江中上游水土保持、基层卫生医疗机构债务调查等3个审计项目被评为全市优秀审计项目，2024年度县本级财政预算执行和其他财政收支审计项目被评为2024年度审计质量优秀项目，审计工作获全市二等奖。</w:t>
      </w:r>
    </w:p>
    <w:p>
      <w:pPr>
        <w:ind w:left="0" w:right="0" w:firstLine="560"/>
        <w:spacing w:before="450" w:after="450" w:line="312" w:lineRule="auto"/>
      </w:pPr>
      <w:r>
        <w:rPr>
          <w:rFonts w:ascii="宋体" w:hAnsi="宋体" w:eastAsia="宋体" w:cs="宋体"/>
          <w:color w:val="000"/>
          <w:sz w:val="28"/>
          <w:szCs w:val="28"/>
        </w:rPr>
        <w:t xml:space="preserve">（四）统计方面。全县经济指标稳中有升，GDP增长14.4%，增幅全市第三，考核组内第二，这一方面体现了xxxx经济的发展速度，另外一方面也说明统计部门、相关业务主管部门和各镇街做了大量工作。同时，第三次全国经济普查扎实推进，全县净增民营企业1098家，新增“四上”企业224家，对准确掌握全县产业结构作出了积极贡献。</w:t>
      </w:r>
    </w:p>
    <w:p>
      <w:pPr>
        <w:ind w:left="0" w:right="0" w:firstLine="560"/>
        <w:spacing w:before="450" w:after="450" w:line="312" w:lineRule="auto"/>
      </w:pPr>
      <w:r>
        <w:rPr>
          <w:rFonts w:ascii="宋体" w:hAnsi="宋体" w:eastAsia="宋体" w:cs="宋体"/>
          <w:color w:val="000"/>
          <w:sz w:val="28"/>
          <w:szCs w:val="28"/>
        </w:rPr>
        <w:t xml:space="preserve">在看到成绩的同时，大家也应该清醒地认识到，我们在财税金融审计统计等方面的工作还存在一些问题，面临的形势依然十分严峻。一是财税收入结构不优，可持续性较差；二是税费征管存在漏洞，管理力度不够；三是政府性债务沉重，发展压力较大；四是融资难度增大，投融资体系亟待完善；五是资金管理不规范，审计任重道远；六是统计基层基础不牢，工作主动性差。</w:t>
      </w:r>
    </w:p>
    <w:p>
      <w:pPr>
        <w:ind w:left="0" w:right="0" w:firstLine="560"/>
        <w:spacing w:before="450" w:after="450" w:line="312" w:lineRule="auto"/>
      </w:pPr>
      <w:r>
        <w:rPr>
          <w:rFonts w:ascii="宋体" w:hAnsi="宋体" w:eastAsia="宋体" w:cs="宋体"/>
          <w:color w:val="000"/>
          <w:sz w:val="28"/>
          <w:szCs w:val="28"/>
        </w:rPr>
        <w:t xml:space="preserve">二、明确目标任务，将思想和行动统一到县委、县政府的决策部署上来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在年初的“两会”上，全县经济社会发展思路、目标、重点任务和重点措施已经明确，要实现这些目标任务，必须充分发挥财税金融审计统计的支撑和保障作用。</w:t>
      </w:r>
    </w:p>
    <w:p>
      <w:pPr>
        <w:ind w:left="0" w:right="0" w:firstLine="560"/>
        <w:spacing w:before="450" w:after="450" w:line="312" w:lineRule="auto"/>
      </w:pPr>
      <w:r>
        <w:rPr>
          <w:rFonts w:ascii="宋体" w:hAnsi="宋体" w:eastAsia="宋体" w:cs="宋体"/>
          <w:color w:val="000"/>
          <w:sz w:val="28"/>
          <w:szCs w:val="28"/>
        </w:rPr>
        <w:t xml:space="preserve">（一）关于财税工作。今年地方财政收入目标是33.9亿元、增幅13%，GDP增幅也是13%，财政收入增长与经济增长基本同步，不冒进也不消极，符合可持续发展要求。分部门来看，国税本级1.2亿元、增长12%，地税本级5.6亿元、增长14%，财政系统27.1亿元、增长13%。从实际情况来看，可能都有一定压力，但这也是动力。</w:t>
      </w:r>
    </w:p>
    <w:p>
      <w:pPr>
        <w:ind w:left="0" w:right="0" w:firstLine="560"/>
        <w:spacing w:before="450" w:after="450" w:line="312" w:lineRule="auto"/>
      </w:pPr>
      <w:r>
        <w:rPr>
          <w:rFonts w:ascii="宋体" w:hAnsi="宋体" w:eastAsia="宋体" w:cs="宋体"/>
          <w:color w:val="000"/>
          <w:sz w:val="28"/>
          <w:szCs w:val="28"/>
        </w:rPr>
        <w:t xml:space="preserve">（二）关于金融工作。今年，我们在金融方面提出了两项目标，一是存贷比，二是政府融资。存贷比虽然是金融机构盈利能力强弱指标，但从另一个角度看，它反映的是银行机构支持服务地方经济发展能力的强弱，我们将存贷比定在40%以上，远低于国家75%的风险监控红线，还有很大提升空间。今年计划新获批政府融资15亿元，是综合考虑了项目建设需要和政府性债务管控两方面的因素。</w:t>
      </w:r>
    </w:p>
    <w:p>
      <w:pPr>
        <w:ind w:left="0" w:right="0" w:firstLine="560"/>
        <w:spacing w:before="450" w:after="450" w:line="312" w:lineRule="auto"/>
      </w:pPr>
      <w:r>
        <w:rPr>
          <w:rFonts w:ascii="宋体" w:hAnsi="宋体" w:eastAsia="宋体" w:cs="宋体"/>
          <w:color w:val="000"/>
          <w:sz w:val="28"/>
          <w:szCs w:val="28"/>
        </w:rPr>
        <w:t xml:space="preserve">（三）关于审计工作。李克强总理在国务院第二次廉政工作会议上指出“哪有公共资金，哪里就要有审计，从今年开始，对所有公共资金、国有资产、国有资源，都要实现审计监督全覆盖”。今年计划安排财政审计项目11个、经济责任审计9个、专项资金审计11个和审计被解散的政府性公司10个，并将公益性基础设施项目和政府重点投资项目全部纳入审计范围，对工程建设程序实行全过程审计监督。审计部门要尽职履责、敢于碰硬，认真揭示问题、督促整改、堵塞漏洞、惩治腐败。</w:t>
      </w:r>
    </w:p>
    <w:p>
      <w:pPr>
        <w:ind w:left="0" w:right="0" w:firstLine="560"/>
        <w:spacing w:before="450" w:after="450" w:line="312" w:lineRule="auto"/>
      </w:pPr>
      <w:r>
        <w:rPr>
          <w:rFonts w:ascii="宋体" w:hAnsi="宋体" w:eastAsia="宋体" w:cs="宋体"/>
          <w:color w:val="000"/>
          <w:sz w:val="28"/>
          <w:szCs w:val="28"/>
        </w:rPr>
        <w:t xml:space="preserve">（四）关于统计工作。在做好全县主要经济指标统计的基础上，今年统计工作的头等大事就是抓好第三次全国经济普查，全面掌握我县二三产业的规模、结构和效益，为县委县政府决策提供准确、可靠的统计服务。</w:t>
      </w:r>
    </w:p>
    <w:p>
      <w:pPr>
        <w:ind w:left="0" w:right="0" w:firstLine="560"/>
        <w:spacing w:before="450" w:after="450" w:line="312" w:lineRule="auto"/>
      </w:pPr>
      <w:r>
        <w:rPr>
          <w:rFonts w:ascii="宋体" w:hAnsi="宋体" w:eastAsia="宋体" w:cs="宋体"/>
          <w:color w:val="000"/>
          <w:sz w:val="28"/>
          <w:szCs w:val="28"/>
        </w:rPr>
        <w:t xml:space="preserve">三、抓住工作重点，努力开创财税金融审计统计工作新局面</w:t>
      </w:r>
    </w:p>
    <w:p>
      <w:pPr>
        <w:ind w:left="0" w:right="0" w:firstLine="560"/>
        <w:spacing w:before="450" w:after="450" w:line="312" w:lineRule="auto"/>
      </w:pPr>
      <w:r>
        <w:rPr>
          <w:rFonts w:ascii="宋体" w:hAnsi="宋体" w:eastAsia="宋体" w:cs="宋体"/>
          <w:color w:val="000"/>
          <w:sz w:val="28"/>
          <w:szCs w:val="28"/>
        </w:rPr>
        <w:t xml:space="preserve">（一）坚持征管并重，厉行勤俭节约，着力打造阳光财政</w:t>
      </w:r>
    </w:p>
    <w:p>
      <w:pPr>
        <w:ind w:left="0" w:right="0" w:firstLine="560"/>
        <w:spacing w:before="450" w:after="450" w:line="312" w:lineRule="auto"/>
      </w:pPr>
      <w:r>
        <w:rPr>
          <w:rFonts w:ascii="宋体" w:hAnsi="宋体" w:eastAsia="宋体" w:cs="宋体"/>
          <w:color w:val="000"/>
          <w:sz w:val="28"/>
          <w:szCs w:val="28"/>
        </w:rPr>
        <w:t xml:space="preserve">一是切实做大财政蛋糕。要深入推进工业强县战略，加大产业培植力度，加快发展生产型、加工型企业，</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第二篇：统计工作会讲话整理</w:t>
      </w:r>
    </w:p>
    <w:p>
      <w:pPr>
        <w:ind w:left="0" w:right="0" w:firstLine="560"/>
        <w:spacing w:before="450" w:after="450" w:line="312" w:lineRule="auto"/>
      </w:pPr>
      <w:r>
        <w:rPr>
          <w:rFonts w:ascii="宋体" w:hAnsi="宋体" w:eastAsia="宋体" w:cs="宋体"/>
          <w:color w:val="000"/>
          <w:sz w:val="28"/>
          <w:szCs w:val="28"/>
        </w:rPr>
        <w:t xml:space="preserve">统计工作会讲话整理</w:t>
      </w:r>
    </w:p>
    <w:p>
      <w:pPr>
        <w:ind w:left="0" w:right="0" w:firstLine="560"/>
        <w:spacing w:before="450" w:after="450" w:line="312" w:lineRule="auto"/>
      </w:pPr>
      <w:r>
        <w:rPr>
          <w:rFonts w:ascii="宋体" w:hAnsi="宋体" w:eastAsia="宋体" w:cs="宋体"/>
          <w:color w:val="000"/>
          <w:sz w:val="28"/>
          <w:szCs w:val="28"/>
        </w:rPr>
        <w:t xml:space="preserve">今天，市统计局组织召开这次农村记账户工作会议，会议很及时，既是一个指导会，又是一个交流会。首先对统计局领导到来表示欢迎。刚才市统计局领导对今年的统计工作做了安排，并表彰了2024年优秀记账户，下面，就我镇统计工作再讲几点意见：</w:t>
      </w:r>
    </w:p>
    <w:p>
      <w:pPr>
        <w:ind w:left="0" w:right="0" w:firstLine="560"/>
        <w:spacing w:before="450" w:after="450" w:line="312" w:lineRule="auto"/>
      </w:pPr>
      <w:r>
        <w:rPr>
          <w:rFonts w:ascii="宋体" w:hAnsi="宋体" w:eastAsia="宋体" w:cs="宋体"/>
          <w:color w:val="000"/>
          <w:sz w:val="28"/>
          <w:szCs w:val="28"/>
        </w:rPr>
        <w:t xml:space="preserve">一、充分认识统计工作的重要性</w:t>
      </w:r>
    </w:p>
    <w:p>
      <w:pPr>
        <w:ind w:left="0" w:right="0" w:firstLine="560"/>
        <w:spacing w:before="450" w:after="450" w:line="312" w:lineRule="auto"/>
      </w:pPr>
      <w:r>
        <w:rPr>
          <w:rFonts w:ascii="宋体" w:hAnsi="宋体" w:eastAsia="宋体" w:cs="宋体"/>
          <w:color w:val="000"/>
          <w:sz w:val="28"/>
          <w:szCs w:val="28"/>
        </w:rPr>
        <w:t xml:space="preserve">统计是我镇经济和社会发展实行科学管理的重要基础工作，统计信息是各级党政部门的重要决策依据。近几年，在市统计局的指导下，我镇的统计工作取得了新的进展，统计制度健全，人员配备齐全，业务能力有了提高。但仍然存在一些问题，如对统计工作不够重视，报表不及时，数据不统一等问题。所以大家要高度重视统计工作，一定要按照《统计法》的要求，按照统计制度的规定，认真做好基层统计工作，确保提供的统计数据真实可信。</w:t>
      </w:r>
    </w:p>
    <w:p>
      <w:pPr>
        <w:ind w:left="0" w:right="0" w:firstLine="560"/>
        <w:spacing w:before="450" w:after="450" w:line="312" w:lineRule="auto"/>
      </w:pPr>
      <w:r>
        <w:rPr>
          <w:rFonts w:ascii="宋体" w:hAnsi="宋体" w:eastAsia="宋体" w:cs="宋体"/>
          <w:color w:val="000"/>
          <w:sz w:val="28"/>
          <w:szCs w:val="28"/>
        </w:rPr>
        <w:t xml:space="preserve">二、高度重视，全力支持统计工作</w:t>
      </w:r>
    </w:p>
    <w:p>
      <w:pPr>
        <w:ind w:left="0" w:right="0" w:firstLine="560"/>
        <w:spacing w:before="450" w:after="450" w:line="312" w:lineRule="auto"/>
      </w:pPr>
      <w:r>
        <w:rPr>
          <w:rFonts w:ascii="宋体" w:hAnsi="宋体" w:eastAsia="宋体" w:cs="宋体"/>
          <w:color w:val="000"/>
          <w:sz w:val="28"/>
          <w:szCs w:val="28"/>
        </w:rPr>
        <w:t xml:space="preserve">历年来，我们都非常重视统计工作，把统计工作作为我镇的主要工作之一抓好抓实。一是高度重视统计工作，健全机构，配齐人员。自去年党委、政府班子换届以来，新一届班子进行了党政分工，明确各自职责，确定一名副镇长分管统计工作，完善了全镇统计系统机构，同时配齐镇村统计人员，镇上按照职责分工，农经、乡镇企业、农业生产以及站所都确定了相应的统计人员，在做好统计工作的同时，指导各村的统计工作，确保一村一名统计员；二是各村要统一思想，提</w:t>
      </w:r>
    </w:p>
    <w:p>
      <w:pPr>
        <w:ind w:left="0" w:right="0" w:firstLine="560"/>
        <w:spacing w:before="450" w:after="450" w:line="312" w:lineRule="auto"/>
      </w:pPr>
      <w:r>
        <w:rPr>
          <w:rFonts w:ascii="宋体" w:hAnsi="宋体" w:eastAsia="宋体" w:cs="宋体"/>
          <w:color w:val="000"/>
          <w:sz w:val="28"/>
          <w:szCs w:val="28"/>
        </w:rPr>
        <w:t xml:space="preserve">高认识，全力配合抓好统计工作，要按照上级确定的统计时限和要求，认真填报各类报表，做到不拖拉，数据准。三是健全统计档案，完善统计资料的管理。对年内的各项统计报表要及时整理归档，确保各类数据资料备案可查。尤其是报表要留底备查，有些村的数据忽高忽底，基本的逻辑关系都不顺，主要就是报表不留底造成的。四是加大镇村统计人员培训力度，制定培训计划，请市统计局专业人员对我镇统计员进行业务培训，使他们熟悉统计基础知识。</w:t>
      </w:r>
    </w:p>
    <w:p>
      <w:pPr>
        <w:ind w:left="0" w:right="0" w:firstLine="560"/>
        <w:spacing w:before="450" w:after="450" w:line="312" w:lineRule="auto"/>
      </w:pPr>
      <w:r>
        <w:rPr>
          <w:rFonts w:ascii="宋体" w:hAnsi="宋体" w:eastAsia="宋体" w:cs="宋体"/>
          <w:color w:val="000"/>
          <w:sz w:val="28"/>
          <w:szCs w:val="28"/>
        </w:rPr>
        <w:t xml:space="preserve">最后我对住户再提几点要求：一要做到帐页齐全，有些住户不注意帐页的保管，随意乱丢，帐页不齐的现象还是存在的；二要做到现金帐和实物帐相符，有些住户实物收入和现金出入很大，比如说买了一头猪，现金收入记账200元，明显不真是。三要做到表式填写完整，如户名、日期、填表人、调查员填写都要齐全。</w:t>
      </w:r>
    </w:p>
    <w:p>
      <w:pPr>
        <w:ind w:left="0" w:right="0" w:firstLine="560"/>
        <w:spacing w:before="450" w:after="450" w:line="312" w:lineRule="auto"/>
      </w:pPr>
      <w:r>
        <w:rPr>
          <w:rFonts w:ascii="黑体" w:hAnsi="黑体" w:eastAsia="黑体" w:cs="黑体"/>
          <w:color w:val="000000"/>
          <w:sz w:val="36"/>
          <w:szCs w:val="36"/>
          <w:b w:val="1"/>
          <w:bCs w:val="1"/>
        </w:rPr>
        <w:t xml:space="preserve">第三篇：金融工作会讲话(经典大)</w:t>
      </w:r>
    </w:p>
    <w:p>
      <w:pPr>
        <w:ind w:left="0" w:right="0" w:firstLine="560"/>
        <w:spacing w:before="450" w:after="450" w:line="312" w:lineRule="auto"/>
      </w:pPr>
      <w:r>
        <w:rPr>
          <w:rFonts w:ascii="宋体" w:hAnsi="宋体" w:eastAsia="宋体" w:cs="宋体"/>
          <w:color w:val="000"/>
          <w:sz w:val="28"/>
          <w:szCs w:val="28"/>
        </w:rPr>
        <w:t xml:space="preserve">（更多总结讲话搞，微信扫一扫，关注公众号“公文伴侣”）</w:t>
      </w:r>
    </w:p>
    <w:p>
      <w:pPr>
        <w:ind w:left="0" w:right="0" w:firstLine="560"/>
        <w:spacing w:before="450" w:after="450" w:line="312" w:lineRule="auto"/>
      </w:pPr>
      <w:r>
        <w:rPr>
          <w:rFonts w:ascii="宋体" w:hAnsi="宋体" w:eastAsia="宋体" w:cs="宋体"/>
          <w:color w:val="000"/>
          <w:sz w:val="28"/>
          <w:szCs w:val="28"/>
        </w:rPr>
        <w:t xml:space="preserve">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金融工作推进会，这既是一次学习交流会，也是一次研究部署会。这次会议，参加人员之多，会议规模之大，就金融工作而言，前所未有，这充分体现了区委、区政府对金融工作的高度重视。刚才，培明同志通报了全区金融工作总体情况、解读了金融改革创新工作“1+4”考核办法，开发区、练市、双林、菱湖等4家单位做了表态发言，讲得都很好。希望大家振奋精神、务实工作，把金融工作抓得更加出色。</w:t>
      </w:r>
    </w:p>
    <w:p>
      <w:pPr>
        <w:ind w:left="0" w:right="0" w:firstLine="560"/>
        <w:spacing w:before="450" w:after="450" w:line="312" w:lineRule="auto"/>
      </w:pPr>
      <w:r>
        <w:rPr>
          <w:rFonts w:ascii="宋体" w:hAnsi="宋体" w:eastAsia="宋体" w:cs="宋体"/>
          <w:color w:val="000"/>
          <w:sz w:val="28"/>
          <w:szCs w:val="28"/>
        </w:rPr>
        <w:t xml:space="preserve">金融与经济良性互动，一直是发展的重要保障。过去一年，我区金融业持续快速发展，有力地保障了稳增长、调结构、促转型、惠民生，值得充分肯定。具体来说，主要有四个方面的成效：一是服务保障有力度。在浔金融机构贷款余额同比增长6.63%，保持了稳健增长态势。新增直接融资85.75亿元，完成市定目标任务的429％。通过组织开展银企、银项对接等活动，推动资本与实体有效对接，签订贷款意向协议书3.5亿元。“百名行长进千企”专项活</w:t>
      </w:r>
    </w:p>
    <w:p>
      <w:pPr>
        <w:ind w:left="0" w:right="0" w:firstLine="560"/>
        <w:spacing w:before="450" w:after="450" w:line="312" w:lineRule="auto"/>
      </w:pPr>
      <w:r>
        <w:rPr>
          <w:rFonts w:ascii="宋体" w:hAnsi="宋体" w:eastAsia="宋体" w:cs="宋体"/>
          <w:color w:val="000"/>
          <w:sz w:val="28"/>
          <w:szCs w:val="28"/>
        </w:rPr>
        <w:t xml:space="preserve">因为今年是高水平全面建成小康社会决胜阶段的开局之年，也是本届政府完成任期目标的决胜之年，抓好今年的金融工作事关南浔全局、事关五年发展，重要性不言而喻。</w:t>
      </w:r>
    </w:p>
    <w:p>
      <w:pPr>
        <w:ind w:left="0" w:right="0" w:firstLine="560"/>
        <w:spacing w:before="450" w:after="450" w:line="312" w:lineRule="auto"/>
      </w:pPr>
      <w:r>
        <w:rPr>
          <w:rFonts w:ascii="宋体" w:hAnsi="宋体" w:eastAsia="宋体" w:cs="宋体"/>
          <w:color w:val="000"/>
          <w:sz w:val="28"/>
          <w:szCs w:val="28"/>
        </w:rPr>
        <w:t xml:space="preserve">（一）从现代经济角度看，金融是核心。现代一切经济活动几乎都离不开以货币资金运动为表现形式的金融，市场经济本质上就是一种发达的货币信用经济或金融经济，货币资金的流向直接决定了商品和劳动力、科技资源流向，从而达到有效配臵社会资源的目的。金融通过资本的优化配臵，带动资本进入新兴产业领域，引导产业结构的优化和升级，起到四两拨千斤的作用。同时，政府通过利率、汇率、信贷等金融手段又对经济主体进行直接调控，去年以来，央行连续降息降准的政策效应，就是在于通过有效地降低实体经济的融资成本，提供长期流动性，促进其发展。此外，近年来，金融业增加值占GDP的比重，特别是占服务业的比重正逐年提高，已经越来越成为服务业的重要支柱产业。去年，我区金融业增加值000亿元，增幅00%，高于面上增幅00个百分点、高于服务业增幅00个百分点，对全区经济发展和产业转型升级都起到了非常关键的作用。</w:t>
      </w:r>
    </w:p>
    <w:p>
      <w:pPr>
        <w:ind w:left="0" w:right="0" w:firstLine="560"/>
        <w:spacing w:before="450" w:after="450" w:line="312" w:lineRule="auto"/>
      </w:pPr>
      <w:r>
        <w:rPr>
          <w:rFonts w:ascii="宋体" w:hAnsi="宋体" w:eastAsia="宋体" w:cs="宋体"/>
          <w:color w:val="000"/>
          <w:sz w:val="28"/>
          <w:szCs w:val="28"/>
        </w:rPr>
        <w:t xml:space="preserve">（二）从破解要素瓶颈看，金融是关键。实现经济赶超发展，首要的是要解决投入不足的难题。资金从哪里来，无非是靠政府投入、靠招商引资、靠民间融资、靠银行信贷支持。我区财政属“半级财政”，保工资、保运转的压力相当大，难以对产业发展给予强有力扶持，因此，在解决发展资金方面既要积极创造条件招商引资、激活民资，更要充分发挥金融机构的杠杆作用，增加信贷投入，破解资金瓶颈制约。“十三五”期间，我区要实施的政府性投资项目数量多、投资大，特别是交通基础设施建设、城市建设等方面（例</w:t>
      </w:r>
    </w:p>
    <w:p>
      <w:pPr>
        <w:ind w:left="0" w:right="0" w:firstLine="560"/>
        <w:spacing w:before="450" w:after="450" w:line="312" w:lineRule="auto"/>
      </w:pPr>
      <w:r>
        <w:rPr>
          <w:rFonts w:ascii="宋体" w:hAnsi="宋体" w:eastAsia="宋体" w:cs="宋体"/>
          <w:color w:val="000"/>
          <w:sz w:val="28"/>
          <w:szCs w:val="28"/>
        </w:rPr>
        <w:t xml:space="preserve">时期我国经济发展的大逻辑。和全国一样，我区经济发展进入新常态以后，经济发展呈现出速度换挡、结构优化、动力转换的明显特征。金融工作一定要抓住这三大特征定向施策、精准施策，在稳增长、调结构、添动力上持续发力。总体而言，今年金融工作重点要做好资金保障、挂牌上市、金融招商、风险防控等四个方面的工作：</w:t>
      </w:r>
    </w:p>
    <w:p>
      <w:pPr>
        <w:ind w:left="0" w:right="0" w:firstLine="560"/>
        <w:spacing w:before="450" w:after="450" w:line="312" w:lineRule="auto"/>
      </w:pPr>
      <w:r>
        <w:rPr>
          <w:rFonts w:ascii="宋体" w:hAnsi="宋体" w:eastAsia="宋体" w:cs="宋体"/>
          <w:color w:val="000"/>
          <w:sz w:val="28"/>
          <w:szCs w:val="28"/>
        </w:rPr>
        <w:t xml:space="preserve">（一）在保障发展方面，要使资金活起来。当前的首要任务是保持全区经济平稳较快发展，这就需要增强金融支撑能力。要坚持需求导向、问题导向，用好用活金融工具和金融产品，加大金融对重点领域、重大平台等方面的支持，切实让资金流动起来。一要强化对实体的支持。要通过完善金融支持实体经济考评办法，鼓励引导各类金融机构加大对“象牛”企业、“双高”企业、小微企业的支持力度，力争今年信贷规模保持8%以上的增长，并把增量任务分解落实到各金融机构。要深入开展银企对接、“百名行长进千企”等活动，协调金融机构进一步加大支持力度，通过走访帮扶企业解决实际问题。二要强化对平台的服务。在浔金融机构要经常性、及时性地了解掌握各镇（开发区）平台内的项目推进、资金需求情况。特别是发改经信、金融、财政等部门要主动与银行等金融机构及非银行融资机构联系，推荐政府平台项目，争取多渠道、多层次的资金，并积极主动做好参与、指导和服务工作。三要强化对规模的扩张。在浔金融机构特别是商业银行要充分发挥主渠道作用，积极向上争取政策和规模倾斜，小额贷款公司要充分发挥好“信贷补充器”的作用，各保险公司也要不断扩大担保能力，共同推动信贷总量的增长，并逐步扭转金融机构存贷比偏低的状况（2024年我区存贷比为000%，全市为00%，全省为000%），力争早日把存贷比提升到000%以上。同时，要充分发挥债券融资的重要作用，鼓励扩大企业债券</w:t>
      </w:r>
    </w:p>
    <w:p>
      <w:pPr>
        <w:ind w:left="0" w:right="0" w:firstLine="560"/>
        <w:spacing w:before="450" w:after="450" w:line="312" w:lineRule="auto"/>
      </w:pPr>
      <w:r>
        <w:rPr>
          <w:rFonts w:ascii="宋体" w:hAnsi="宋体" w:eastAsia="宋体" w:cs="宋体"/>
          <w:color w:val="000"/>
          <w:sz w:val="28"/>
          <w:szCs w:val="28"/>
        </w:rPr>
        <w:t xml:space="preserve">（三）在金融招商方面，要将机构引进来。面对环境、土地等要素制约，如何加快转型升级步伐？一个重要的方向是发展新型金融业态。新型金融业态既是促进经济转型升级的有效保障，更是高端服务业不可或缺的重要组成部分。各镇（开发区）、区级有关部门一定要把新型金融业态招引作为一项重点工作来抓。一要做实平台。“家有梧桐树,才有凤凰来”。要做好新型金融业态招引工作，必须建好承接平台。因此，我们要全力加快作为“南浔金融港”承接平台的区金融服务中心、浙商总部经济园的建设推进速度，早日竣工投入使用，确保项目引得进来、落得了地。二要完善政策。请胡隽区长牵头金融、财政、税收等相关部门，在向周边兄弟县区学习借鉴的基础上，尽快出台促进新型金融业态招引的政策意见，加大在开办奖励、租金减免、税收优惠等方面的政策扶持力度，吸引更多的新型金融业态机构落户南浔或来浔设立分支机构。三要合力招商。尽管，我区各类金融新业态机构已经有37家，但与市内其他兄弟县区相比，数量上还是明显偏少。下一步，我们要充分借助我区驻京、沪、苏、杭四个招商组和各镇（开发区）的招商力量，加大金融招商力度，着力引进财富管理、基金投资、融资租赁等新型金融业态，以及资产评估、资信评级等金融中介服务机构，全力做大金融产业蛋糕。</w:t>
      </w:r>
    </w:p>
    <w:p>
      <w:pPr>
        <w:ind w:left="0" w:right="0" w:firstLine="560"/>
        <w:spacing w:before="450" w:after="450" w:line="312" w:lineRule="auto"/>
      </w:pPr>
      <w:r>
        <w:rPr>
          <w:rFonts w:ascii="宋体" w:hAnsi="宋体" w:eastAsia="宋体" w:cs="宋体"/>
          <w:color w:val="000"/>
          <w:sz w:val="28"/>
          <w:szCs w:val="28"/>
        </w:rPr>
        <w:t xml:space="preserve">（四）在风险防控方面，要让风险降下来。无风险不金融，金融本质上是对风险进行定价，高风险高收益，低风险低收益，金融有风险是十分正常的，但必须牢牢守住不发生区域性、系统性风险的底线。一要加强风险预警。南方事件教训深刻，我们要举一反三，尽快建立部门与镇（开发区）、部门与金融机构间的风险预警机制。要加强对重点企业风险监测预警，动态跟踪重点企业经营运行情况，一要强化组织领导。各镇（开发区）、区级有关部门要把金融工作列入重要议事日程，建立健全“主要领导亲自抓、分管领导具体抓、组建团队全力抓”和定期分析研究金融等工作机制，有效解决企业挂牌上市、金融机构引进过程中的困难和问题，切实加强对金融工作的组织领导。会上，印发了全区金融改革创新工作“1+4”专项考核办法，各镇（开发区）、区级有关部门要对照考核要求，围绕目标任务，进一步明确责任分工、细化工作进度、排出时间节点，确保责任落实到人。</w:t>
      </w:r>
    </w:p>
    <w:p>
      <w:pPr>
        <w:ind w:left="0" w:right="0" w:firstLine="560"/>
        <w:spacing w:before="450" w:after="450" w:line="312" w:lineRule="auto"/>
      </w:pPr>
      <w:r>
        <w:rPr>
          <w:rFonts w:ascii="宋体" w:hAnsi="宋体" w:eastAsia="宋体" w:cs="宋体"/>
          <w:color w:val="000"/>
          <w:sz w:val="28"/>
          <w:szCs w:val="28"/>
        </w:rPr>
        <w:t xml:space="preserve">二要强化部门协作。抓金融不能靠单打独斗，必须合力而为。区级有关部门要树立“一盘棋”思想，积极配合，主动抓好工作落实。尤其是金融、发改经信、财政、统计等部门，要发挥“指挥棒”的作用，引导金融资源更有效地灌溉实体经济，引导金融机构更加奋力地服务全区经济社会发展，共同形成合力抓发展的良好氛围。在浔金融机构要把南浔作为生存的土壤和安身立业之本，加强与政府的联系，健全与部门、企业的沟通机制，做到紧密合作，水乳交融，促进更大发展。</w:t>
      </w:r>
    </w:p>
    <w:p>
      <w:pPr>
        <w:ind w:left="0" w:right="0" w:firstLine="560"/>
        <w:spacing w:before="450" w:after="450" w:line="312" w:lineRule="auto"/>
      </w:pPr>
      <w:r>
        <w:rPr>
          <w:rFonts w:ascii="宋体" w:hAnsi="宋体" w:eastAsia="宋体" w:cs="宋体"/>
          <w:color w:val="000"/>
          <w:sz w:val="28"/>
          <w:szCs w:val="28"/>
        </w:rPr>
        <w:t xml:space="preserve">三要强化智力支撑。一方面要加强学习。实事求是地讲，一个地方、一个部门的领导不懂金融、不研究金融，就不可能形成一个良好的金融发展环境。各镇（开发区）、区级有关部门的主要领导要带头学习金融知识，认真研究金融问题，努力增强领导金融工作的能力，同时要建立金融人才培训机制，把金融知识作为干部教育培训的重要内容，切实提升全区各级领导干部的金融素养。另一方面要引进人才。要积极引进金融领域的专业人才，重点是引进金融高管和高端人才，创造更好的条件吸引和集聚更多的高层次金融人才来南浔就业创业。</w:t>
      </w:r>
    </w:p>
    <w:p>
      <w:pPr>
        <w:ind w:left="0" w:right="0" w:firstLine="560"/>
        <w:spacing w:before="450" w:after="450" w:line="312" w:lineRule="auto"/>
      </w:pPr>
      <w:r>
        <w:rPr>
          <w:rFonts w:ascii="宋体" w:hAnsi="宋体" w:eastAsia="宋体" w:cs="宋体"/>
          <w:color w:val="000"/>
          <w:sz w:val="28"/>
          <w:szCs w:val="28"/>
        </w:rPr>
        <w:t xml:space="preserve">去年以来，面对严峻复杂的宏观经济形势，全市上下积极应对风险挑战，深入推进“265”产业培育和“5633”企业培植工程，扩大对外开放，强化金融保障，工业经济规模质量同步提升。一是工业经济运行平稳。全年新增规模以上企业16家，规模以上工业增加值同比增长7.7%，增幅比全国、全省分别高出1.6个、0.2个百分点；工业用电量连续10个月稳步回升，全年达到46.6亿千瓦时，同比增长4.8%，比全国、全省、枣庄分别高出6.2个、3.1个、10.3个百分点。二是发展质量不断提升。高新技术产业产值占比达到23.5%，同比提高1.1个百分点；三维钢结构、雄狮装饰在“新三板”、晨晖电子在上海股交中心成功挂牌；“中国中小机床之都”顺利通过复审，我市被评为全国机械工业产业集群区域品牌建设先进地区；年产6万吨聚丁烯项目获得全国战略性新兴产业化工同行业专家评审第一名；市经济开发区在全省136家省级经济开发区中，连续四年晋位升级，2024年列第6位，成为我省三年来唯一一家被省政府推荐创建国家级经济技术开发区备选单位。三是创新能力明显增强。全年新认定国家高新技术企业4家，总数达到50家；新增博士后科研工作站2家；新增省级企业技术中心4家，总数达到29家；2名本土企业家入选国家级“科技创新创业人才”，我市被评为全国科普示范市、全省创新驱动示范区。四是转型升级步伐加快。全年实施过百万元技改项目218项、过千万元重点技改项目100项，工业技改投资占</w:t>
      </w:r>
    </w:p>
    <w:p>
      <w:pPr>
        <w:ind w:left="0" w:right="0" w:firstLine="560"/>
        <w:spacing w:before="450" w:after="450" w:line="312" w:lineRule="auto"/>
      </w:pPr>
      <w:r>
        <w:rPr>
          <w:rFonts w:ascii="宋体" w:hAnsi="宋体" w:eastAsia="宋体" w:cs="宋体"/>
          <w:color w:val="000"/>
          <w:sz w:val="28"/>
          <w:szCs w:val="28"/>
        </w:rPr>
        <w:t xml:space="preserve">转金33.6亿元，保障了企业资金链安全。这些成绩是全市上下共同努力取得的，来之不易，我们要充分肯定、倍加珍惜，进一步增强在困难环境下做好工业经济工作的信心和决心。</w:t>
      </w:r>
    </w:p>
    <w:p>
      <w:pPr>
        <w:ind w:left="0" w:right="0" w:firstLine="560"/>
        <w:spacing w:before="450" w:after="450" w:line="312" w:lineRule="auto"/>
      </w:pPr>
      <w:r>
        <w:rPr>
          <w:rFonts w:ascii="宋体" w:hAnsi="宋体" w:eastAsia="宋体" w:cs="宋体"/>
          <w:color w:val="000"/>
          <w:sz w:val="28"/>
          <w:szCs w:val="28"/>
        </w:rPr>
        <w:t xml:space="preserve">二、困难不容低估，一定要高度重视</w:t>
      </w:r>
    </w:p>
    <w:p>
      <w:pPr>
        <w:ind w:left="0" w:right="0" w:firstLine="560"/>
        <w:spacing w:before="450" w:after="450" w:line="312" w:lineRule="auto"/>
      </w:pPr>
      <w:r>
        <w:rPr>
          <w:rFonts w:ascii="宋体" w:hAnsi="宋体" w:eastAsia="宋体" w:cs="宋体"/>
          <w:color w:val="000"/>
          <w:sz w:val="28"/>
          <w:szCs w:val="28"/>
        </w:rPr>
        <w:t xml:space="preserve">当前，在国民经济三次产业中，工业遇到的困难最多、压力最大，稳增长、调结构的进展备受关注。从国际看，世界经济深度调整，复苏乏力，国际贸易增长低迷，金融和大宗商品市场波动不定，对我国工业发展的影响不可低估。从国内看，经济增速换挡、结构调整阵痛、新旧动能转换相互交织，化解过剩产能成为工业健康运行必须解决的难题。从今年开始，国家将利用3-5年时间，再退出、重组煤炭产能10亿吨，压减粗钢产能1-1.5亿吨，广大企业普遍面临着市场的冰山、融资的高山、转型的火山。就我市而言，也存在不少困难和问题：一是产业层次偏低。传统产业产值占全市工业的70%以上，资源、能源型企业占比达到28.5%；现代装备制造业产值数控率只有44.7%，低于全国8.9个百分点；高新技术产业产值比重低于全省9.1个百分点。二是企业生产经营困难。工业企业利润总额、利税总额分别下降9.8%、7.5%；71种重点工业产品价格下降面扩大18.3个百分点，煤炭、玻璃等产品价格长期处于历史低位，重点监测企业的两项资金占主营业务收入总量的29.3%。三是研发能力不强。企业研发投入仅占主营业务收入的1.2%，研发活</w:t>
      </w:r>
    </w:p>
    <w:p>
      <w:pPr>
        <w:ind w:left="0" w:right="0" w:firstLine="560"/>
        <w:spacing w:before="450" w:after="450" w:line="312" w:lineRule="auto"/>
      </w:pPr>
      <w:r>
        <w:rPr>
          <w:rFonts w:ascii="宋体" w:hAnsi="宋体" w:eastAsia="宋体" w:cs="宋体"/>
          <w:color w:val="000"/>
          <w:sz w:val="28"/>
          <w:szCs w:val="28"/>
        </w:rPr>
        <w:t xml:space="preserve">发展、支持产业集群发展等一系列有利于工业稳增长、调结构、增效益的政策措施，设立了新兴产业创业投资引导基金、中小企业发展基金。今年1月，央行对实体经济发放的人民币贷款增加2.54万亿元，同比增多1.07万亿元，创下历史记录；2月，央行、发改委等8部委联合发布《关于金融支持工业稳增长调结构增效益的若干意见》，工业稳增长、防下滑的力量正在进一步聚集。省市也相应出台了推进工业转型升级行动计划、运用财政政策措施支持实体经济发展等一系列政策举措，这些必将对我市工业经济发展产生极大的拉动作用。据市经信局统计，截止到3月份，昊达化学、瑞达化工分别获得省级贷款贴息828万元、729万元，瑞达焦化获得淘汰落后产能奖补资金600万元，威达重工获得省级总集成、总承包奖补资金150万元，这些资金均已到企业。奖补资金发放这么快、奖励力度这么大，以往是没有的。</w:t>
      </w:r>
    </w:p>
    <w:p>
      <w:pPr>
        <w:ind w:left="0" w:right="0" w:firstLine="560"/>
        <w:spacing w:before="450" w:after="450" w:line="312" w:lineRule="auto"/>
      </w:pPr>
      <w:r>
        <w:rPr>
          <w:rFonts w:ascii="宋体" w:hAnsi="宋体" w:eastAsia="宋体" w:cs="宋体"/>
          <w:color w:val="000"/>
          <w:sz w:val="28"/>
          <w:szCs w:val="28"/>
        </w:rPr>
        <w:t xml:space="preserve">二是改革推进速度越来越快。当前全球经济深度调整，新旧动能接续转换，在工业领域，国家将从供给侧结构性改革入手，狠抓供给质量和效率，支持高端产品关键技术改造和设备更新，支持传统产业优化升级，支持困难企业加快去产能、去库存、降成本，实现产品升级、转型转产、扭亏增盈。我们要牢牢抓住这一机遇，紧盯上级各项政策措施和市场动向，加大产品升级换代力度，争取在新一轮改革大潮中抢得先机，打造工业经济持续发展新优势。</w:t>
      </w:r>
    </w:p>
    <w:p>
      <w:pPr>
        <w:ind w:left="0" w:right="0" w:firstLine="560"/>
        <w:spacing w:before="450" w:after="450" w:line="312" w:lineRule="auto"/>
      </w:pPr>
      <w:r>
        <w:rPr>
          <w:rFonts w:ascii="宋体" w:hAnsi="宋体" w:eastAsia="宋体" w:cs="宋体"/>
          <w:color w:val="000"/>
          <w:sz w:val="28"/>
          <w:szCs w:val="28"/>
        </w:rPr>
        <w:t xml:space="preserve">三是企业发展劲头越来越足。近年来，我们牢牢抓住项</w:t>
      </w:r>
    </w:p>
    <w:p>
      <w:pPr>
        <w:ind w:left="0" w:right="0" w:firstLine="560"/>
        <w:spacing w:before="450" w:after="450" w:line="312" w:lineRule="auto"/>
      </w:pPr>
      <w:r>
        <w:rPr>
          <w:rFonts w:ascii="宋体" w:hAnsi="宋体" w:eastAsia="宋体" w:cs="宋体"/>
          <w:color w:val="000"/>
          <w:sz w:val="28"/>
          <w:szCs w:val="28"/>
        </w:rPr>
        <w:t xml:space="preserve">型药物等3个技改项目纳入省级企业重点技术改造导向计划，3种新药填补国内空白。锦旺食品深化与伊利集团合作，投资近亿元新上复原乳灌装项目，建成后，该企业将成为伊利集团最大的合作商。辛化硅胶积极开拓国际市场，开展产品创新，研发的新一代猫砂硅胶，成为国内唯一进入西班牙、意大利等多个国家超市的猫砂硅胶产品。鑫迪家居实施了尚品家居配饰制造生产线项目，企业跻身全省行业第2、国内30强、世界100强。艾菲尔管业加大科技投入，提高产品质量，成为国内少数几个通过发达国家认证的企业之一，产品出口西班牙、澳大利亚等20余个国家，2024年出口额增长50%。这些企业的经验表明，在全球市场低迷、国内经济下行压力加大的背景下，只要企业坚定信心，加大市场开拓和科技创新力度，就一定能变被动为主动，变挑战为机遇，赢得新的更大发展。</w:t>
      </w:r>
    </w:p>
    <w:p>
      <w:pPr>
        <w:ind w:left="0" w:right="0" w:firstLine="560"/>
        <w:spacing w:before="450" w:after="450" w:line="312" w:lineRule="auto"/>
      </w:pPr>
      <w:r>
        <w:rPr>
          <w:rFonts w:ascii="宋体" w:hAnsi="宋体" w:eastAsia="宋体" w:cs="宋体"/>
          <w:color w:val="000"/>
          <w:sz w:val="28"/>
          <w:szCs w:val="28"/>
        </w:rPr>
        <w:t xml:space="preserve">四、任务异常繁重，一定要强力推进</w:t>
      </w:r>
    </w:p>
    <w:p>
      <w:pPr>
        <w:ind w:left="0" w:right="0" w:firstLine="560"/>
        <w:spacing w:before="450" w:after="450" w:line="312" w:lineRule="auto"/>
      </w:pPr>
      <w:r>
        <w:rPr>
          <w:rFonts w:ascii="宋体" w:hAnsi="宋体" w:eastAsia="宋体" w:cs="宋体"/>
          <w:color w:val="000"/>
          <w:sz w:val="28"/>
          <w:szCs w:val="28"/>
        </w:rPr>
        <w:t xml:space="preserve">新常态下，做大做强我市工业，要在加强工业的供给侧结构性改革上狠下功夫，坚定不移推动工业经济扩总量、提质量、增效益，重点抓好十个方面的工作。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（一）加快产业转型升级。大力实施工业集群化战略，深入推进“265”产业培育工程，着力抓好总投资294亿元的 43个重点工业项目建设，确保完成计划投资82.4亿元。两大支柱产业要“强筋骨”。机械机床产业，要以先进制造业为发展方向，积极对接“中国制造2024”，着力</w:t>
      </w:r>
    </w:p>
    <w:p>
      <w:pPr>
        <w:ind w:left="0" w:right="0" w:firstLine="560"/>
        <w:spacing w:before="450" w:after="450" w:line="312" w:lineRule="auto"/>
      </w:pPr>
      <w:r>
        <w:rPr>
          <w:rFonts w:ascii="宋体" w:hAnsi="宋体" w:eastAsia="宋体" w:cs="宋体"/>
          <w:color w:val="000"/>
          <w:sz w:val="28"/>
          <w:szCs w:val="28"/>
        </w:rPr>
        <w:t xml:space="preserve">按照“领军企业+骨干项目+上下游配套”的发展思路，加快中材科技锂膜材料产业园、威智医药二期、光大环保能源发电、晨晖电子、深圳新能源光伏发电、连云山建筑产业现代化PC工厂等项目建设，加快培育一批新兴产业龙头企业和示范基地，力争生物医药、新材料、新能源、电子信息、节能环保五个新兴产业主营业务收入实现139亿元。同时，要加快总投资80亿元的儿童用品产业园、总投资33亿元的2×350MW电厂等项目建设，运用高新技术改造提升传统产业，促进产业向集团化、洁净化、多元化和现代化方向发展。</w:t>
      </w:r>
    </w:p>
    <w:p>
      <w:pPr>
        <w:ind w:left="0" w:right="0" w:firstLine="560"/>
        <w:spacing w:before="450" w:after="450" w:line="312" w:lineRule="auto"/>
      </w:pPr>
      <w:r>
        <w:rPr>
          <w:rFonts w:ascii="宋体" w:hAnsi="宋体" w:eastAsia="宋体" w:cs="宋体"/>
          <w:color w:val="000"/>
          <w:sz w:val="28"/>
          <w:szCs w:val="28"/>
        </w:rPr>
        <w:t xml:space="preserve">（二）加快企业培植壮大。一要抓好“5633”企业培植工程。引导规模骨干企业改造提升技术装备水平，创新生产经营模式，打造一批自主研发和市场开拓能力强，能够引领和影响产业发展方向的企业，力争全年主营业务收入过50亿元的企业达到2家、过10亿元的企业达到15家。二要抓好企业上市。牢牢抓住国家加快资本市场改革的机遇，建立企业上市绿色通道，鼓励支持企业加快股份制改造，对益康药业、三合机械等拟上市企业，做好前期辅导、跟踪服务等工作，争取年内5家企业上市挂牌。三要抓好企业家队伍建设。完善企业家培养、激励、约束机制，提升企业家素质，着力解决家族式发展模式，培养一批闯劲足、思维新、能力强的新生代企业家。继续开展优秀企业家评选活动，让发展快、贡献大的企业家赢得更多荣誉和更大支持。</w:t>
      </w:r>
    </w:p>
    <w:p>
      <w:pPr>
        <w:ind w:left="0" w:right="0" w:firstLine="560"/>
        <w:spacing w:before="450" w:after="450" w:line="312" w:lineRule="auto"/>
      </w:pPr>
      <w:r>
        <w:rPr>
          <w:rFonts w:ascii="宋体" w:hAnsi="宋体" w:eastAsia="宋体" w:cs="宋体"/>
          <w:color w:val="000"/>
          <w:sz w:val="28"/>
          <w:szCs w:val="28"/>
        </w:rPr>
        <w:t xml:space="preserve">（三）加快供给侧结构性改革。保持工业经济平稳增长，9</w:t>
      </w:r>
    </w:p>
    <w:p>
      <w:pPr>
        <w:ind w:left="0" w:right="0" w:firstLine="560"/>
        <w:spacing w:before="450" w:after="450" w:line="312" w:lineRule="auto"/>
      </w:pPr>
      <w:r>
        <w:rPr>
          <w:rFonts w:ascii="宋体" w:hAnsi="宋体" w:eastAsia="宋体" w:cs="宋体"/>
          <w:color w:val="000"/>
          <w:sz w:val="28"/>
          <w:szCs w:val="28"/>
        </w:rPr>
        <w:t xml:space="preserve">研究院、联想煤化工研究院、北京理工大学鲁南工业技术研究院建设，年内争创省市级企业技术中心6-8家，新设立省级科技创新平台1处，争创国家级玻璃质检中心；完成技术创新项目200项，力争列入省以上科技计划项目30个；实施过千万元重点技改项目100个，完成技改投资165亿元。二要培育“工匠精神”。重点支持机械机床、玻璃深加工、童车童床、家居装饰、食品加工等企业树立以客户个性化需求为导向的发展理念，加快从重视产品生产向为客户提供研发设计、生产、售后等全程服务转变，从产品供应商向整体解决方案提供商转变，鼓励企业开展个性化定制、柔性化生产，着力增品种、提品质，培育精益求精的“工匠精神”。三要打造“知名品牌”。实施工业产品质量提升行动计划，新培育中国驰名商标1-2件，山东名牌产品和山东省著名商标3-5件，省长、市长质量奖2-4件。支持机械机床、煤化工、玻璃深加工等优势产业主动参与国际标准、国家标准和行业标准的制定和修订，争创全国知名品牌示范区、全国质量强市示范城市。四要吸引“优秀人才”。深入实施“滕州英才”计划，继续在全国中心城市设立一批人才工作联络站，全年引进各类高端人才300人以上；开展“有突出贡献的中青年专家”、“技术能手”评选活动，新增中高级专业技术人员500人以上、高技能人才400人以上。</w:t>
      </w:r>
    </w:p>
    <w:p>
      <w:pPr>
        <w:ind w:left="0" w:right="0" w:firstLine="560"/>
        <w:spacing w:before="450" w:after="450" w:line="312" w:lineRule="auto"/>
      </w:pPr>
      <w:r>
        <w:rPr>
          <w:rFonts w:ascii="宋体" w:hAnsi="宋体" w:eastAsia="宋体" w:cs="宋体"/>
          <w:color w:val="000"/>
          <w:sz w:val="28"/>
          <w:szCs w:val="28"/>
        </w:rPr>
        <w:t xml:space="preserve">（五）加快民营经济发展。民营经济是市场经济的主体，要立足突破发展瓶颈，加快民营经济扩大规模、提升实力。</w:t>
      </w:r>
    </w:p>
    <w:p>
      <w:pPr>
        <w:ind w:left="0" w:right="0" w:firstLine="560"/>
        <w:spacing w:before="450" w:after="450" w:line="312" w:lineRule="auto"/>
      </w:pPr>
      <w:r>
        <w:rPr>
          <w:rFonts w:ascii="宋体" w:hAnsi="宋体" w:eastAsia="宋体" w:cs="宋体"/>
          <w:color w:val="000"/>
          <w:sz w:val="28"/>
          <w:szCs w:val="28"/>
        </w:rPr>
        <w:t xml:space="preserve">1的项目，多招对滕州调整产业结构作用大、投资强度大、税收贡献大的项目，多招打基础利长远、有利于改善自然生态环境的项目，以大项目、好项目的落地建设提升发展质效。二要更加注重招大引强。面向世界和中国500强企业、行业500强、知名央企、大型民企，围绕其投资方向量身打造和编制项目，有针对性地加强对接，集中力量招引对我市转型发展具有支撑力、带动力的大项目，力争全年引进过亿元项目100个，其中世界500强企业2家。三要更加注重产业招商。围绕把传统产业做优做精、新兴产业做大做强，认真研究国内外重点区域的产业现状，找准与我市产业发展的契合点，大力承接产业转移，积极实施补链招商、强链招商和扩链招商，重点招引龙头企业、骨干企业和上下游企业，对产业进行嫁接改造、关联配套，形成完整的产业链条，实现集约集群发展。四要更加注重以商招商。用好“有形之手”和“无形之手”，发挥企业主体作用，鼓励引导企业拿出优质资产、优势产品、潜力项目，与国内外大公司、大集团通过参股控股、兼并收购、租赁联合等方式，实现借力发展、融合发展，达到“1加1大于2”的效果。五要更加注重专业招商。继续发挥12个产业招商组的作用，落实牵头领导、责任部门的招商责任，积极走出去开展登门招商、小分队招商，努力扩大招商引资成果。要积极实施中介招商、委托招商、网络招商，充实完善全市招商信息互通共享体系，不断拓展招商引资渠道。六要更加注重专题招商。结合省、市今</w:t>
      </w:r>
    </w:p>
    <w:p>
      <w:pPr>
        <w:ind w:left="0" w:right="0" w:firstLine="560"/>
        <w:spacing w:before="450" w:after="450" w:line="312" w:lineRule="auto"/>
      </w:pPr>
      <w:r>
        <w:rPr>
          <w:rFonts w:ascii="宋体" w:hAnsi="宋体" w:eastAsia="宋体" w:cs="宋体"/>
          <w:color w:val="000"/>
          <w:sz w:val="28"/>
          <w:szCs w:val="28"/>
        </w:rPr>
        <w:t xml:space="preserve">摸排的基础上，筛选确定了90个对外重点招商项目，明确了责任单位、责任人和市级帮包领导，为全年开展精准招商树立了“靶心”。这种做法很好，下一步，要结合“十三五”规划，围绕产业发展蓝图谋划项目，精心包装一批煤化工、机械机床、玻璃深加工等传统产业改造项目，新能源、新材料、生物医药、节能环保等新兴产业项目，不断充实完善项目库，积蓄经济社会发展后劲。四要向上争取项目。市商务、发改、财政、经信等部门要在抓好常规招商的同时，深入研究上级政策，加强对上汇报衔接，争取更多的政策、资金、项目落地滕州。</w:t>
      </w:r>
    </w:p>
    <w:p>
      <w:pPr>
        <w:ind w:left="0" w:right="0" w:firstLine="560"/>
        <w:spacing w:before="450" w:after="450" w:line="312" w:lineRule="auto"/>
      </w:pPr>
      <w:r>
        <w:rPr>
          <w:rFonts w:ascii="宋体" w:hAnsi="宋体" w:eastAsia="宋体" w:cs="宋体"/>
          <w:color w:val="000"/>
          <w:sz w:val="28"/>
          <w:szCs w:val="28"/>
        </w:rPr>
        <w:t xml:space="preserve">（八）加快发展外向型经济。面对外需持续低迷的严峻形势，各级各部门要把外经贸工作作为推动转型发展的重大引擎，千方百计拓市场、扩规模、稳增长、调结构，确保完成全年进出口总额增长6.4%的目标。一要千方百计促进外贸出口。加快培植壮大出口主体，开展“国际市场开拓年”活动、零业绩企业“唤醒行动”和外贸业绩回归服务活动，加大出口扶持力度，支持企业参加广交会、华交会、亚欧博览会等国内展会和南美国际机床机械展、科隆婴童用品展等境外展会，抢抓外贸订单。强化自主出口品牌建设，加大对腾达不锈钢、辛化硅胶、金晶玻璃、日盈食品等重点出口企业的扶持力度，支持企业在境外开展商标注册、体系认证、专利注册和宣传推广，引导企业到境外收购和租用国际品牌、兼并品牌企业、建设生产基地，积极争创省级“重点培</w:t>
      </w:r>
    </w:p>
    <w:p>
      <w:pPr>
        <w:ind w:left="0" w:right="0" w:firstLine="560"/>
        <w:spacing w:before="450" w:after="450" w:line="312" w:lineRule="auto"/>
      </w:pPr>
      <w:r>
        <w:rPr>
          <w:rFonts w:ascii="宋体" w:hAnsi="宋体" w:eastAsia="宋体" w:cs="宋体"/>
          <w:color w:val="000"/>
          <w:sz w:val="28"/>
          <w:szCs w:val="28"/>
        </w:rPr>
        <w:t xml:space="preserve">发区的经验做法，加快推进开发区体制机制改革，下放行政审批权，实行扎口管理，赋予园区更多管理权限。二要强化配套服务。采取市场化开发模式，进一步完善园区“九通一平”配套，重点导入居住、商贸、孵化、研发等功能，推动园区职能从单纯开发向综合运营转型。三要强化要素保障。开展园区土地清理整治行动，坚决清理“空壳”企业、“僵尸”企业，盘活利用闲臵土地、厂房、设备，实现“腾笼换鸟”、二次创业。探索“园区+担保+银行”模式，积极开展企业无形资产质押，以生产设备、产成品等动产抵押。四要发展“飞地经济”。建立飞地项目主体税收分享制度，进一步理顺飞地项目利益分配关系，引导各镇街积极向开发区引项目，充分调动全市上下开展招商引资工作的积极性。十个镇街特色园区要抬高标杆，按照集约化、特色化发展的要求，加大基础设施投入，积极开展产业链招商，做大做强特色产业板块。</w:t>
      </w:r>
    </w:p>
    <w:p>
      <w:pPr>
        <w:ind w:left="0" w:right="0" w:firstLine="560"/>
        <w:spacing w:before="450" w:after="450" w:line="312" w:lineRule="auto"/>
      </w:pPr>
      <w:r>
        <w:rPr>
          <w:rFonts w:ascii="宋体" w:hAnsi="宋体" w:eastAsia="宋体" w:cs="宋体"/>
          <w:color w:val="000"/>
          <w:sz w:val="28"/>
          <w:szCs w:val="28"/>
        </w:rPr>
        <w:t xml:space="preserve">（十）加快提升金融服务水平。一要加大金融支持力度。各金融机构要认真落实央行等8部委出台的金融支持工业稳增长调结构增效益的16条意见，牢固树立“金融与实体经济、特别与工业是利益共同体，一荣俱荣，一损俱损”的理念，在工业企业直接融资、企业债转股、降低小微企业“过桥”融资成本、缓解企业债务压力、实施差别化工业信贷政策、提升各类投资基金支持能力、加强对工业企业“走出去”的融资支持、大力发展应收账款融资、拓宽兼并重组</w:t>
      </w:r>
    </w:p>
    <w:p>
      <w:pPr>
        <w:ind w:left="0" w:right="0" w:firstLine="560"/>
        <w:spacing w:before="450" w:after="450" w:line="312" w:lineRule="auto"/>
      </w:pPr>
      <w:r>
        <w:rPr>
          <w:rFonts w:ascii="宋体" w:hAnsi="宋体" w:eastAsia="宋体" w:cs="宋体"/>
          <w:color w:val="000"/>
          <w:sz w:val="28"/>
          <w:szCs w:val="28"/>
        </w:rPr>
        <w:t xml:space="preserve">宏观经济下行压力加大的形势，能不能迎难而上、加快发展，检验的是能力，体现的是担当。全市上下必须毫不动摇坚持以经济建设为中心，坚定不移地贯彻“创新、协调、绿色、开放、共享”五大发展理念，不断增强经济社会发展的活力与后劲。要突出科学理性发展，坚持“有所为”、“有所不为”，在保证质量效益的前提下，能快则快、能好则好，努力实现有质量、有效益、实实在在、没有水分的发展，确保我市经济在全省全国强县中的位次不断前移。</w:t>
      </w:r>
    </w:p>
    <w:p>
      <w:pPr>
        <w:ind w:left="0" w:right="0" w:firstLine="560"/>
        <w:spacing w:before="450" w:after="450" w:line="312" w:lineRule="auto"/>
      </w:pPr>
      <w:r>
        <w:rPr>
          <w:rFonts w:ascii="宋体" w:hAnsi="宋体" w:eastAsia="宋体" w:cs="宋体"/>
          <w:color w:val="000"/>
          <w:sz w:val="28"/>
          <w:szCs w:val="28"/>
        </w:rPr>
        <w:t xml:space="preserve">二要构建新型政商关系。要坚持“亲”、“清”共融，各级干部要多“亲近”民营企业家，靠前服务，主动帮忙，关系清白，襟怀坦荡；企业家要讲真话、说实情、建诤言，遵纪守法办企业，光明正大搞经营。要深化行政审批制度改革，以敬民之心，行简政之道，高效运行“四清单一平台”行政权力体系，持续推进简政放权、放管结合、优化服务。要积极推动部门实行审批监管分离，强化事中事后监管，切实维护市场秩序。要加大对破坏和影响发展环境行为的监督监察力度，依法打击、严惩不贷，真正让我市成为手续最简、效率最高、服务最优、成本最低的投资“洼地”。</w:t>
      </w:r>
    </w:p>
    <w:p>
      <w:pPr>
        <w:ind w:left="0" w:right="0" w:firstLine="560"/>
        <w:spacing w:before="450" w:after="450" w:line="312" w:lineRule="auto"/>
      </w:pPr>
      <w:r>
        <w:rPr>
          <w:rFonts w:ascii="宋体" w:hAnsi="宋体" w:eastAsia="宋体" w:cs="宋体"/>
          <w:color w:val="000"/>
          <w:sz w:val="28"/>
          <w:szCs w:val="28"/>
        </w:rPr>
        <w:t xml:space="preserve">三要加大政策支持力度。政策是撬动经济发展的有力杠杆。去年以来，中央和省、市先后出台了一系列促发展的政策，我市也配套出台了一系列措施，关键是要不折不扣地抓好落实，尽快把政策效应转化为发展动力。要进一步加大优惠政策兑现力度，该奖励的要大胆奖励、该减免的要坚决减</w:t>
      </w:r>
    </w:p>
    <w:p>
      <w:pPr>
        <w:ind w:left="0" w:right="0" w:firstLine="560"/>
        <w:spacing w:before="450" w:after="450" w:line="312" w:lineRule="auto"/>
      </w:pPr>
      <w:r>
        <w:rPr>
          <w:rFonts w:ascii="宋体" w:hAnsi="宋体" w:eastAsia="宋体" w:cs="宋体"/>
          <w:color w:val="000"/>
          <w:sz w:val="28"/>
          <w:szCs w:val="28"/>
        </w:rPr>
        <w:t xml:space="preserve">政府金融办和住建局负责同志就相关工作作了汇报发言。我完全同意，请大家认真抓好落实。下面，我讲三点意见。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一、肯定成绩，认清形势，切实增强金融支持地方经济发展的紧迫感和责任感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金融是现代经济的核心，是经济发展的血液，是区域经济发展的强力助推剂。近年来，县委、县政府高度重视金融工作，把强化金融支撑作为贯彻落实市委“ ”战略和县委“ ”工程的重要举措之一，召开了全县金融联席工作会议，设立了“县长金融奖”，出台了《**县人民政府关于金融支持全县经济社会快速发展的意见》等一系列政策措施，在解决农民、小微企业、项目建设资金难题，加强融资平台和金融服务体系建设等方面采取了很多办法，取得了突破性进展；各乡镇、各有关部门不断创新金融发展举措，抓金融工作的力度明显加大，能力和水平明显提高。各金融机构紧紧围绕县委、县政府的中心工作，以支持地方经济发展为己任，坚持改革与发展并重，充分发挥金融杠杆作用，努力扩大信贷投放，不断深化金融改革，改善金融服务，强化银企合作，破解金融难题，有力地促进了县域经济与社会持续快速稳定健康发展。</w:t>
      </w:r>
    </w:p>
    <w:p>
      <w:pPr>
        <w:ind w:left="0" w:right="0" w:firstLine="560"/>
        <w:spacing w:before="450" w:after="450" w:line="312" w:lineRule="auto"/>
      </w:pPr>
      <w:r>
        <w:rPr>
          <w:rFonts w:ascii="宋体" w:hAnsi="宋体" w:eastAsia="宋体" w:cs="宋体"/>
          <w:color w:val="000"/>
          <w:sz w:val="28"/>
          <w:szCs w:val="28"/>
        </w:rPr>
        <w:t xml:space="preserve">一是存贷款规模不断扩大。2024年，全县金融机构各项存款余额达 亿元，同比增加 亿元，增长17.45%；各项贷款余额达 亿元，同比增加 亿元，增长 %。截止今年9月底，全县各项存款余额 亿元，比年初增加 亿元，同比增长 %；各项贷款余额 亿元，比年初增加 亿元，同比增长 %，有力支持了全县实体经济和重点行业、重点项目的发展。</w:t>
      </w:r>
    </w:p>
    <w:p>
      <w:pPr>
        <w:ind w:left="0" w:right="0" w:firstLine="560"/>
        <w:spacing w:before="450" w:after="450" w:line="312" w:lineRule="auto"/>
      </w:pPr>
      <w:r>
        <w:rPr>
          <w:rFonts w:ascii="宋体" w:hAnsi="宋体" w:eastAsia="宋体" w:cs="宋体"/>
          <w:color w:val="000"/>
          <w:sz w:val="28"/>
          <w:szCs w:val="28"/>
        </w:rPr>
        <w:t xml:space="preserve">村121个，评出信用农户 家、信用工商户 多户，农户信用贷款余额达 亿元。</w:t>
      </w:r>
    </w:p>
    <w:p>
      <w:pPr>
        <w:ind w:left="0" w:right="0" w:firstLine="560"/>
        <w:spacing w:before="450" w:after="450" w:line="312" w:lineRule="auto"/>
      </w:pPr>
      <w:r>
        <w:rPr>
          <w:rFonts w:ascii="宋体" w:hAnsi="宋体" w:eastAsia="宋体" w:cs="宋体"/>
          <w:color w:val="000"/>
          <w:sz w:val="28"/>
          <w:szCs w:val="28"/>
        </w:rPr>
        <w:t xml:space="preserve">五是金融改革创新深入推进。加强了对金融工作的组织领导，成立了县投融资工作领导小组，强化监督管理，小额贷款公司和恒信小额贷款公司全面运营，金融综合服务水平和支持县域经济发展能力进一步提高。各乡镇、各有关部门和各金融机构围绕推进金融改革创新，积极探索，大胆实践，金融活力进一步激发。农村物权抵押贷款试点工作扎实推进。金融产品不断创新，金融改革不断深化，风险管理能力明显增强，支付结算更加完善，网上银行、自动存取款转账业务大幅增长。</w:t>
      </w:r>
    </w:p>
    <w:p>
      <w:pPr>
        <w:ind w:left="0" w:right="0" w:firstLine="560"/>
        <w:spacing w:before="450" w:after="450" w:line="312" w:lineRule="auto"/>
      </w:pPr>
      <w:r>
        <w:rPr>
          <w:rFonts w:ascii="宋体" w:hAnsi="宋体" w:eastAsia="宋体" w:cs="宋体"/>
          <w:color w:val="000"/>
          <w:sz w:val="28"/>
          <w:szCs w:val="28"/>
        </w:rPr>
        <w:t xml:space="preserve">六是金融生态环境持续改善。县政府加强了对金融工作的管理，坚决打击和果断处臵非法集资，有效预防和遏制了非法集资犯罪行为。金融知识宣传普及力度不断加大，征信知识宣传在全县范围广泛开展，社会公众信用意识明显提升，银行业金融机构实现了征信体系全覆盖。灾后重建贷款回收工作取得突破性进展，2024年全县共收回灾后重建贷款亿元，截至今年9月底，累计收回 亿元，收回率达 %，为我县信用环境改善打下了坚实基础。</w:t>
      </w:r>
    </w:p>
    <w:p>
      <w:pPr>
        <w:ind w:left="0" w:right="0" w:firstLine="560"/>
        <w:spacing w:before="450" w:after="450" w:line="312" w:lineRule="auto"/>
      </w:pPr>
      <w:r>
        <w:rPr>
          <w:rFonts w:ascii="宋体" w:hAnsi="宋体" w:eastAsia="宋体" w:cs="宋体"/>
          <w:color w:val="000"/>
          <w:sz w:val="28"/>
          <w:szCs w:val="28"/>
        </w:rPr>
        <w:t xml:space="preserve">过去的一年，是我县金融业快速发展的一年，也是对地方经济发展作出显著贡献的一年。各金融机构切实发挥职能，积极开展市场营销，努力增加信贷投放，新增贷款创历史新高，实现了平稳较快增长。在内外部经济和金融环境整体偏紧的大背景下，我县能够取得这样的成绩，十分不易。这是县委、县政府正确领导和全力推动的结果，也是各乡镇、各有关部门和金融系统广大干部职工辛勤</w:t>
      </w:r>
    </w:p>
    <w:p>
      <w:pPr>
        <w:ind w:left="0" w:right="0" w:firstLine="560"/>
        <w:spacing w:before="450" w:after="450" w:line="312" w:lineRule="auto"/>
      </w:pPr>
      <w:r>
        <w:rPr>
          <w:rFonts w:ascii="宋体" w:hAnsi="宋体" w:eastAsia="宋体" w:cs="宋体"/>
          <w:color w:val="000"/>
          <w:sz w:val="28"/>
          <w:szCs w:val="28"/>
        </w:rPr>
        <w:t xml:space="preserve">一是国家、省、市出台了 “金融十条意见”以及《国务院办公厅关于金融服务“三农”发展的若干意见》、《甘肃省关于金融服务“三农”发展的若干意见》及市委“433”发展战略等一系列政策措施，为我县金融改革和农村物权抵押贷款交易中心试点工作提供了政策依据；利率市场化改革、推进股票发行注册制改革、加快发展“新三板”政策，将会为我县拓宽民间资本投资渠道、加强非公经济金融服务、加快中小企业发展提供了新的途径。二是经济转型升级，传统产业的改造升级和新产业的不断涌现，将为我县金融发展提供更好的产业支撑；新型城镇化建设，特别是棚户区改造工程将为金融发展提供更广阔的空间。三是面临建设关中—天水经济圈、秦巴山区扶贫开发和正在打造的甘肃南部交通枢纽重大机遇。四是面临双联惠农贷款和妇女小额贷款及畜牧蔬菜贷款良好机遇。五是面临中央银行全面放开金融机构贷款利率管制机遇。国务院7部委联合下发的《关于全面做好扶贫开发金融服务工作的指导意见》，已经部署了7个方面的金融支持措施；国家实施积极的财政政策和稳健的货币政策，把稳定价格总水平放在更加突出位臵，土地、资金等经济发展要素供给趋紧，资产价格上涨，贷款利率市场化定价更加灵活。这些优厚的扶持政策和可靠的经济效益，都能极大的激发银行投资热情，拓展金融发展空间。</w:t>
      </w:r>
    </w:p>
    <w:p>
      <w:pPr>
        <w:ind w:left="0" w:right="0" w:firstLine="560"/>
        <w:spacing w:before="450" w:after="450" w:line="312" w:lineRule="auto"/>
      </w:pPr>
      <w:r>
        <w:rPr>
          <w:rFonts w:ascii="宋体" w:hAnsi="宋体" w:eastAsia="宋体" w:cs="宋体"/>
          <w:color w:val="000"/>
          <w:sz w:val="28"/>
          <w:szCs w:val="28"/>
        </w:rPr>
        <w:t xml:space="preserve">纵观全县经济金融形势，机遇与挑战并存，机遇大于挑战。按照去年 书记和 省长来调研扶贫工作时指出的，要敢于用银行的钱，善于通过融资来破解投资难题，放大信贷资金效应。当前，我县经济社会发展正处在一个新的历史起点上，发展不足是最大的矛盾，5</w:t>
      </w:r>
    </w:p>
    <w:p>
      <w:pPr>
        <w:ind w:left="0" w:right="0" w:firstLine="560"/>
        <w:spacing w:before="450" w:after="450" w:line="312" w:lineRule="auto"/>
      </w:pPr>
      <w:r>
        <w:rPr>
          <w:rFonts w:ascii="宋体" w:hAnsi="宋体" w:eastAsia="宋体" w:cs="宋体"/>
          <w:color w:val="000"/>
          <w:sz w:val="28"/>
          <w:szCs w:val="28"/>
        </w:rPr>
        <w:t xml:space="preserve">款增量。要向上争取，加强与上级金融部门的沟通协调，全力争取扩大信贷规模，实行区别性监管，努力扩大信贷资金投放额度。要向外拓展，充分利用区外资金，借助区外资源，同时积极拓展表外非信贷资金，增加资金流入总量。要向内挖潜，通过内部整合盘活资金，通过调优结构，调快周转，调活存量，做大信贷总量。二要提升信贷质效。对我县而言，信贷资金是稀缺资金，必须用活、用好、用到位。金融部门要有统筹观，既要保大企业，又要兼顾小微企业，保证大企业出效益，中小企业出岗位；既要保当前，又要兼顾长远，推动行业持续稳定发展；既要保财源，又要兼顾信誉，公平对待每个企业；既要落实“行规”，又要兼顾差异化发展，避免同质化竞争。要优化信贷投向，促进转型升级，创新服务方式，强化服务理念，以客户为中心，加强市场细分，为不同客户群体间提供专业化、差异化和个性化的金融产品。三要推动改革创新。要积极加强与商业银行沟通，争取实现商业银行分支机构全覆盖。稳步、有序发展村镇银行、小额贷款公司、典当行、融资性担保公司等新型金融主体，有序发展民间融资信息服务企业和民间融资公共服务机构等民间融资服务主体，充分激发民间资本活力。要组建农村综合产权交易平台，推动农村资源和产权规范有序流转。要加快推进产品创新，推出适合当地发展实际的惠农信贷产品和服务方式。要创新财政引导机制。探索建立财政性资金与银行贷款挂钩的机制，逐步将新增财政性资金向存贷比高、对地方贡献大的银行机构和新型金融主体倾斜，特别是对大力支持“三农”和非公经济的金融机构，加大新增财政性资金倾斜力度。四要扩大受益面。县农行、农</w:t>
      </w:r>
    </w:p>
    <w:p>
      <w:pPr>
        <w:ind w:left="0" w:right="0" w:firstLine="560"/>
        <w:spacing w:before="450" w:after="450" w:line="312" w:lineRule="auto"/>
      </w:pPr>
      <w:r>
        <w:rPr>
          <w:rFonts w:ascii="宋体" w:hAnsi="宋体" w:eastAsia="宋体" w:cs="宋体"/>
          <w:color w:val="000"/>
          <w:sz w:val="28"/>
          <w:szCs w:val="28"/>
        </w:rPr>
        <w:t xml:space="preserve">业、个人信用激励约束机制。县人行要加强农村征信体系和支付体系建设，努力扩大覆盖范围。企业要把信誉看作无形资源和生命线，树立良好的企业形象。要加强金融知识宣传和普及，推进“诚信**县”建设，依法严厉打击各种逃废金融机构债务的行为，切实维护各金融主体的合法权益，真正让守信者受益、失信者受损，让诚实守信成为每个公民的自觉行为。今后县政府将每年评选一批在征信方面突出的信用乡镇、信用企业、信用村，树立典型，发挥表率。三要提升政策执行效能。金融发展需要地方强有力的政策支持。今年要着重抓好四件事：一是要认真落实市委、市政府《关于加快金融业发展的实施意见》、《市“三权”抵押贷款实施方案》精神，结合我县实际，制定《**县“三权”抵押贷款实施方案》，用足用活用好各项政策，特别要切实执行银行机构支持中小企业风险补偿和贷款贴息制度，保证补偿资金和贴息资金落实到位，提高银行机构放贷的积极性。二是要围绕做大做强金融业，研究制定支持金融改革的政策措施，为金融改革发展创造良好的发展环境。三是要研究促进经济稳定增长的金融支持政策。各经济管理部门，各金融机构一定要认真研究、梳理，加大向上沟通对接力度，加强对企业的宣传指导，最大限度地争取上级支持。四是要完善奖励金融贡献的政策，继续实施“政府刺激金融，金融刺激经济”，加大信贷投放奖励政策支持力度，不断提高奖励额度，拓展奖励面，促进金融更好地服务经济发展。</w:t>
      </w:r>
    </w:p>
    <w:p>
      <w:pPr>
        <w:ind w:left="0" w:right="0" w:firstLine="560"/>
        <w:spacing w:before="450" w:after="450" w:line="312" w:lineRule="auto"/>
      </w:pPr>
      <w:r>
        <w:rPr>
          <w:rFonts w:ascii="宋体" w:hAnsi="宋体" w:eastAsia="宋体" w:cs="宋体"/>
          <w:color w:val="000"/>
          <w:sz w:val="28"/>
          <w:szCs w:val="28"/>
        </w:rPr>
        <w:t xml:space="preserve">（三）着重处理好三个关系，推动金融工作上新水平。要牢固树立大局意识和发展意识，正确处理金融发展与金融监管的关系，9</w:t>
      </w:r>
    </w:p>
    <w:p>
      <w:pPr>
        <w:ind w:left="0" w:right="0" w:firstLine="560"/>
        <w:spacing w:before="450" w:after="450" w:line="312" w:lineRule="auto"/>
      </w:pPr>
      <w:r>
        <w:rPr>
          <w:rFonts w:ascii="宋体" w:hAnsi="宋体" w:eastAsia="宋体" w:cs="宋体"/>
          <w:color w:val="000"/>
          <w:sz w:val="28"/>
          <w:szCs w:val="28"/>
        </w:rPr>
        <w:t xml:space="preserve">县政府已制定了《关于金融支持全县经济社会快速发展的意见》和县长“金融奖”管理暂行办法。各乡镇、各有关部门、金融机构要一定要认真领会《意见》精神，把握政策实质，创新金融工作思路和方法，凝智聚力，扎实打好金融服务攻坚战，力争在融资规模、融资结构和金融服务等方面取得突破性进展。</w:t>
      </w:r>
    </w:p>
    <w:p>
      <w:pPr>
        <w:ind w:left="0" w:right="0" w:firstLine="560"/>
        <w:spacing w:before="450" w:after="450" w:line="312" w:lineRule="auto"/>
      </w:pPr>
      <w:r>
        <w:rPr>
          <w:rFonts w:ascii="宋体" w:hAnsi="宋体" w:eastAsia="宋体" w:cs="宋体"/>
          <w:color w:val="000"/>
          <w:sz w:val="28"/>
          <w:szCs w:val="28"/>
        </w:rPr>
        <w:t xml:space="preserve">第一、在扩大信贷投放上实现新突破。今年全县银行业机构要新增信贷资金4亿元，力争贷款投放增速达到20%以上；存贷比上升5个百分点。要积极争取加大信贷投入的优惠政策。各金融部门要合理运用国家的货币信贷政策和宏观调控政策，创造性地开展金融服务工作，切实发挥好信贷资金的主渠道作用。县政府金融办和相关部门要积极协助各金融机构向上争取优惠政策。县人行要加强与上级人行的汇报衔接，争取增加对我县的支农再贷款额度，扩大再贷款投放对象和适用范围，增加信贷规模总量。县农行、县工行、农信社要积极向上级行沟通汇报，争取信贷规模，下放信贷审批权限，特别是扩大县级支行的授信额度。县邮政储蓄银行、甘肃银行**县支行、小额贷款公司等中小金融机构要在巩固现有业务的基础上，稳步拓展农户生产经营贷款、小企业贷款、个人住房及消费类贷款业务，做大贷款市场份额。要加快金融体系建设步伐。县政府金融办、人行、银监办要用足用活国家放宽对西部地区金融机构准入的优惠政策，进一步完善我县的优惠措施，吸引大型股份制商业银行在我县设立分支机构。加快发展普惠金融，稳步、有序推进村镇银行、小额贷款公司、典当行、融资性担保公司、农村资金互助社等新型金融主体发展，积极鼓励地方性商业银行在各乡镇</w:t>
      </w:r>
    </w:p>
    <w:p>
      <w:pPr>
        <w:ind w:left="0" w:right="0" w:firstLine="560"/>
        <w:spacing w:before="450" w:after="450" w:line="312" w:lineRule="auto"/>
      </w:pPr>
      <w:r>
        <w:rPr>
          <w:rFonts w:ascii="宋体" w:hAnsi="宋体" w:eastAsia="宋体" w:cs="宋体"/>
          <w:color w:val="000"/>
          <w:sz w:val="28"/>
          <w:szCs w:val="28"/>
        </w:rPr>
        <w:t xml:space="preserve">策，争取农村物权抵押贷款“一站式服务中心”的组建和挂牌。要加强与相关银行业机构的衔接，制订和完善农村物权抵押贷款业务管理办法，积极探索“农户＋专业合作社＋龙头企业”的贷款担保模式，探索土地承包经营权、林权、宅基地和农村住房等多种抵质押方式，制定开展“三权”抵质押的具体办法，加快推进“三权”抵押贷款工作进度。县林业、建设等部门要结合实际，指导相关部门出台抵押登记、评估等实施细则；县农牧、国土等部门要加快农民承包地和宅基地的确权登记工作；金融监管部门要引导各商业银行和新型农村金融组织，对5万元以下的小额贷款，探索通过直接授信的方式进行发放。三要提升和改进农村金融服务。县农行和信用联社要进一步降低对农户和涉农企业贷款的准入门槛，研究制定新的贷款品种，简化贷款流程，不断增强支持农村经济发展的能力。要进一步下沉网点，延伸服务，通过恢复和增设营业网点，推进三农金融事业部改革，增强对“三农”的服务功能，力争实现全县350个行政村银行卡助农取款服务全覆盖。县农信社、邮政储蓄银行要以解决金融服务空白区域为切入点，全面推进“金融服务进村入社区工程”，推动农村金融服务方式多样化、多元化。四要创新发展普惠金融。各乡镇、各有关部门要结合“1236”扶贫攻坚行动和“联村联户、为民富民”行动的深入实施，完善推广现行政策，积极推进农村小额信用贷款、“双联”惠农贷款、草食畜牧业和设施蔬菜业贷款等政策的落实，进一步扩大惠农贷款的覆盖面。今年，省政府针对中药材价格下跌，在金融支持方面出台了一些优惠政策，各金融机构要紧抓机遇，进一步加大对规模养殖、特色养殖和电子商</w:t>
      </w:r>
    </w:p>
    <w:p>
      <w:pPr>
        <w:ind w:left="0" w:right="0" w:firstLine="560"/>
        <w:spacing w:before="450" w:after="450" w:line="312" w:lineRule="auto"/>
      </w:pPr>
      <w:r>
        <w:rPr>
          <w:rFonts w:ascii="宋体" w:hAnsi="宋体" w:eastAsia="宋体" w:cs="宋体"/>
          <w:color w:val="000"/>
          <w:sz w:val="28"/>
          <w:szCs w:val="28"/>
        </w:rPr>
        <w:t xml:space="preserve">小微企业融资的最大障碍。加大政府主导的担保公司担保基金注入量，提高融资担保力度。要以担保增信为重点，发挥财政资金杠杆作用，鼓励财政出资组建政策性担保机构，或通过资本注入等方式参股或控股现有的融资性担保公司。要加快发展民间担保机构，积极引进外来担保机构，吸纳社会资本和外来资金参与融资担保体系建设，提高我县信用担保机构的能力。要通过增量奖励、财政补贴、税费减免等方式，引导担保公司加大对中小微企业的支持力度。</w:t>
      </w:r>
    </w:p>
    <w:p>
      <w:pPr>
        <w:ind w:left="0" w:right="0" w:firstLine="560"/>
        <w:spacing w:before="450" w:after="450" w:line="312" w:lineRule="auto"/>
      </w:pPr>
      <w:r>
        <w:rPr>
          <w:rFonts w:ascii="宋体" w:hAnsi="宋体" w:eastAsia="宋体" w:cs="宋体"/>
          <w:color w:val="000"/>
          <w:sz w:val="28"/>
          <w:szCs w:val="28"/>
        </w:rPr>
        <w:t xml:space="preserve">第四、在保险服务业上实现新突破。今年全县保险业发展增速力争达到16%以上，农业保险保费收入增速达到20%。要积极引导保险业向“三农”领域拓展，加强三农保险基层服务体系建设。县金融办和县保险业协会要引导涉农保险公司创新保险产品，扩大种植业保险、养殖业保险、林业保险、渔业保险品种，积极开展农民家庭财产、农房、农机、借款人人身保险等涉农保险业务，提高保险业在抵御农业自然灾害和农产品市场风险方面的补偿作用。要通过保费补贴等政策手段，引导保险公司、涉农企业、农业专合组织和农户积极参与农业保险，扩大投保面积。</w:t>
      </w:r>
    </w:p>
    <w:p>
      <w:pPr>
        <w:ind w:left="0" w:right="0" w:firstLine="560"/>
        <w:spacing w:before="450" w:after="450" w:line="312" w:lineRule="auto"/>
      </w:pPr>
      <w:r>
        <w:rPr>
          <w:rFonts w:ascii="宋体" w:hAnsi="宋体" w:eastAsia="宋体" w:cs="宋体"/>
          <w:color w:val="000"/>
          <w:sz w:val="28"/>
          <w:szCs w:val="28"/>
        </w:rPr>
        <w:t xml:space="preserve">第五、在扩大棚户区改造项目上实现新突破。棚户区改造是国家实施的重大民生工程和发展工程，国家提出了再改造 万户以上各类棚户区的目标，并明确由国家开发银行解决资金信贷问题。目前，国家开发银行对棚户区改造项目提出了贷款利率下浮10%，期限长达15年，项目资本金比重低，抵押担保条件宽松、手续简便等优惠条件。我们要抓住机遇，抓紧做好项目规划和对接，尽快制定具体的融资方案，积极争取国开行棚改专项贷款。针对部门上报棚改户</w:t>
      </w:r>
    </w:p>
    <w:p>
      <w:pPr>
        <w:ind w:left="0" w:right="0" w:firstLine="560"/>
        <w:spacing w:before="450" w:after="450" w:line="312" w:lineRule="auto"/>
      </w:pPr>
      <w:r>
        <w:rPr>
          <w:rFonts w:ascii="宋体" w:hAnsi="宋体" w:eastAsia="宋体" w:cs="宋体"/>
          <w:color w:val="000"/>
          <w:sz w:val="28"/>
          <w:szCs w:val="28"/>
        </w:rPr>
        <w:t xml:space="preserve">所属乡镇三类政府性债务余额 万元。省、市明确要求我县化解政府性逾期债务每年 %，2024年化解 万元、2024年化解 万元。省市已将化解情况纳入对县区党政主要领导的业绩考核，这是硬指标，县财政等有关单位要高度重视，加强与省市的汇报衔接，研究提出债务化解的具体意见，尽最大努力完成任务。</w:t>
      </w:r>
    </w:p>
    <w:p>
      <w:pPr>
        <w:ind w:left="0" w:right="0" w:firstLine="560"/>
        <w:spacing w:before="450" w:after="450" w:line="312" w:lineRule="auto"/>
      </w:pPr>
      <w:r>
        <w:rPr>
          <w:rFonts w:ascii="宋体" w:hAnsi="宋体" w:eastAsia="宋体" w:cs="宋体"/>
          <w:color w:val="000"/>
          <w:sz w:val="28"/>
          <w:szCs w:val="28"/>
        </w:rPr>
        <w:t xml:space="preserve">四、深化改革，齐抓共管，力争在金融支撑上取得新突破 今年是中央确定的全面深化改革年。各乡镇、各有关部门和各金融机构要认真贯彻落实党的十八届三中全会、省委王书记和刘省长在全省金融工作座谈会上的重要讲话精神，把改革创新贯穿金融工作始终，突出重点，强化措施，努力实现金融工作的新突破。</w:t>
      </w:r>
    </w:p>
    <w:p>
      <w:pPr>
        <w:ind w:left="0" w:right="0" w:firstLine="560"/>
        <w:spacing w:before="450" w:after="450" w:line="312" w:lineRule="auto"/>
      </w:pPr>
      <w:r>
        <w:rPr>
          <w:rFonts w:ascii="宋体" w:hAnsi="宋体" w:eastAsia="宋体" w:cs="宋体"/>
          <w:color w:val="000"/>
          <w:sz w:val="28"/>
          <w:szCs w:val="28"/>
        </w:rPr>
        <w:t xml:space="preserve">一要切实加强组织领导。县政府已成立了金融工作领导小组，各乡镇党委、政府主要负责同志要加强金融工作，对金融工作上手上位，把金融工作摆上重要的议事日程，建立健全抓金融、学金融、用金融的工作机制，破解金融工作难题，不断提高运用金融的能力。要加强金融办领导班子和干部队伍建设，配齐专职人员，引进优秀人才，充分发挥政府对金融的协调服务能力。</w:t>
      </w:r>
    </w:p>
    <w:p>
      <w:pPr>
        <w:ind w:left="0" w:right="0" w:firstLine="560"/>
        <w:spacing w:before="450" w:after="450" w:line="312" w:lineRule="auto"/>
      </w:pPr>
      <w:r>
        <w:rPr>
          <w:rFonts w:ascii="宋体" w:hAnsi="宋体" w:eastAsia="宋体" w:cs="宋体"/>
          <w:color w:val="000"/>
          <w:sz w:val="28"/>
          <w:szCs w:val="28"/>
        </w:rPr>
        <w:t xml:space="preserve">二要建立健全体制机制。各乡镇、有关部门要完善考评办法，对信贷投放力度大、服务好的金融机构和金融工作成效显著的部门、单位予以奖励。要逐步建立财政资源分配和金融机构贡献相挂钩的机制，在公共资源配臵和重大项目融资上，优先考虑对地方发展贡献大的金融机构，提高金融机构服务地方发展的积极性和主动性。要健全多部门、多形式、多渠道的联系协调机制，发改、财政、工信、税务等部门要加强与金融部门的信息沟通，及时通报政策调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今天，县委、县政府召开全县金融工作会议，主要任务是贯彻落实省、市金融工作会议精神,分析当前全县金融工作形势，安排部署下一阶段金融工作任务。刚才，政府 县长宣读了2024年首届“县长金融奖”表彰决定；签订了2024年金融工作目标管理责任书；县政府金融办和住建局负责同志就相关工作作了汇报发言。我完全同意，请大家认真抓好落实。下面，我讲三点意见。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一、肯定成绩，认清形势，切实增强金融支持地方经济发展的紧迫感和责任感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金融是现代经济的核心，是经济发展的血液，是区域经济发展的强力助推剂。近年来，县委、县政府高度重视金融工作，把强化金融支撑作为贯彻落实市委“ ”战略和县委“ ”工程的重要举措之一，召开了全县金融联席工作会议，设立了“县长金融奖”，出台了《**县人民政府关于金融支持全县经济社会快速发展的意见》等一系列政策措施，在解决农民、小微企业、项目建设资金难题，加强融资平台和金融服务体系建设等方面采取了很多办法，取得了突破性进展；各乡镇、各有关部门不断创新金融发展举措，抓金融工作的力度明显加大，能力和水平明显提高。各金融机构紧紧围绕县委、县政府的中心工作，以支持地方经济发展为己任，坚持改革与发展并重，充分发挥金融杠杆作用，努力扩大信贷投放，不断深化金融改革，改善金融服务，强化银企合作，破解金融难题，有力地促进了县域经济与社会持续快速稳定健康发展。</w:t>
      </w:r>
    </w:p>
    <w:p>
      <w:pPr>
        <w:ind w:left="0" w:right="0" w:firstLine="560"/>
        <w:spacing w:before="450" w:after="450" w:line="312" w:lineRule="auto"/>
      </w:pPr>
      <w:r>
        <w:rPr>
          <w:rFonts w:ascii="宋体" w:hAnsi="宋体" w:eastAsia="宋体" w:cs="宋体"/>
          <w:color w:val="000"/>
          <w:sz w:val="28"/>
          <w:szCs w:val="28"/>
        </w:rPr>
        <w:t xml:space="preserve">一是存贷款规模不断扩大。2024年，全县金融机构各项存款余</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第四篇：金融工作会讲话</w:t>
      </w:r>
    </w:p>
    <w:p>
      <w:pPr>
        <w:ind w:left="0" w:right="0" w:firstLine="560"/>
        <w:spacing w:before="450" w:after="450" w:line="312" w:lineRule="auto"/>
      </w:pPr>
      <w:r>
        <w:rPr>
          <w:rFonts w:ascii="宋体" w:hAnsi="宋体" w:eastAsia="宋体" w:cs="宋体"/>
          <w:color w:val="000"/>
          <w:sz w:val="28"/>
          <w:szCs w:val="28"/>
        </w:rPr>
        <w:t xml:space="preserve">在全市金融工作暨银企信贷签约会议上的 讲话</w:t>
      </w:r>
    </w:p>
    <w:p>
      <w:pPr>
        <w:ind w:left="0" w:right="0" w:firstLine="560"/>
        <w:spacing w:before="450" w:after="450" w:line="312" w:lineRule="auto"/>
      </w:pPr>
      <w:r>
        <w:rPr>
          <w:rFonts w:ascii="宋体" w:hAnsi="宋体" w:eastAsia="宋体" w:cs="宋体"/>
          <w:color w:val="000"/>
          <w:sz w:val="28"/>
          <w:szCs w:val="28"/>
        </w:rPr>
        <w:t xml:space="preserve">尊敬的x市长、x行长，各位金融界、企业界的朋友们：</w:t>
      </w:r>
    </w:p>
    <w:p>
      <w:pPr>
        <w:ind w:left="0" w:right="0" w:firstLine="560"/>
        <w:spacing w:before="450" w:after="450" w:line="312" w:lineRule="auto"/>
      </w:pPr>
      <w:r>
        <w:rPr>
          <w:rFonts w:ascii="宋体" w:hAnsi="宋体" w:eastAsia="宋体" w:cs="宋体"/>
          <w:color w:val="000"/>
          <w:sz w:val="28"/>
          <w:szCs w:val="28"/>
        </w:rPr>
        <w:t xml:space="preserve">刚才，市人行xx同志通报2024年金融支持实体经济发展的意见，3家金融机构介绍了信贷政策及产品，8家金融机构与17家企业代表现场签订贷款协议。在全市上下深入贯彻落实十堰市“三干”会议精神，掀起重点项目开工建设高潮之际，取得这样的成效展现了我市金融业蓬勃发展的良好运行态势。x市长与xx市人行领导亲临我市指导金融工作，我代表xx市委、市政府向刘市长一行的到来表示热烈的欢迎！并对多年来x市长及xx市人行对丹江口的建设与发展给予的大力支持，表示衷心的感谢！下面，我就如何做好全市金融工作及银企信贷工作谈三点意见：</w:t>
      </w:r>
    </w:p>
    <w:p>
      <w:pPr>
        <w:ind w:left="0" w:right="0" w:firstLine="560"/>
        <w:spacing w:before="450" w:after="450" w:line="312" w:lineRule="auto"/>
      </w:pPr>
      <w:r>
        <w:rPr>
          <w:rFonts w:ascii="宋体" w:hAnsi="宋体" w:eastAsia="宋体" w:cs="宋体"/>
          <w:color w:val="000"/>
          <w:sz w:val="28"/>
          <w:szCs w:val="28"/>
        </w:rPr>
        <w:t xml:space="preserve">一、全市经济社会的跨越发展离不开金融机构有力、有序的支撑。近年来，面对国际金融危机的持续影响，全市各金融机构坚持提升服务效能不放松，金融指标较快增长，融资规模、信贷力度、服务水平、信用环境进一步提高，为全市经济发展提供了有力支撑，呈现出现了四大亮点：一是金融总量不断增长。2024年末，全市各项存款余额163亿元，比年初增加33亿元，增长25%；本级各项贷款余额85亿元，比年初增加13亿元，增长18%。二是金融组织体系更趋健全。目前全市金融机构总数达21家，已初步建成以商业银行为主体，银行、证券、保险、小额贷款公司、融资性担保机构并存的多元化金融组织体系。三是地方法人金融机构稳步发展。继xx市农村信用社</w:t>
      </w:r>
    </w:p>
    <w:p>
      <w:pPr>
        <w:ind w:left="0" w:right="0" w:firstLine="560"/>
        <w:spacing w:before="450" w:after="450" w:line="312" w:lineRule="auto"/>
      </w:pPr>
      <w:r>
        <w:rPr>
          <w:rFonts w:ascii="宋体" w:hAnsi="宋体" w:eastAsia="宋体" w:cs="宋体"/>
          <w:color w:val="000"/>
          <w:sz w:val="28"/>
          <w:szCs w:val="28"/>
        </w:rPr>
        <w:t xml:space="preserve">改制为农合行后，武当山特区农村信用合作联社正式改制为湖北武当山农村商业银行，市鑫诚担保公司注册资本增加到4550万元，湖北鑫安融资担保有限公司、丹江口市民信小额贷款公司正式挂牌成立。四是金融生态环境明显改善。全市12个乡镇全部争创为信用乡镇，75%社区创建为信用社区。2024年末全市金融机构共培植达标A级信用企业152家，新增贷款8.2亿元，增长51%,第五次通过省政府“最佳金融信用县（市）”验收，这是自2024年以来全市连续10年五届获得这一荣誉。</w:t>
      </w:r>
    </w:p>
    <w:p>
      <w:pPr>
        <w:ind w:left="0" w:right="0" w:firstLine="560"/>
        <w:spacing w:before="450" w:after="450" w:line="312" w:lineRule="auto"/>
      </w:pPr>
      <w:r>
        <w:rPr>
          <w:rFonts w:ascii="宋体" w:hAnsi="宋体" w:eastAsia="宋体" w:cs="宋体"/>
          <w:color w:val="000"/>
          <w:sz w:val="28"/>
          <w:szCs w:val="28"/>
        </w:rPr>
        <w:t xml:space="preserve">二、全市经济社会的跨越发展需要金融机构提供更高的服务水平金融是全市经济发展的“动力源”，也是引领转型发展的“风向标”，市委、政府把今年做为“项目工作年”，组织实施重点项目“双百工程”行动计划，即强力争取和引进100个以上投资过千万元的项目、重点实施100个以上的在建项目，做好金融工作尤为重要和迫切。全市各金融机构要在认真落实国家适度宽松的货币政策中，以服务地方经济发展为己任，加快金融产品、服务、技术和机制等创新，做大金融总量、做多金融机构、做新金融服务、做优金融生态。这就需要全市金融机构在具体工作中，我们必须要把握好以下“六个新”： 一是围绕项目建设，在扩大信贷总量有新突破。当前和今后一个时期，投资仍然是加快经济增长的主要引擎，我们必须把扩大投入作为稳增长的首要任务，坚持不懈抓产业发展、抓项目建设、抓有效投入。各金融机构要围绕全市重点，中心工作、重点项目着力加大信贷投放对接。今年，市委、市政府确定了全市重点建设项目总数为112项，重点争取项目105项，总投资253亿元，计划投资65亿元。预计2024年全市企业流动资金需求 万元，工业企业贷款总需求万元。</w:t>
      </w:r>
    </w:p>
    <w:p>
      <w:pPr>
        <w:ind w:left="0" w:right="0" w:firstLine="560"/>
        <w:spacing w:before="450" w:after="450" w:line="312" w:lineRule="auto"/>
      </w:pPr>
      <w:r>
        <w:rPr>
          <w:rFonts w:ascii="宋体" w:hAnsi="宋体" w:eastAsia="宋体" w:cs="宋体"/>
          <w:color w:val="000"/>
          <w:sz w:val="28"/>
          <w:szCs w:val="28"/>
        </w:rPr>
        <w:t xml:space="preserve">这就需要金融部门对工业企业的平稳发展注入强大的动力。</w:t>
      </w:r>
    </w:p>
    <w:p>
      <w:pPr>
        <w:ind w:left="0" w:right="0" w:firstLine="560"/>
        <w:spacing w:before="450" w:after="450" w:line="312" w:lineRule="auto"/>
      </w:pPr>
      <w:r>
        <w:rPr>
          <w:rFonts w:ascii="宋体" w:hAnsi="宋体" w:eastAsia="宋体" w:cs="宋体"/>
          <w:color w:val="000"/>
          <w:sz w:val="28"/>
          <w:szCs w:val="28"/>
        </w:rPr>
        <w:t xml:space="preserve">二是推进金融改革，在提高金融服务水平上有新作为。积极开展金融招商，让更多的金融机构来丹江口设立分支机构，扩大金融机构覆盖面。主要做到“三个加快推进”。一是要加快推进丹江口市农商行的组建。丹江口市信用社已成功改制为农合行，下一步，要尽快完成增资扩股，健全法人治理结构，银监办要快速进入报批程序，确保在4月底完成农合行向农商行的筹建工作。二是要加快推进村镇银行的引进。要创优环境，积极与有在丹设立村镇银行的金融机构的联系，确保在年底引进1家村镇银行。三是要加快推进小额贷款公司和融资性担保机构的做大做强。要加强和省、十堰市政府金融办的沟通协调，支持我市小额贷款公司做大做强。同时，要加强对小贷公司的监督管理，促进小贷公司规范健康可持续发展。要坚持市场化、公司化运作，加快担保机构建设，充实担保机构的资本金，提高担保的力度。三是围绕农业产业化要求，在服务“三农”工作上有新理念。各金融机构特别是各涉农金融机构要切实抓住国家加大金融扶持农村的政策机遇，高效利用优惠政策，积极介入农村基础设施建设，不断加大对“三农”项目的支持力度。农村信用社、村镇银行、资金互助社等地方金融法人机构和小额贷款公司等准金融机构，要重点满足农村经济对分散、小额资金的需求。扩大农业保险覆盖面，支持商业保险参与农业保险，探索保险与农业订单、信贷相结合的金融模式，加快提升服务保障能力。今年要加快发展政策性农业保险，积极扩大政策性农业保险覆盖面；将农业保险纳入民生工程，鼓励延伸到镇、村两级的农业保险基层服务体系。</w:t>
      </w:r>
    </w:p>
    <w:p>
      <w:pPr>
        <w:ind w:left="0" w:right="0" w:firstLine="560"/>
        <w:spacing w:before="450" w:after="450" w:line="312" w:lineRule="auto"/>
      </w:pPr>
      <w:r>
        <w:rPr>
          <w:rFonts w:ascii="宋体" w:hAnsi="宋体" w:eastAsia="宋体" w:cs="宋体"/>
          <w:color w:val="000"/>
          <w:sz w:val="28"/>
          <w:szCs w:val="28"/>
        </w:rPr>
        <w:t xml:space="preserve">四是围绕实体经济，在服务中小微企业上有新举措。金融机构要</w:t>
      </w:r>
    </w:p>
    <w:p>
      <w:pPr>
        <w:ind w:left="0" w:right="0" w:firstLine="560"/>
        <w:spacing w:before="450" w:after="450" w:line="312" w:lineRule="auto"/>
      </w:pPr>
      <w:r>
        <w:rPr>
          <w:rFonts w:ascii="宋体" w:hAnsi="宋体" w:eastAsia="宋体" w:cs="宋体"/>
          <w:color w:val="000"/>
          <w:sz w:val="28"/>
          <w:szCs w:val="28"/>
        </w:rPr>
        <w:t xml:space="preserve">重点支持县域经济、中小企业、民营经济和我市经济发展的单薄环节，大胆拓展业务，培育优良客户，不以企业规模大小作为贷款条件，不以企业所有制性质决定信贷取舍，积极支持满足贷款条件的中小企业的资金需求，热情指导还达不到贷款条件的中小企业提高自身素质。对于中小微企业，金融机构要根据不同产业、不同行业、不同产品的生产经营方式和资金周转特点，围绕中小企业特定的资产，在机器设备、库存材料、产品与半成品、应收账款以及产品订单等方面，为中小企业量身定做灵活多样的金融产品，找到帮助中小企业发展的渠道，做到抓大不放小，爱富不嫌贫，既要做到锦上添花，又要做到雪中送炭。</w:t>
      </w:r>
    </w:p>
    <w:p>
      <w:pPr>
        <w:ind w:left="0" w:right="0" w:firstLine="560"/>
        <w:spacing w:before="450" w:after="450" w:line="312" w:lineRule="auto"/>
      </w:pPr>
      <w:r>
        <w:rPr>
          <w:rFonts w:ascii="宋体" w:hAnsi="宋体" w:eastAsia="宋体" w:cs="宋体"/>
          <w:color w:val="000"/>
          <w:sz w:val="28"/>
          <w:szCs w:val="28"/>
        </w:rPr>
        <w:t xml:space="preserve">五是围绕服务民生，在服务社会事业发展上有新思路。保障和改善民生是发展经济的最终目的，也是实施扩大内需政策和推动发展方式转变的重要措施。引导金融机构不断加大对困难群体在就业、教育、医疗、社会保障等方面支持力度，使金融更好惠及民生。鼓励金融机构积极履行社会责任，加大对城乡道路、管网、污水处理、垃圾处理等公共设施，以及体育、文化、卫生、科技等社会事业的金融支持，有力推进公共服务均等化。通过扩大城市规模、打造以旅游商贸现代服务业为重点，积极服务全市城乡居民收入倍增计划，通过拉动内需带动经济发展。</w:t>
      </w:r>
    </w:p>
    <w:p>
      <w:pPr>
        <w:ind w:left="0" w:right="0" w:firstLine="560"/>
        <w:spacing w:before="450" w:after="450" w:line="312" w:lineRule="auto"/>
      </w:pPr>
      <w:r>
        <w:rPr>
          <w:rFonts w:ascii="宋体" w:hAnsi="宋体" w:eastAsia="宋体" w:cs="宋体"/>
          <w:color w:val="000"/>
          <w:sz w:val="28"/>
          <w:szCs w:val="28"/>
        </w:rPr>
        <w:t xml:space="preserve">六是围绕社会信用体系建设，在优化金融生态环境有新力度。主要做到 “三个加大力度”。一是要加大深入开展信用社区、信用村镇、信用企业的建设力度。各金融机构要根据担保公司资金规模和信用状况，在做好中小企业资信评级制度的基础上，重点做好居民个人征信系统有关数据采集、整理和录入工作，建立企业、个人信用信息平台，创建借款人资信评级信息披露共享机制。同时尽量放大担保倍数，使有限的资金发挥最大效益。作为企业要不断加强自身建设，把企业建成管理规范、财务健全、诚实守信，符合银行信贷需求的企业；作为银行要创新工作方式方法，主动深入企业帮助指导，使企业守信合规。二是要加大不良贷款清收力度。各金融部门要对不良贷款情况进行摸底分析、分类排队，有针对性地拿出清收不良贷款的具体措施。市直有关部门要进一步加大工作力度，协助金融部门采取相应的行政、经济、法律等手段，清收不良贷款，为金融机构追缴不良贷款提供有力的支持。三是要加大打击非法集资工作力度。市直各部门要切实加强领导，协调联动，真正形成打击和处置非法集资的强大合力。要着眼长远，标本兼治，逐步建立起上下联动的宣传教育体系、齐抓共管的监测预警体系、准确有效的性质认定体系、妥善有力的处置善后体系和及时灵敏的信息汇总体系，全力做好打击和处置非法集资工作。</w:t>
      </w:r>
    </w:p>
    <w:p>
      <w:pPr>
        <w:ind w:left="0" w:right="0" w:firstLine="560"/>
        <w:spacing w:before="450" w:after="450" w:line="312" w:lineRule="auto"/>
      </w:pPr>
      <w:r>
        <w:rPr>
          <w:rFonts w:ascii="宋体" w:hAnsi="宋体" w:eastAsia="宋体" w:cs="宋体"/>
          <w:color w:val="000"/>
          <w:sz w:val="28"/>
          <w:szCs w:val="28"/>
        </w:rPr>
        <w:t xml:space="preserve">三、全市经济社会的跨越发展需要地方经济和现代金融共生共荣。我市举办此次全市银企对接会，目的就是通过搭建银企对接平台，进一步促进银企各方交流和洽谈，增进了解，扩大共识，在更高层次、更广领域、更大空间上进行合作，促进各家金融机构与政府推介的优质项目开展广泛合作，促进全市经济平稳较快发展。市委、市政府也将进一步完善金融机构的考核办法，通过制定优惠政策、建立激励机制等，积极引导金融机构加大对中小企业的信贷支持，为实现银企对接的经常化、制度化和规范化创造更好的条件，使银企合作不断迈上新的台阶，不断提升到新的水平。</w:t>
      </w:r>
    </w:p>
    <w:p>
      <w:pPr>
        <w:ind w:left="0" w:right="0" w:firstLine="560"/>
        <w:spacing w:before="450" w:after="450" w:line="312" w:lineRule="auto"/>
      </w:pPr>
      <w:r>
        <w:rPr>
          <w:rFonts w:ascii="宋体" w:hAnsi="宋体" w:eastAsia="宋体" w:cs="宋体"/>
          <w:color w:val="000"/>
          <w:sz w:val="28"/>
          <w:szCs w:val="28"/>
        </w:rPr>
        <w:t xml:space="preserve">一是进一步加强和改进对金融工作的领导。要从经济社会发展全局和战略的高度，充分认识到抓金融就是抓经济，抓发展的思想，增</w:t>
      </w:r>
    </w:p>
    <w:p>
      <w:pPr>
        <w:ind w:left="0" w:right="0" w:firstLine="560"/>
        <w:spacing w:before="450" w:after="450" w:line="312" w:lineRule="auto"/>
      </w:pPr>
      <w:r>
        <w:rPr>
          <w:rFonts w:ascii="宋体" w:hAnsi="宋体" w:eastAsia="宋体" w:cs="宋体"/>
          <w:color w:val="000"/>
          <w:sz w:val="28"/>
          <w:szCs w:val="28"/>
        </w:rPr>
        <w:t xml:space="preserve">强工作主动性，纠正“管不着”、“不用管”等错误思想，加强政府在银企合作中的引导和引领作用，积极为企业牵线、搭桥，帮助企业和银行搞好对接。由市金融办牵头，市人行、银监办配合，不定期做好针对某个银行的金融产品或者按照行业特点的银企合作项目推介会。政府相关部门也要发挥好作用，加强与银行、保险等金融机构的沟通、合作和交流，积极搭建银企合作平台，及时为银行提供更多的好企业、好项目、好需求，努力实现经济与金融同步发展。通过我们共同努力，真正在政府、金融部门和企业之间构建起有效的沟通交流平台，实现政府、金融和企业“三赢”。</w:t>
      </w:r>
    </w:p>
    <w:p>
      <w:pPr>
        <w:ind w:left="0" w:right="0" w:firstLine="560"/>
        <w:spacing w:before="450" w:after="450" w:line="312" w:lineRule="auto"/>
      </w:pPr>
      <w:r>
        <w:rPr>
          <w:rFonts w:ascii="宋体" w:hAnsi="宋体" w:eastAsia="宋体" w:cs="宋体"/>
          <w:color w:val="000"/>
          <w:sz w:val="28"/>
          <w:szCs w:val="28"/>
        </w:rPr>
        <w:t xml:space="preserve">二是建立银行与政府有关部门、企业的定期通报制度，互通政策与信息。金融部门要积极主动了解我市经济发展战略及重点企业、重大项目的运行和进展情况，并让政府有关部门和企业了解银行信贷政策和风险监管要求，切实解决好信息不对称的问题。企业要在策划推荐项目上下功夫，在壮大自身实力上下功夫，注重提高资信度，注重银企信息沟通。政府有关部门要努力提高对经济金融运行的动态监测和分析预测工作，加强定量分析，通过召开金融形势分析会等形式，不断提高对全市经济、金融运行前瞻性的分析能力，为政府决策提供政策建议。</w:t>
      </w:r>
    </w:p>
    <w:p>
      <w:pPr>
        <w:ind w:left="0" w:right="0" w:firstLine="560"/>
        <w:spacing w:before="450" w:after="450" w:line="312" w:lineRule="auto"/>
      </w:pPr>
      <w:r>
        <w:rPr>
          <w:rFonts w:ascii="宋体" w:hAnsi="宋体" w:eastAsia="宋体" w:cs="宋体"/>
          <w:color w:val="000"/>
          <w:sz w:val="28"/>
          <w:szCs w:val="28"/>
        </w:rPr>
        <w:t xml:space="preserve">三是健全金融部门的管理考核机制。一是积极探索对口帮扶企业长效机制，达到银企双赢。二是健全对金融部门的考核评价机制。充分发挥金融奖励资金的作用，对信贷投放好、支持地方经济发展贡献大的金融机构和个人，严格按照奖励办法进行奖励。</w:t>
      </w:r>
    </w:p>
    <w:p>
      <w:pPr>
        <w:ind w:left="0" w:right="0" w:firstLine="560"/>
        <w:spacing w:before="450" w:after="450" w:line="312" w:lineRule="auto"/>
      </w:pPr>
      <w:r>
        <w:rPr>
          <w:rFonts w:ascii="宋体" w:hAnsi="宋体" w:eastAsia="宋体" w:cs="宋体"/>
          <w:color w:val="000"/>
          <w:sz w:val="28"/>
          <w:szCs w:val="28"/>
        </w:rPr>
        <w:t xml:space="preserve">同志们，2024年是实施“十二五”规划承上启下至关重要的一年，我们肩负的使命光荣而艰巨。我们要以此次金融工作会议为契机，解</w:t>
      </w:r>
    </w:p>
    <w:p>
      <w:pPr>
        <w:ind w:left="0" w:right="0" w:firstLine="560"/>
        <w:spacing w:before="450" w:after="450" w:line="312" w:lineRule="auto"/>
      </w:pPr>
      <w:r>
        <w:rPr>
          <w:rFonts w:ascii="宋体" w:hAnsi="宋体" w:eastAsia="宋体" w:cs="宋体"/>
          <w:color w:val="000"/>
          <w:sz w:val="28"/>
          <w:szCs w:val="28"/>
        </w:rPr>
        <w:t xml:space="preserve">放思想，更新观念，抢抓机遇，真抓实干，不断探索政银企合作的新途径，努力提高金融服务水平，为加快建设宜居宜业宜旅的工业生态旅游城市做出更大的贡献，以优异的成绩迎接党的十八大胜利召开！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第五篇：在全市财税审计统计工作会议上的讲话</w:t>
      </w:r>
    </w:p>
    <w:p>
      <w:pPr>
        <w:ind w:left="0" w:right="0" w:firstLine="560"/>
        <w:spacing w:before="450" w:after="450" w:line="312" w:lineRule="auto"/>
      </w:pPr>
      <w:r>
        <w:rPr>
          <w:rFonts w:ascii="宋体" w:hAnsi="宋体" w:eastAsia="宋体" w:cs="宋体"/>
          <w:color w:val="000"/>
          <w:sz w:val="28"/>
          <w:szCs w:val="28"/>
        </w:rPr>
        <w:t xml:space="preserve">在全市财税审计统计工作会议上的讲话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六位负责同志各自就2024年工作进行了总结，对今年工作进行了布置，张市长详细总结了2024的财税、审计、统计工作，分析了存在的问题和不足，对今年的财税工作进行全面安排部署，讲的很到位，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2024年，面对不利形势和诸多影响，全市财税、审计、统计工作者不懈努力、辛勤工作，很好地完成了年初确定的目标任务。财税工作保障有力（数字我不再列举，xx市长刚才已经详细阐述），我们的财政收入再创新高，重点支出保障有力，财税改革不断深化，征管手段进一步完善。审计工作监管有力，市审计局在完成审计项目、查出违规资金、管理不规范资金、审减率等方面都取得显著成绩。通过审计，保障了民生资金安全，提高政府投资绩效，同时有效发挥了反腐“利剑”作用。统计工作辅助有力，统计部门紧紧围绕全市大局，瞄准“三高三优”目标，积极做好统计服务，主要指标位居xx先进行列，为我市实现xx“争一”目标做出了贡献。同时，由于六个部门工作出色，都取得了很多省级、国家级荣誉。</w:t>
      </w:r>
    </w:p>
    <w:p>
      <w:pPr>
        <w:ind w:left="0" w:right="0" w:firstLine="560"/>
        <w:spacing w:before="450" w:after="450" w:line="312" w:lineRule="auto"/>
      </w:pPr>
      <w:r>
        <w:rPr>
          <w:rFonts w:ascii="宋体" w:hAnsi="宋体" w:eastAsia="宋体" w:cs="宋体"/>
          <w:color w:val="000"/>
          <w:sz w:val="28"/>
          <w:szCs w:val="28"/>
        </w:rPr>
        <w:t xml:space="preserve">今年一季度，我市地方生产总值完成69.57亿元，同比增长8.9％；固定资产项目投资13.32亿元，同比增长17.4％；社会消费品零售额40.58亿元，同比增长12.5％；金融机构各项存款余额328.43亿元，同比增长12.1％；金融机构各项贷款余额78.79亿元，同比增长3.4％；工业用电量1.14千瓦时，同比增长36.5％；规模工业增加值完成28.40亿元，同比增长8.6％；一般公共预算收入3.39亿元，同比增长23.4％；税收收入2.14亿元，同比增长11.8％。三次产业比为6.7：48.8：44.5，三产占比同比提高2.8个百分点。主要经济指标稳步增长，主要工作实现了一季度“开门红”。</w:t>
      </w:r>
    </w:p>
    <w:p>
      <w:pPr>
        <w:ind w:left="0" w:right="0" w:firstLine="560"/>
        <w:spacing w:before="450" w:after="450" w:line="312" w:lineRule="auto"/>
      </w:pPr>
      <w:r>
        <w:rPr>
          <w:rFonts w:ascii="宋体" w:hAnsi="宋体" w:eastAsia="宋体" w:cs="宋体"/>
          <w:color w:val="000"/>
          <w:sz w:val="28"/>
          <w:szCs w:val="28"/>
        </w:rPr>
        <w:t xml:space="preserve">总体来看，对六个部门的工作，市委、市政府是充分肯定的，广大群众也是满意的。这里，我代表市委、市政府，向辛勤工作在全市财税、审计、统计战线上的广大干部职工表示亲切的慰问和衷心的感谢！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对2024年工作，我强调三点：</w:t>
      </w:r>
    </w:p>
    <w:p>
      <w:pPr>
        <w:ind w:left="0" w:right="0" w:firstLine="560"/>
        <w:spacing w:before="450" w:after="450" w:line="312" w:lineRule="auto"/>
      </w:pPr>
      <w:r>
        <w:rPr>
          <w:rFonts w:ascii="宋体" w:hAnsi="宋体" w:eastAsia="宋体" w:cs="宋体"/>
          <w:color w:val="000"/>
          <w:sz w:val="28"/>
          <w:szCs w:val="28"/>
        </w:rPr>
        <w:t xml:space="preserve">一、正视差距，增强做好财税审计统计工作的责任感和紧迫感</w:t>
      </w:r>
    </w:p>
    <w:p>
      <w:pPr>
        <w:ind w:left="0" w:right="0" w:firstLine="560"/>
        <w:spacing w:before="450" w:after="450" w:line="312" w:lineRule="auto"/>
      </w:pPr>
      <w:r>
        <w:rPr>
          <w:rFonts w:ascii="宋体" w:hAnsi="宋体" w:eastAsia="宋体" w:cs="宋体"/>
          <w:color w:val="000"/>
          <w:sz w:val="28"/>
          <w:szCs w:val="28"/>
        </w:rPr>
        <w:t xml:space="preserve">成绩不说不重要，问题不讲不得了。只有正视问题，才能有清醒的认识。有些问题，刚才张市长已经提到，我再强调一下：</w:t>
      </w:r>
    </w:p>
    <w:p>
      <w:pPr>
        <w:ind w:left="0" w:right="0" w:firstLine="560"/>
        <w:spacing w:before="450" w:after="450" w:line="312" w:lineRule="auto"/>
      </w:pPr>
      <w:r>
        <w:rPr>
          <w:rFonts w:ascii="宋体" w:hAnsi="宋体" w:eastAsia="宋体" w:cs="宋体"/>
          <w:color w:val="000"/>
          <w:sz w:val="28"/>
          <w:szCs w:val="28"/>
        </w:rPr>
        <w:t xml:space="preserve">一是在全省及xx排名不甚理想。</w:t>
      </w:r>
    </w:p>
    <w:p>
      <w:pPr>
        <w:ind w:left="0" w:right="0" w:firstLine="560"/>
        <w:spacing w:before="450" w:after="450" w:line="312" w:lineRule="auto"/>
      </w:pPr>
      <w:r>
        <w:rPr>
          <w:rFonts w:ascii="宋体" w:hAnsi="宋体" w:eastAsia="宋体" w:cs="宋体"/>
          <w:color w:val="000"/>
          <w:sz w:val="28"/>
          <w:szCs w:val="28"/>
        </w:rPr>
        <w:t xml:space="preserve">在发展质量方面，我市税收占GDP比重2.4％，全省是5.2％，全国是17.5％；税收占财政收入比重70.3％，全国是83.7％。我们的发展质量在全省、全国还处于较低水平。税收收入增速11.8％，仅排xx第6位，低于xx增幅（12.6％），低于淮阳县、郸城县、西华县、商水县、扶沟县。</w:t>
      </w:r>
    </w:p>
    <w:p>
      <w:pPr>
        <w:ind w:left="0" w:right="0" w:firstLine="560"/>
        <w:spacing w:before="450" w:after="450" w:line="312" w:lineRule="auto"/>
      </w:pPr>
      <w:r>
        <w:rPr>
          <w:rFonts w:ascii="宋体" w:hAnsi="宋体" w:eastAsia="宋体" w:cs="宋体"/>
          <w:color w:val="000"/>
          <w:sz w:val="28"/>
          <w:szCs w:val="28"/>
        </w:rPr>
        <w:t xml:space="preserve">二是财政收支仍然紧张。</w:t>
      </w:r>
    </w:p>
    <w:p>
      <w:pPr>
        <w:ind w:left="0" w:right="0" w:firstLine="560"/>
        <w:spacing w:before="450" w:after="450" w:line="312" w:lineRule="auto"/>
      </w:pPr>
      <w:r>
        <w:rPr>
          <w:rFonts w:ascii="宋体" w:hAnsi="宋体" w:eastAsia="宋体" w:cs="宋体"/>
          <w:color w:val="000"/>
          <w:sz w:val="28"/>
          <w:szCs w:val="28"/>
        </w:rPr>
        <w:t xml:space="preserve">可支配财力薄弱，基本只能“保工资、保运转、保稳定”，新增支出需求大、刚性强、增长快，财政支出很大程度上靠上级转移支付。</w:t>
      </w:r>
    </w:p>
    <w:p>
      <w:pPr>
        <w:ind w:left="0" w:right="0" w:firstLine="560"/>
        <w:spacing w:before="450" w:after="450" w:line="312" w:lineRule="auto"/>
      </w:pPr>
      <w:r>
        <w:rPr>
          <w:rFonts w:ascii="宋体" w:hAnsi="宋体" w:eastAsia="宋体" w:cs="宋体"/>
          <w:color w:val="000"/>
          <w:sz w:val="28"/>
          <w:szCs w:val="28"/>
        </w:rPr>
        <w:t xml:space="preserve">三是征管存在薄弱环节。</w:t>
      </w:r>
    </w:p>
    <w:p>
      <w:pPr>
        <w:ind w:left="0" w:right="0" w:firstLine="560"/>
        <w:spacing w:before="450" w:after="450" w:line="312" w:lineRule="auto"/>
      </w:pPr>
      <w:r>
        <w:rPr>
          <w:rFonts w:ascii="宋体" w:hAnsi="宋体" w:eastAsia="宋体" w:cs="宋体"/>
          <w:color w:val="000"/>
          <w:sz w:val="28"/>
          <w:szCs w:val="28"/>
        </w:rPr>
        <w:t xml:space="preserve">征收秩序还不够规范，征缴措施和办法还不完善，税源专业化管理水平有待进一步提升。个别镇办和市直个别部门，没有把此项工作放到重中之重的位置切实抓紧抓好，更没有把工作的积极性发挥出来，等、靠、要思想严重。</w:t>
      </w:r>
    </w:p>
    <w:p>
      <w:pPr>
        <w:ind w:left="0" w:right="0" w:firstLine="560"/>
        <w:spacing w:before="450" w:after="450" w:line="312" w:lineRule="auto"/>
      </w:pPr>
      <w:r>
        <w:rPr>
          <w:rFonts w:ascii="宋体" w:hAnsi="宋体" w:eastAsia="宋体" w:cs="宋体"/>
          <w:color w:val="000"/>
          <w:sz w:val="28"/>
          <w:szCs w:val="28"/>
        </w:rPr>
        <w:t xml:space="preserve">四是政府债务负担沉重。</w:t>
      </w:r>
    </w:p>
    <w:p>
      <w:pPr>
        <w:ind w:left="0" w:right="0" w:firstLine="560"/>
        <w:spacing w:before="450" w:after="450" w:line="312" w:lineRule="auto"/>
      </w:pPr>
      <w:r>
        <w:rPr>
          <w:rFonts w:ascii="宋体" w:hAnsi="宋体" w:eastAsia="宋体" w:cs="宋体"/>
          <w:color w:val="000"/>
          <w:sz w:val="28"/>
          <w:szCs w:val="28"/>
        </w:rPr>
        <w:t xml:space="preserve">中央、省、xx市多次对该项工作做出部署。就我市来讲，目前政府债务数额仍然较大，我们一定要高度重视，决不能掉以轻心、麻痹大意。要认真进行政府隐性和间接债务清理核查，稳妥化解已有债务。今年，将严格控制新的基础设施建设项目，重点抓好已开工的水系、环城、棚户区改造和学校建设等项目，原则上不再新上政府投资的大型项目。做到提前预防、提前化解，确保不出现“黑天鹅”、“灰犀牛”等类风险。</w:t>
      </w:r>
    </w:p>
    <w:p>
      <w:pPr>
        <w:ind w:left="0" w:right="0" w:firstLine="560"/>
        <w:spacing w:before="450" w:after="450" w:line="312" w:lineRule="auto"/>
      </w:pPr>
      <w:r>
        <w:rPr>
          <w:rFonts w:ascii="宋体" w:hAnsi="宋体" w:eastAsia="宋体" w:cs="宋体"/>
          <w:color w:val="000"/>
          <w:sz w:val="28"/>
          <w:szCs w:val="28"/>
        </w:rPr>
        <w:t xml:space="preserve">五是综合治税氛围不浓。</w:t>
      </w:r>
    </w:p>
    <w:p>
      <w:pPr>
        <w:ind w:left="0" w:right="0" w:firstLine="560"/>
        <w:spacing w:before="450" w:after="450" w:line="312" w:lineRule="auto"/>
      </w:pPr>
      <w:r>
        <w:rPr>
          <w:rFonts w:ascii="宋体" w:hAnsi="宋体" w:eastAsia="宋体" w:cs="宋体"/>
          <w:color w:val="000"/>
          <w:sz w:val="28"/>
          <w:szCs w:val="28"/>
        </w:rPr>
        <w:t xml:space="preserve">个别镇办和市直部门错误地认为财税工作仅仅是国税、地税和财政三个部门的事，没真正认识到财税收入抓不好，财力捉襟见肘，稳定就难以保证，发展就难以推进。</w:t>
      </w:r>
    </w:p>
    <w:p>
      <w:pPr>
        <w:ind w:left="0" w:right="0" w:firstLine="560"/>
        <w:spacing w:before="450" w:after="450" w:line="312" w:lineRule="auto"/>
      </w:pPr>
      <w:r>
        <w:rPr>
          <w:rFonts w:ascii="宋体" w:hAnsi="宋体" w:eastAsia="宋体" w:cs="宋体"/>
          <w:color w:val="000"/>
          <w:sz w:val="28"/>
          <w:szCs w:val="28"/>
        </w:rPr>
        <w:t xml:space="preserve">二、认清形势，把握财税审计统计工作主动权</w:t>
      </w:r>
    </w:p>
    <w:p>
      <w:pPr>
        <w:ind w:left="0" w:right="0" w:firstLine="560"/>
        <w:spacing w:before="450" w:after="450" w:line="312" w:lineRule="auto"/>
      </w:pPr>
      <w:r>
        <w:rPr>
          <w:rFonts w:ascii="宋体" w:hAnsi="宋体" w:eastAsia="宋体" w:cs="宋体"/>
          <w:color w:val="000"/>
          <w:sz w:val="28"/>
          <w:szCs w:val="28"/>
        </w:rPr>
        <w:t xml:space="preserve">总体上看，我市财税工作面临的形势复杂严峻，机遇和挑战并存，压力和动力同在。</w:t>
      </w:r>
    </w:p>
    <w:p>
      <w:pPr>
        <w:ind w:left="0" w:right="0" w:firstLine="560"/>
        <w:spacing w:before="450" w:after="450" w:line="312" w:lineRule="auto"/>
      </w:pPr>
      <w:r>
        <w:rPr>
          <w:rFonts w:ascii="宋体" w:hAnsi="宋体" w:eastAsia="宋体" w:cs="宋体"/>
          <w:color w:val="000"/>
          <w:sz w:val="28"/>
          <w:szCs w:val="28"/>
        </w:rPr>
        <w:t xml:space="preserve">有利条件：从政策层面看，国家继续实施积极的财政政策和稳健的货币政策，不断加大对“乡村振兴”“创新驱动”等七大战略及教育、医疗卫生、保障性住房、节能环保等民生保障的支持力度，转移支付额度持续增大，项目资金、信贷资金投入大幅度增长，宏观政策环境总体上不会再紧，为我们加快发展、收入增长提供了强有力的政策支撑，有利于更好地争取国家、省支持，弥补薄弱环节。从项目建设看，我市项目建设形势喜人，特别是一批大工程、大项目相继落户并开工建设，必将有力地拉动经济增长，带动财税增收。特别是今年，我们谋划了10个省重点项目、27个xx市重点项目，实施了“十大工业项目”、“十大百城建设提质项目”和“十大民生项目”。这30个项目，总投资352.5亿元，今年计划完成投资122.36亿元。项目之多为历年未有，这些项目是我们2024年乃至今后两三年内政府工作的具体抓手，也是最重要的税收增长点。从企业效益看，骨干企业提速增效，增加了活力。医药产业方面，乐普药业上交税金连年翻番，去年完成税收2亿700万，成为xx市工业第一纳税大户。今年，又收购了美华制药，一季度完成税收近8000万，预计2024年税收突破3亿元，2024年税收有望达到5亿元。康达制药被北京悦康药业收购，预计今年税收达到5000万以上，2024年上半年可实现主板上市。食品产业方面，2024年莲花健康实现税收5600多万元。今年，我们重点推进投资11亿元的大莲花健康氨基酸及功能性食品项目、投资11.86亿元的中恒食品年屠宰加工肉制品100万吨项目、投资6亿元的鑫阳食品年产3000吨食用菌深加工项目。纺织服装产业，庄吉服饰2024年实现税收1500多万。今年，我们通过招商，引进台湾一家上市公司如兴制衣有限公司，在项城投资12亿元成立高威服饰。项目建成后，企业用工达1万人以上，税收可达1.5亿元，将成为河南省最大的服装加工基地。综合分析，乐普药业、和润粮油、燃气电厂、高威服装全年上交税金均有望达到1亿元以上。</w:t>
      </w:r>
    </w:p>
    <w:p>
      <w:pPr>
        <w:ind w:left="0" w:right="0" w:firstLine="560"/>
        <w:spacing w:before="450" w:after="450" w:line="312" w:lineRule="auto"/>
      </w:pPr>
      <w:r>
        <w:rPr>
          <w:rFonts w:ascii="宋体" w:hAnsi="宋体" w:eastAsia="宋体" w:cs="宋体"/>
          <w:color w:val="000"/>
          <w:sz w:val="28"/>
          <w:szCs w:val="28"/>
        </w:rPr>
        <w:t xml:space="preserve">不利条件：从政策层面看，国家结构性减税政策不断出台，特别是“营改增”的实施，加大了税收保持稳定增长的压力。从收入方面看，新投产产生效益的企业少，特别是规模以上企业太少，这说明我们的经济块头很小，总量太少，财源基础还不够雄厚。从支出方面看，支出增长较快，资金保障压力增大。完成国家确定的教育支出占比及义务教育均衡县验收、落实城乡居民养老保险制度、城乡居民医疗保险财政补助、脱贫攻坚等需要大量配套资金；保障民生工程和重点项目实施，落实征用拆迁补偿、工程款，归还到期政府债务，帮助困难镇办维持运转等，增支项目多、数额大、政策性强、财政支出压力很大。</w:t>
      </w:r>
    </w:p>
    <w:p>
      <w:pPr>
        <w:ind w:left="0" w:right="0" w:firstLine="560"/>
        <w:spacing w:before="450" w:after="450" w:line="312" w:lineRule="auto"/>
      </w:pPr>
      <w:r>
        <w:rPr>
          <w:rFonts w:ascii="宋体" w:hAnsi="宋体" w:eastAsia="宋体" w:cs="宋体"/>
          <w:color w:val="000"/>
          <w:sz w:val="28"/>
          <w:szCs w:val="28"/>
        </w:rPr>
        <w:t xml:space="preserve">总之，财力总体紧张，收入尚有空间，关键是我们必须解放思想、强化执法力度，把收入的可能转化为入库的现实。</w:t>
      </w:r>
    </w:p>
    <w:p>
      <w:pPr>
        <w:ind w:left="0" w:right="0" w:firstLine="560"/>
        <w:spacing w:before="450" w:after="450" w:line="312" w:lineRule="auto"/>
      </w:pPr>
      <w:r>
        <w:rPr>
          <w:rFonts w:ascii="宋体" w:hAnsi="宋体" w:eastAsia="宋体" w:cs="宋体"/>
          <w:color w:val="000"/>
          <w:sz w:val="28"/>
          <w:szCs w:val="28"/>
        </w:rPr>
        <w:t xml:space="preserve">三、强化措施，确保圆满完成全年目标任务</w:t>
      </w:r>
    </w:p>
    <w:p>
      <w:pPr>
        <w:ind w:left="0" w:right="0" w:firstLine="560"/>
        <w:spacing w:before="450" w:after="450" w:line="312" w:lineRule="auto"/>
      </w:pPr>
      <w:r>
        <w:rPr>
          <w:rFonts w:ascii="宋体" w:hAnsi="宋体" w:eastAsia="宋体" w:cs="宋体"/>
          <w:color w:val="000"/>
          <w:sz w:val="28"/>
          <w:szCs w:val="28"/>
        </w:rPr>
        <w:t xml:space="preserve">财税、审计、统计是经济工作的“生命线”“晴雨表”，没有这三项工作的强力支撑，很多工作就就无从开展。抓好今年的财税、审计、统计工作，要在六个方面下功夫。</w:t>
      </w:r>
    </w:p>
    <w:p>
      <w:pPr>
        <w:ind w:left="0" w:right="0" w:firstLine="560"/>
        <w:spacing w:before="450" w:after="450" w:line="312" w:lineRule="auto"/>
      </w:pPr>
      <w:r>
        <w:rPr>
          <w:rFonts w:ascii="宋体" w:hAnsi="宋体" w:eastAsia="宋体" w:cs="宋体"/>
          <w:color w:val="000"/>
          <w:sz w:val="28"/>
          <w:szCs w:val="28"/>
        </w:rPr>
        <w:t xml:space="preserve">一是在培植财源上下功夫。</w:t>
      </w:r>
    </w:p>
    <w:p>
      <w:pPr>
        <w:ind w:left="0" w:right="0" w:firstLine="560"/>
        <w:spacing w:before="450" w:after="450" w:line="312" w:lineRule="auto"/>
      </w:pPr>
      <w:r>
        <w:rPr>
          <w:rFonts w:ascii="宋体" w:hAnsi="宋体" w:eastAsia="宋体" w:cs="宋体"/>
          <w:color w:val="000"/>
          <w:sz w:val="28"/>
          <w:szCs w:val="28"/>
        </w:rPr>
        <w:t xml:space="preserve">生财要有道，要在培植税源上下功夫：第一，引进税源。要结合我市主导产业特点，认真总结以前的经验，一如既往抓好招商引资，继续采取转让合作、兼并重组、高位嫁接和延链补链强链等措施，有针对性地引进大商、名商来我市投资。还要根据城建、农业、现代服务业的发展重点，招大引强。同时，要跑部进厅，多向上级争取资金，增加市级可用财力。第二，抓好项目。没有大项目，就没有大税源；没有支柱性的项目，就没有稳定税源。我们要以30个项目作为税源的突破口，抢时间、抓进度，重点抓好项目的立项、报批、征用拆迁，以及土地的招拍挂、项目建设等重要环节，加快建设、早见效益。第三，壮大税源。要全力服务好和润集团、燃气发电、乐普药业、康达药业、莲花健康、纺织公司、博奥皮业等企业进一步做大做强，对产业集聚区、特色商业区新上项目要及时跟进，积极主动地抓好协调服务，让这些企业为我市的发展贡献更多税源。</w:t>
      </w:r>
    </w:p>
    <w:p>
      <w:pPr>
        <w:ind w:left="0" w:right="0" w:firstLine="560"/>
        <w:spacing w:before="450" w:after="450" w:line="312" w:lineRule="auto"/>
      </w:pPr>
      <w:r>
        <w:rPr>
          <w:rFonts w:ascii="宋体" w:hAnsi="宋体" w:eastAsia="宋体" w:cs="宋体"/>
          <w:color w:val="000"/>
          <w:sz w:val="28"/>
          <w:szCs w:val="28"/>
        </w:rPr>
        <w:t xml:space="preserve">二是在税费征缴上下功夫。</w:t>
      </w:r>
    </w:p>
    <w:p>
      <w:pPr>
        <w:ind w:left="0" w:right="0" w:firstLine="560"/>
        <w:spacing w:before="450" w:after="450" w:line="312" w:lineRule="auto"/>
      </w:pPr>
      <w:r>
        <w:rPr>
          <w:rFonts w:ascii="宋体" w:hAnsi="宋体" w:eastAsia="宋体" w:cs="宋体"/>
          <w:color w:val="000"/>
          <w:sz w:val="28"/>
          <w:szCs w:val="28"/>
        </w:rPr>
        <w:t xml:space="preserve">组织收入是财税工作的重要任务，也是聚集财力、保支出、推动发展的关键。第一，要监控重点税源。要不断分析财税运行的新形势，抓好重点区域、重点行业和重点纳税户的组织收入工作，做到一月一调度、一季一小结、半年一考核，把握征管主动权。第二，要依法征管征收。在组织收入上，财税部门一定要有铁的态度，应收尽收，决不能“菩萨心肠”，碍于情面，疏于征管。如果该收的税征收不到位，查出来就是渎职，就可能让你接受法律的制裁。所以，在征管上，要严格依法依规，自我警示，警钟长鸣。第三，要强化目标责任。财税部门要与各征管单位、征管人员层层签订责任书，把收入任务落实到人，重点税源落实到户。对镇和办事处，要进一步加大目标考核力度，充分调动镇办积极性；对征管部门，要与年终考评挂钩，重奖重罚，真正奖出动力、罚出压力。</w:t>
      </w:r>
    </w:p>
    <w:p>
      <w:pPr>
        <w:ind w:left="0" w:right="0" w:firstLine="560"/>
        <w:spacing w:before="450" w:after="450" w:line="312" w:lineRule="auto"/>
      </w:pPr>
      <w:r>
        <w:rPr>
          <w:rFonts w:ascii="宋体" w:hAnsi="宋体" w:eastAsia="宋体" w:cs="宋体"/>
          <w:color w:val="000"/>
          <w:sz w:val="28"/>
          <w:szCs w:val="28"/>
        </w:rPr>
        <w:t xml:space="preserve">三是在科学理财上下功夫。</w:t>
      </w:r>
    </w:p>
    <w:p>
      <w:pPr>
        <w:ind w:left="0" w:right="0" w:firstLine="560"/>
        <w:spacing w:before="450" w:after="450" w:line="312" w:lineRule="auto"/>
      </w:pPr>
      <w:r>
        <w:rPr>
          <w:rFonts w:ascii="宋体" w:hAnsi="宋体" w:eastAsia="宋体" w:cs="宋体"/>
          <w:color w:val="000"/>
          <w:sz w:val="28"/>
          <w:szCs w:val="28"/>
        </w:rPr>
        <w:t xml:space="preserve">第一，要创新工作思路。今年全市经济社会发展的任务很重，项目很多，大事也多，这就需要财税部门创新思路，发挥财政资金“四两拨千斤”的杠杆作用，综合运用创新思维破解资金瓶颈制约，提高服务经济社会发展的能力和水平。第二，要强化收入审计。突出抓好对税收征管政策执行、税费管理等环节的审计及延伸审计，确保增加财源和国家税收政令统一。要进一步完善非税收入“征、管、查”制度，确保非税收入依法征收、应收尽收。第三，要强化支出审计。要做到“哪里有财政资金，哪里就有审计监督”。突出重点领域、重点部门，加强对重大项目、重要工程的审计监督，财政、审计部门要提前介入、主动介入、全程监督。要对工程预算、征用拆迁、项目建设、材料采购等环节资金管理进行全程跟踪，督促有关部门严把资金审批、拨付、管理、使用等重要关口，确保建设项目按照计划顺利推进；要突出对基础设施、扶贫、社保、医疗、环保、教育、保障性住房等民生资金的审计，这些都是“高压线”、碰不得。同时，继续强化对权力运行的监督制约，认真执行任前、任中、离任审计，推动审计工作向纵深发展。</w:t>
      </w:r>
    </w:p>
    <w:p>
      <w:pPr>
        <w:ind w:left="0" w:right="0" w:firstLine="560"/>
        <w:spacing w:before="450" w:after="450" w:line="312" w:lineRule="auto"/>
      </w:pPr>
      <w:r>
        <w:rPr>
          <w:rFonts w:ascii="宋体" w:hAnsi="宋体" w:eastAsia="宋体" w:cs="宋体"/>
          <w:color w:val="000"/>
          <w:sz w:val="28"/>
          <w:szCs w:val="28"/>
        </w:rPr>
        <w:t xml:space="preserve">关于这个问题，以前我多次要求，今天需要重申一下：一要严格基本建设程序。按照xx市公共资源交易中心规定，凡是上级财政和政府出资的项目，施工单项合同价款在五十万元人民币以上的；设备、材料等货物的采购，单项合同估价在五十万元人民币以上的；勘察、设计、监理等服务的采购，单项合同估价在三十万元人民币以上的，均应进行招投标。经立项、评审后，由部门和分管副市长提交市长办公会议研究，凡不经过市长办公会议研究的项目，审计局不予审计，财政局不予付款。二是严格执行工程变更管理规定。政府投资建设项目严格按照项城市人民政府出台的《项城市政府投资项目工程变更管理暂行规定》要求执行，工程变更不经分管副市长同意和市长办公会议研究，审计局不予审计。项目主管单位违反该规定，由市政府对项目主管单位和直接负责人员按规定问责。三是规范竣工验收。政府投资建设项目按照《房屋建筑和市政基础设施工程竣工验收规定》提出工程竣工验收报告和向政府建设主管部门备案，大型建设项目验收，呈报市长办公会议研究决定。不按照规定进行竣工验收，审计局不予审计。</w:t>
      </w:r>
    </w:p>
    <w:p>
      <w:pPr>
        <w:ind w:left="0" w:right="0" w:firstLine="560"/>
        <w:spacing w:before="450" w:after="450" w:line="312" w:lineRule="auto"/>
      </w:pPr>
      <w:r>
        <w:rPr>
          <w:rFonts w:ascii="宋体" w:hAnsi="宋体" w:eastAsia="宋体" w:cs="宋体"/>
          <w:color w:val="000"/>
          <w:sz w:val="28"/>
          <w:szCs w:val="28"/>
        </w:rPr>
        <w:t xml:space="preserve">四是在支出保障上下功夫。</w:t>
      </w:r>
    </w:p>
    <w:p>
      <w:pPr>
        <w:ind w:left="0" w:right="0" w:firstLine="560"/>
        <w:spacing w:before="450" w:after="450" w:line="312" w:lineRule="auto"/>
      </w:pPr>
      <w:r>
        <w:rPr>
          <w:rFonts w:ascii="宋体" w:hAnsi="宋体" w:eastAsia="宋体" w:cs="宋体"/>
          <w:color w:val="000"/>
          <w:sz w:val="28"/>
          <w:szCs w:val="28"/>
        </w:rPr>
        <w:t xml:space="preserve">总的原则是“尽力而为、量力而行”，有“保”有“压”，充分发挥公共财政的保障职能。保，就是要保正常运转，保民生支出，保重点项目建设和国家、省支持的项目配套，保主导产业发展，通过保发展达到促增收的良性循环。压，主要是控制和压缩一般性支出，压缩“三公”经费，把有限的资金用在“刀刃”上，集中财力办大事，不撒“胡椒面”，不搞“平均主义”。</w:t>
      </w:r>
    </w:p>
    <w:p>
      <w:pPr>
        <w:ind w:left="0" w:right="0" w:firstLine="560"/>
        <w:spacing w:before="450" w:after="450" w:line="312" w:lineRule="auto"/>
      </w:pPr>
      <w:r>
        <w:rPr>
          <w:rFonts w:ascii="宋体" w:hAnsi="宋体" w:eastAsia="宋体" w:cs="宋体"/>
          <w:color w:val="000"/>
          <w:sz w:val="28"/>
          <w:szCs w:val="28"/>
        </w:rPr>
        <w:t xml:space="preserve">五是在综合统计上下功夫。</w:t>
      </w:r>
    </w:p>
    <w:p>
      <w:pPr>
        <w:ind w:left="0" w:right="0" w:firstLine="560"/>
        <w:spacing w:before="450" w:after="450" w:line="312" w:lineRule="auto"/>
      </w:pPr>
      <w:r>
        <w:rPr>
          <w:rFonts w:ascii="宋体" w:hAnsi="宋体" w:eastAsia="宋体" w:cs="宋体"/>
          <w:color w:val="000"/>
          <w:sz w:val="28"/>
          <w:szCs w:val="28"/>
        </w:rPr>
        <w:t xml:space="preserve">统计部门要紧咬住目标不放松，根据xx市“三高三优”目标及《政府工作报告》任务，主动协调相关部门在第四次全国经济普查、“四上”企业入库、固定资产投资等重点工作上下功夫，确保不折不扣地完成全年目标任务，确保在xx考核中保位次。凡是与统计有业务联系的、有项目资金的市直部门，如发改、财政、税务等都要高度重视统计工作，主动融入大统计格局，实现部门数据共享，切实提升市委、市政府决策的预见性和准确性。</w:t>
      </w:r>
    </w:p>
    <w:p>
      <w:pPr>
        <w:ind w:left="0" w:right="0" w:firstLine="560"/>
        <w:spacing w:before="450" w:after="450" w:line="312" w:lineRule="auto"/>
      </w:pPr>
      <w:r>
        <w:rPr>
          <w:rFonts w:ascii="宋体" w:hAnsi="宋体" w:eastAsia="宋体" w:cs="宋体"/>
          <w:color w:val="000"/>
          <w:sz w:val="28"/>
          <w:szCs w:val="28"/>
        </w:rPr>
        <w:t xml:space="preserve">六是在队伍建设下功夫。</w:t>
      </w:r>
    </w:p>
    <w:p>
      <w:pPr>
        <w:ind w:left="0" w:right="0" w:firstLine="560"/>
        <w:spacing w:before="450" w:after="450" w:line="312" w:lineRule="auto"/>
      </w:pPr>
      <w:r>
        <w:rPr>
          <w:rFonts w:ascii="宋体" w:hAnsi="宋体" w:eastAsia="宋体" w:cs="宋体"/>
          <w:color w:val="000"/>
          <w:sz w:val="28"/>
          <w:szCs w:val="28"/>
        </w:rPr>
        <w:t xml:space="preserve">事业成败关键在人。要通过开展多途径的学习，培养一批涵盖财税、审计、统计等专业人才队伍；要深入开展效能建设，努力提供方便快捷的服务。要加强廉政建设，把好关口，守住底线，公正执法、廉洁执法，打造一支可信的高素质干部队伍。</w:t>
      </w:r>
    </w:p>
    <w:p>
      <w:pPr>
        <w:ind w:left="0" w:right="0" w:firstLine="560"/>
        <w:spacing w:before="450" w:after="450" w:line="312" w:lineRule="auto"/>
      </w:pPr>
      <w:r>
        <w:rPr>
          <w:rFonts w:ascii="宋体" w:hAnsi="宋体" w:eastAsia="宋体" w:cs="宋体"/>
          <w:color w:val="000"/>
          <w:sz w:val="28"/>
          <w:szCs w:val="28"/>
        </w:rPr>
        <w:t xml:space="preserve">同志们，做好全年财税、审计、统计工作意义重大，任重道远，大家要把思想和行动统一到项城实现大发展的宏伟目标上来，认清形势，坚定信心，大干、真干、苦干、实干，努力开创财税、审计、统计工作新局面，为项城大发展、快发展、跨越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