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县国民经济和社会发展第十一个五年规划纲要（草案）（推荐）</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县国民经济和社会发展第十一个五年规划纲要（草案）（推荐）梁山县国民经济和社会发展第十一个五年规划纲要（草案）“十一五”规划是贯彻落实党的十六大精神、全面建设小康社会的第一个五年规划，也是党中央提出科学发展观后编制的第一个五年规划。...</w:t>
      </w:r>
    </w:p>
    <w:p>
      <w:pPr>
        <w:ind w:left="0" w:right="0" w:firstLine="560"/>
        <w:spacing w:before="450" w:after="450" w:line="312" w:lineRule="auto"/>
      </w:pPr>
      <w:r>
        <w:rPr>
          <w:rFonts w:ascii="黑体" w:hAnsi="黑体" w:eastAsia="黑体" w:cs="黑体"/>
          <w:color w:val="000000"/>
          <w:sz w:val="36"/>
          <w:szCs w:val="36"/>
          <w:b w:val="1"/>
          <w:bCs w:val="1"/>
        </w:rPr>
        <w:t xml:space="preserve">第一篇：县国民经济和社会发展第十一个五年规划纲要（草案）（推荐）</w:t>
      </w:r>
    </w:p>
    <w:p>
      <w:pPr>
        <w:ind w:left="0" w:right="0" w:firstLine="560"/>
        <w:spacing w:before="450" w:after="450" w:line="312" w:lineRule="auto"/>
      </w:pPr>
      <w:r>
        <w:rPr>
          <w:rFonts w:ascii="宋体" w:hAnsi="宋体" w:eastAsia="宋体" w:cs="宋体"/>
          <w:color w:val="000"/>
          <w:sz w:val="28"/>
          <w:szCs w:val="28"/>
        </w:rPr>
        <w:t xml:space="preserve">梁山县国民经济和社会发展第十一个五年规划纲要（草案）</w:t>
      </w:r>
    </w:p>
    <w:p>
      <w:pPr>
        <w:ind w:left="0" w:right="0" w:firstLine="560"/>
        <w:spacing w:before="450" w:after="450" w:line="312" w:lineRule="auto"/>
      </w:pPr>
      <w:r>
        <w:rPr>
          <w:rFonts w:ascii="宋体" w:hAnsi="宋体" w:eastAsia="宋体" w:cs="宋体"/>
          <w:color w:val="000"/>
          <w:sz w:val="28"/>
          <w:szCs w:val="28"/>
        </w:rPr>
        <w:t xml:space="preserve">“十一五”规划是贯彻落实党的十六大精神、全面建设小康社会的第一个五年规划，也是党中央提出科学发展观后编制的第一个五年规划。通过编制“十一五”规划，站在长远和全局的高度，审视研究我县未来发展战略及发展重点，把宏伟的奋斗目标阶段化、具体化，对于树立和落实科学发展观，促进我县国民经济的快速发展和社会事业的全面进步，具有极其重要的意义。</w:t>
      </w:r>
    </w:p>
    <w:p>
      <w:pPr>
        <w:ind w:left="0" w:right="0" w:firstLine="560"/>
        <w:spacing w:before="450" w:after="450" w:line="312" w:lineRule="auto"/>
      </w:pPr>
      <w:r>
        <w:rPr>
          <w:rFonts w:ascii="宋体" w:hAnsi="宋体" w:eastAsia="宋体" w:cs="宋体"/>
          <w:color w:val="000"/>
          <w:sz w:val="28"/>
          <w:szCs w:val="28"/>
        </w:rPr>
        <w:t xml:space="preserve">一、“十五”经济和社会发展回顾</w:t>
      </w:r>
    </w:p>
    <w:p>
      <w:pPr>
        <w:ind w:left="0" w:right="0" w:firstLine="560"/>
        <w:spacing w:before="450" w:after="450" w:line="312" w:lineRule="auto"/>
      </w:pPr>
      <w:r>
        <w:rPr>
          <w:rFonts w:ascii="宋体" w:hAnsi="宋体" w:eastAsia="宋体" w:cs="宋体"/>
          <w:color w:val="000"/>
          <w:sz w:val="28"/>
          <w:szCs w:val="28"/>
        </w:rPr>
        <w:t xml:space="preserve">（一）主要发展情况</w:t>
      </w:r>
    </w:p>
    <w:p>
      <w:pPr>
        <w:ind w:left="0" w:right="0" w:firstLine="560"/>
        <w:spacing w:before="450" w:after="450" w:line="312" w:lineRule="auto"/>
      </w:pPr>
      <w:r>
        <w:rPr>
          <w:rFonts w:ascii="宋体" w:hAnsi="宋体" w:eastAsia="宋体" w:cs="宋体"/>
          <w:color w:val="000"/>
          <w:sz w:val="28"/>
          <w:szCs w:val="28"/>
        </w:rPr>
        <w:t xml:space="preserve">“十五”期间，全县上下高举邓小平理论伟大旗帜，全面贯彻“三个代表”重要思想，坚持以科学发展观统领经济社会事业全局，牢牢把握“搞好招商引资,优化发展环境,坚持真抓实干”三个关键环节，按照“发展民营、壮大工贸、调整农业、开发旅游、提升城建”的总要求，紧紧围绕“十五”计划确定的任务、目标，不断解放思想，与时俱进，开拓进取，国民经济和各项社会事业均取得了新的成就，人民生活质量和生活水平得到了明显改善和提高。</w:t>
      </w:r>
    </w:p>
    <w:p>
      <w:pPr>
        <w:ind w:left="0" w:right="0" w:firstLine="560"/>
        <w:spacing w:before="450" w:after="450" w:line="312" w:lineRule="auto"/>
      </w:pPr>
      <w:r>
        <w:rPr>
          <w:rFonts w:ascii="宋体" w:hAnsi="宋体" w:eastAsia="宋体" w:cs="宋体"/>
          <w:color w:val="000"/>
          <w:sz w:val="28"/>
          <w:szCs w:val="28"/>
        </w:rPr>
        <w:t xml:space="preserve">１、国民经济持续发展。“十五”末，全县实现地区生产总值可达到65亿元(初步核算,下同)，较2024年年均递增18％，其中一、二、三产业增加值分别达到16亿元、30亿元和19亿元，年均分别递增8％、28％和15.8％。全县地方财政收入达到1.16亿元。</w:t>
      </w:r>
    </w:p>
    <w:p>
      <w:pPr>
        <w:ind w:left="0" w:right="0" w:firstLine="560"/>
        <w:spacing w:before="450" w:after="450" w:line="312" w:lineRule="auto"/>
      </w:pPr>
      <w:r>
        <w:rPr>
          <w:rFonts w:ascii="宋体" w:hAnsi="宋体" w:eastAsia="宋体" w:cs="宋体"/>
          <w:color w:val="000"/>
          <w:sz w:val="28"/>
          <w:szCs w:val="28"/>
        </w:rPr>
        <w:t xml:space="preserve">２、各项改革进一步深化。企业产权制度改革取得明显成果，90%以上的国有集体企业通过改制实现了投资主体多元化，一批骨干企业基本建立现代企业制度。以税费改革为重点的农村改革取得重大进展。城镇土地使用制度和户籍制度改革成效明显，社会保障、投融资体制、财政管理、教育卫生等配套改革全面推进，市场在资源配置中的基础性作用显著增强。行政审批制度改革积极推进，整顿和规范市场秩序取得新成效。</w:t>
      </w:r>
    </w:p>
    <w:p>
      <w:pPr>
        <w:ind w:left="0" w:right="0" w:firstLine="560"/>
        <w:spacing w:before="450" w:after="450" w:line="312" w:lineRule="auto"/>
      </w:pPr>
      <w:r>
        <w:rPr>
          <w:rFonts w:ascii="宋体" w:hAnsi="宋体" w:eastAsia="宋体" w:cs="宋体"/>
          <w:color w:val="000"/>
          <w:sz w:val="28"/>
          <w:szCs w:val="28"/>
        </w:rPr>
        <w:t xml:space="preserve">３、结构调整取得积极进展。“十五”期间，我们把结构调整放到国民经济发展的突出位置，三次产业的比例调整到24:46:30。农业内部结构进一步优化，经济作物面积逐年增加，林牧渔业占农业增加值的比重不断提升。工业占国民经济的比重有了明显提高，规模以上工业增加值占GDp的比重达到30%以上。</w:t>
      </w:r>
    </w:p>
    <w:p>
      <w:pPr>
        <w:ind w:left="0" w:right="0" w:firstLine="560"/>
        <w:spacing w:before="450" w:after="450" w:line="312" w:lineRule="auto"/>
      </w:pPr>
      <w:r>
        <w:rPr>
          <w:rFonts w:ascii="宋体" w:hAnsi="宋体" w:eastAsia="宋体" w:cs="宋体"/>
          <w:color w:val="000"/>
          <w:sz w:val="28"/>
          <w:szCs w:val="28"/>
        </w:rPr>
        <w:t xml:space="preserve">４、民营经济迅速发展。截止到目前，全县民营业户达到1.85万户，资产总额达45.8亿元，从业人员达6.9万人，民营经济的发展呈现出新的特点：一是产业优势日渐突出。专用车(挂车)业呈现规模膨胀、链条拓展、档次提高、贡献加大的趋势，2024年9月份，被命名为“中国挂车（专用车）生产基地”；玻璃加工业迅速崛起；钢球加工业、制曲业、板皮加工业也分别成为支撑一方经济发展的支柱产业。二是技术创新步伐加快。先后有三利树脂公司高分子记忆材料、龙跃公司精密钢球、兴华建材厂原生玻璃等产品生产工艺通过了省级技术鉴定；东岳挂车公司消防专用车，恩信液压公司小型挖掘机投放市场；良福制药公司先后有5种新产品通过技术鉴定。三是企业实力逐渐增强，影响力度不断加大。全县民营企业资产过500万元的104家，过1000万元的30家，过5000万元的10家，过亿元的达到3家。</w:t>
      </w:r>
    </w:p>
    <w:p>
      <w:pPr>
        <w:ind w:left="0" w:right="0" w:firstLine="560"/>
        <w:spacing w:before="450" w:after="450" w:line="312" w:lineRule="auto"/>
      </w:pPr>
      <w:r>
        <w:rPr>
          <w:rFonts w:ascii="宋体" w:hAnsi="宋体" w:eastAsia="宋体" w:cs="宋体"/>
          <w:color w:val="000"/>
          <w:sz w:val="28"/>
          <w:szCs w:val="28"/>
        </w:rPr>
        <w:t xml:space="preserve">5、固定资产投资快速增长。“十五”期间，全县累计完成固定资产投资120亿元，为“九五”期间的3.6倍。较好地完成了电网改造、滩区水利设施、交通道路等基础设施及养殖小区、速生林、经济林、通讯等项目的建设任务；新建、技改项目建设取得明显成效，蓝天集团投资1.2亿元，新上94台喷气织机；东岳挂车公司筹资8000余万元进行技术改造，用于消防车、搅拌车生产，不仅扩大了生产规模，而且提高了产品档次，为该企业的大发展奠定了基础；华宇公司投资1亿元新建纺织生产线,有效拓宽了企业生存空间,为企业发展注入了新的活力;京九轴承公司新上特种轴承生产线，扩大关节轴承生产能力，促进了企业经济效益的大幅度提高；华东电子公司投资3630万元新建流水线；水仙味精厂投资1900万元用于新厂区建设；天泓塑材、大华轮胎、特种轴承、长城恩信液压机械公司、兴华建材厂、水浒建材厂、同泰玻璃厂先后投资新建生产线，一批新的经济增长点已经形成。</w:t>
      </w:r>
    </w:p>
    <w:p>
      <w:pPr>
        <w:ind w:left="0" w:right="0" w:firstLine="560"/>
        <w:spacing w:before="450" w:after="450" w:line="312" w:lineRule="auto"/>
      </w:pPr>
      <w:r>
        <w:rPr>
          <w:rFonts w:ascii="宋体" w:hAnsi="宋体" w:eastAsia="宋体" w:cs="宋体"/>
          <w:color w:val="000"/>
          <w:sz w:val="28"/>
          <w:szCs w:val="28"/>
        </w:rPr>
        <w:t xml:space="preserve">6、城乡市场繁荣活跃。社会消费品零售总额达到12亿元，为“九五”</w:t>
      </w:r>
    </w:p>
    <w:p>
      <w:pPr>
        <w:ind w:left="0" w:right="0" w:firstLine="560"/>
        <w:spacing w:before="450" w:after="450" w:line="312" w:lineRule="auto"/>
      </w:pPr>
      <w:r>
        <w:rPr>
          <w:rFonts w:ascii="宋体" w:hAnsi="宋体" w:eastAsia="宋体" w:cs="宋体"/>
          <w:color w:val="000"/>
          <w:sz w:val="28"/>
          <w:szCs w:val="28"/>
        </w:rPr>
        <w:t xml:space="preserve">县国民经济和社会发展第十一个五年规划纲要（草案）来自好范文-www.feisuxs，仅供学习，转载请注明出处。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根据党的十六届五中全会、省委九届八次全会、州委八届十次全会精神和市委八届十次全会通过的《中国共产党xx市委关于制定国民经济和社会发展第十一个五年规划的建议》，结合xx实际，制定《xx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第一章 总体要求和发展目标</w:t>
      </w:r>
    </w:p>
    <w:p>
      <w:pPr>
        <w:ind w:left="0" w:right="0" w:firstLine="560"/>
        <w:spacing w:before="450" w:after="450" w:line="312" w:lineRule="auto"/>
      </w:pPr>
      <w:r>
        <w:rPr>
          <w:rFonts w:ascii="宋体" w:hAnsi="宋体" w:eastAsia="宋体" w:cs="宋体"/>
          <w:color w:val="000"/>
          <w:sz w:val="28"/>
          <w:szCs w:val="28"/>
        </w:rPr>
        <w:t xml:space="preserve">第一节 “十五”计划执行情况</w:t>
      </w:r>
    </w:p>
    <w:p>
      <w:pPr>
        <w:ind w:left="0" w:right="0" w:firstLine="560"/>
        <w:spacing w:before="450" w:after="450" w:line="312" w:lineRule="auto"/>
      </w:pPr>
      <w:r>
        <w:rPr>
          <w:rFonts w:ascii="宋体" w:hAnsi="宋体" w:eastAsia="宋体" w:cs="宋体"/>
          <w:color w:val="000"/>
          <w:sz w:val="28"/>
          <w:szCs w:val="28"/>
        </w:rPr>
        <w:t xml:space="preserve">“十五”时期我镇经济社会发展取得显著成效为“十一五”发展奠定了良好基础。“十五”时期，我镇以邓小平理论和“三个代表”重要思想为指导，全面贯彻落实科学发展观，积极建设社会主义新农村，构建社会主义和谐社会，在州委、州政府和市委、市政府的领导下，紧紧把握改革发展稳定大局，始终把加快发展作为富民兴镇的第一要务，积极抢抓西部大开发、新阶段扶贫开发、中央加大对少数民族地区扶持力度、州委、州政府“创优升位”四大机遇，围绕建设经济强镇的发展目标，结合xx实际，抢抓机遇，自我加压，克难奋进，开拓创新，突出抓好“创优升位”，着力夯实基础、调整结构、增强后劲，加快推进全面建设小康社会与和谐社会建设，保持了经济社会持续快速健康发展的向上势头，综合经济实力和财政收入跃上新的台阶。全镇生产总值2024年完成32301万元，年均增长10%以上；2024年财政收入达到592.39万元，基本实现了翻番目标，年均增长15%以上，农民人均纯收入达1943元，年均增长10%以上，乡镇企业总产值完成3.17亿元，比“九五”期末翻1.86番，年均增长25.89%。以交通为重点的基础设施建设取得重大突破，集镇功能和辐射带动能力进一步增强，特色优势产业发展加快，经济结构进一步优化，生态建设成效明显，改革开放取得重要进展。新阶段扶贫开发扎实推进，“两基”攻坚成果进一步巩固，科技普及与创新能力逐步提高，教育、科技、文化、卫生、人口与计划生育和社会保障等社会事业全面进步，人民生活水平进一步提高。民主法制建设、精神文明建设和党的建设不断加强，民族团结、社会稳定的局面进一步巩固，实施西部大开发“五年打好基础”的目标基本实现，全面和超额完成了“十五”计划的主要任务，为“十一五”经济社会加快发展奠定的良好基础。</w:t>
      </w:r>
    </w:p>
    <w:p>
      <w:pPr>
        <w:ind w:left="0" w:right="0" w:firstLine="560"/>
        <w:spacing w:before="450" w:after="450" w:line="312" w:lineRule="auto"/>
      </w:pPr>
      <w:r>
        <w:rPr>
          <w:rFonts w:ascii="宋体" w:hAnsi="宋体" w:eastAsia="宋体" w:cs="宋体"/>
          <w:color w:val="000"/>
          <w:sz w:val="28"/>
          <w:szCs w:val="28"/>
        </w:rPr>
        <w:t xml:space="preserve">第二节 “十一五”发展环境和条件</w:t>
      </w:r>
    </w:p>
    <w:p>
      <w:pPr>
        <w:ind w:left="0" w:right="0" w:firstLine="560"/>
        <w:spacing w:before="450" w:after="450" w:line="312" w:lineRule="auto"/>
      </w:pPr>
      <w:r>
        <w:rPr>
          <w:rFonts w:ascii="宋体" w:hAnsi="宋体" w:eastAsia="宋体" w:cs="宋体"/>
          <w:color w:val="000"/>
          <w:sz w:val="28"/>
          <w:szCs w:val="28"/>
        </w:rPr>
        <w:t xml:space="preserve">“十一五”期间是我镇实现经济社会发展历史性跨越的关键时期，是我镇加快发展的重要战略机遇期，面临前所未有的发展机遇和有利条件。我们要紧紧抓住国家西部大开发出台优惠政策的机遇，积极争取小城镇建设、农田水利建设、生态环境建设、农村基础设施建设等项目的资金、技术、物质扶持，借助外部力量加快自身的发展。充分利用西部大开发中一些基础设施建设项目和工业项目在本镇实施的机会，拉动经济的发展。充分利用中央加大对民族地区扶持力度的政策机遇，积极向上申报民族发展项目和资金，推动全镇社会经济的发展。“十五”期间，我镇农业产业结构调整已初见成效。烤烟、茶叶种植已具备相当规模。烤烟已成为农民增收的主要渠道。2024年共种植烤烟4578.9亩，收购烤烟126.8公斤，完成产值685.87万元，税收132万元，烟农直接增加收入685.87万元（含补助），烤烟户人均现金收入8164元。我镇茶叶具备良好的内在品质和xx毛尖的品牌优势，未来几年将培育发展成为全镇农民增收的另一个主导产业，畜牧养殖已逐步形成规模，形成气候，市场前景看好，发展潜力巨大。小城镇的发展已拥有一定的规模，对周边县乡人流、物流、资金流的聚集效应进一步凸现。广大干部群众盼发展、谋发展、促发展、争跨越的愿望强烈，是进一步改变经济社会面貌的强大动力。“十一五”期间，我镇的发展思路更加清晰，基础更加扎实，我们已经站在抢抓机遇、加快发展新的起跑线上。</w:t>
      </w:r>
    </w:p>
    <w:p>
      <w:pPr>
        <w:ind w:left="0" w:right="0" w:firstLine="560"/>
        <w:spacing w:before="450" w:after="450" w:line="312" w:lineRule="auto"/>
      </w:pPr>
      <w:r>
        <w:rPr>
          <w:rFonts w:ascii="宋体" w:hAnsi="宋体" w:eastAsia="宋体" w:cs="宋体"/>
          <w:color w:val="000"/>
          <w:sz w:val="28"/>
          <w:szCs w:val="28"/>
        </w:rPr>
        <w:t xml:space="preserve">同时，也必须清醒地看到我镇经济总量偏低，农业基础比较薄弱，乡镇企业发展后劲乏力，培育经济增长点和后续产业任务仍然艰巨。农业产业结构调整步伐缓慢，群众思想观念尚待进一步更新，农民增收渠道有待进一步拓宽。镇级财政收入不够雄厚，基础设施建设有待进一步加强。城镇人口规模较小，集聚功能不强，缺乏按功能和空间布局的内在合理性，缺乏相关配套的政策支持，发展水平与潜能不相符。在社会主义市场经济新形势下，部分党员和干部自身素质与形势还不够适应，思想素质、科学文化知识、业务水平、工作方式方法等还需更进一步提高和改进，构建和谐社会任重道远。</w:t>
      </w:r>
    </w:p>
    <w:p>
      <w:pPr>
        <w:ind w:left="0" w:right="0" w:firstLine="560"/>
        <w:spacing w:before="450" w:after="450" w:line="312" w:lineRule="auto"/>
      </w:pPr>
      <w:r>
        <w:rPr>
          <w:rFonts w:ascii="宋体" w:hAnsi="宋体" w:eastAsia="宋体" w:cs="宋体"/>
          <w:color w:val="000"/>
          <w:sz w:val="28"/>
          <w:szCs w:val="28"/>
        </w:rPr>
        <w:t xml:space="preserve">第三节 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科学发展观统领经济社会发展全局，把抢抓机遇、加快发展作为富民兴镇的第一要务，以经济建设为中心，以建设经济强镇为重点，坚持用发展的办法和改革的思路解决前进中的问题。坚持以人为本，创新发展模式，提高发展质量，抢抓争快，实施可持续</w:t>
      </w:r>
    </w:p>
    <w:p>
      <w:pPr>
        <w:ind w:left="0" w:right="0" w:firstLine="560"/>
        <w:spacing w:before="450" w:after="450" w:line="312" w:lineRule="auto"/>
      </w:pPr>
      <w:r>
        <w:rPr>
          <w:rFonts w:ascii="宋体" w:hAnsi="宋体" w:eastAsia="宋体" w:cs="宋体"/>
          <w:color w:val="000"/>
          <w:sz w:val="28"/>
          <w:szCs w:val="28"/>
        </w:rPr>
        <w:t xml:space="preserve">公共事业，建设社会主义新农村</w:t>
      </w:r>
    </w:p>
    <w:p>
      <w:pPr>
        <w:ind w:left="0" w:right="0" w:firstLine="560"/>
        <w:spacing w:before="450" w:after="450" w:line="312" w:lineRule="auto"/>
      </w:pPr>
      <w:r>
        <w:rPr>
          <w:rFonts w:ascii="宋体" w:hAnsi="宋体" w:eastAsia="宋体" w:cs="宋体"/>
          <w:color w:val="000"/>
          <w:sz w:val="28"/>
          <w:szCs w:val="28"/>
        </w:rPr>
        <w:t xml:space="preserve">加大农村公共设施建设投入，大力发展农村公共事业。加快发展农村职业教育和远程教育；建立新型农村合作医疗制度，加强农村医疗服务和公共卫生设施建设；加强农村文化、体育等设施建设，积极发展农村人口和计划生育、社会保障等社会事业。按照“生产发展、生活宽裕、乡风文明、村容整洁、管理民主”的要求，搞好乡村建设规划及试点。合理布局，适度聚居，加强公共设施建设，大力发展沼气以及改水、改厕、改灶，多方面解决农村能源问题，整洁村镇环境，改变陋习，提倡健康文明的生活方式，不断改善农村人居环境，建设形成各具特色的乡村田园村寨和民族文化村寨。加大文明生态小康村建设力度，为实现总体小康目标打下良好基础。“十一五”期间力争规划建设20个以上的文明生态小康村寨。</w:t>
      </w:r>
    </w:p>
    <w:p>
      <w:pPr>
        <w:ind w:left="0" w:right="0" w:firstLine="560"/>
        <w:spacing w:before="450" w:after="450" w:line="312" w:lineRule="auto"/>
      </w:pPr>
      <w:r>
        <w:rPr>
          <w:rFonts w:ascii="宋体" w:hAnsi="宋体" w:eastAsia="宋体" w:cs="宋体"/>
          <w:color w:val="000"/>
          <w:sz w:val="28"/>
          <w:szCs w:val="28"/>
        </w:rPr>
        <w:t xml:space="preserve">第三章 加大招商引企力度，打造工业强镇</w:t>
      </w:r>
    </w:p>
    <w:p>
      <w:pPr>
        <w:ind w:left="0" w:right="0" w:firstLine="560"/>
        <w:spacing w:before="450" w:after="450" w:line="312" w:lineRule="auto"/>
      </w:pPr>
      <w:r>
        <w:rPr>
          <w:rFonts w:ascii="宋体" w:hAnsi="宋体" w:eastAsia="宋体" w:cs="宋体"/>
          <w:color w:val="000"/>
          <w:sz w:val="28"/>
          <w:szCs w:val="28"/>
        </w:rPr>
        <w:t xml:space="preserve">大力招商引资，营造良好的投资环境，进一步出台优惠政策，树立亲商、护商、合同招商的思想意识，抓住西部大开发机遇，积极主动地走出去，引进来，利用展销会、招商会、媒体、信息网络等多种方式发布招商引企项目，运用一切人力资源，扩大招商引企渠道。力争“十一五”期间，在继续抓好铅锌矿采选业的同时，引进一批与环境可持续发展的工业企业入驻xx，增加工业经济在国民经济中的比重，推进全镇经济的持续、健康发展。</w:t>
      </w:r>
    </w:p>
    <w:p>
      <w:pPr>
        <w:ind w:left="0" w:right="0" w:firstLine="560"/>
        <w:spacing w:before="450" w:after="450" w:line="312" w:lineRule="auto"/>
      </w:pPr>
      <w:r>
        <w:rPr>
          <w:rFonts w:ascii="宋体" w:hAnsi="宋体" w:eastAsia="宋体" w:cs="宋体"/>
          <w:color w:val="000"/>
          <w:sz w:val="28"/>
          <w:szCs w:val="28"/>
        </w:rPr>
        <w:t xml:space="preserve">第四章 加强基础设施建设，改善生产生活条件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第一节 村级道路交通建设</w:t>
      </w:r>
    </w:p>
    <w:p>
      <w:pPr>
        <w:ind w:left="0" w:right="0" w:firstLine="560"/>
        <w:spacing w:before="450" w:after="450" w:line="312" w:lineRule="auto"/>
      </w:pPr>
      <w:r>
        <w:rPr>
          <w:rFonts w:ascii="宋体" w:hAnsi="宋体" w:eastAsia="宋体" w:cs="宋体"/>
          <w:color w:val="000"/>
          <w:sz w:val="28"/>
          <w:szCs w:val="28"/>
        </w:rPr>
        <w:t xml:space="preserve">“十一五”期间，交通建设方面主要抓好各村村级道路的改造和维护、维修，提高公路等级和通车能力；加强村级公路网络建设，争取用五年时间实现100%村民小组通路通车；完善鸡坡公路，实现xx至鸡贾中巴线路恢复营运；积极申报或引资修建河东公路，解决制约河东片区经济发展的障碍，促进农民增收；力争建成至宣威泥青公路，xx至甲登公路的水泥路面硬化，建成甲登大桥，修通甲鸟公路，建成羊亚铁索桥，新建新桥至明英公路；结合文明生态小康村的建设，实施“村村寨寨水泥路面硬化”工程，力争在“十一五”期间村寨路面硬化达90%以上。</w:t>
      </w:r>
    </w:p>
    <w:p>
      <w:pPr>
        <w:ind w:left="0" w:right="0" w:firstLine="560"/>
        <w:spacing w:before="450" w:after="450" w:line="312" w:lineRule="auto"/>
      </w:pPr>
      <w:r>
        <w:rPr>
          <w:rFonts w:ascii="宋体" w:hAnsi="宋体" w:eastAsia="宋体" w:cs="宋体"/>
          <w:color w:val="000"/>
          <w:sz w:val="28"/>
          <w:szCs w:val="28"/>
        </w:rPr>
        <w:t xml:space="preserve">第二节 村级水利、能源等基础设施建设</w:t>
      </w:r>
    </w:p>
    <w:p>
      <w:pPr>
        <w:ind w:left="0" w:right="0" w:firstLine="560"/>
        <w:spacing w:before="450" w:after="450" w:line="312" w:lineRule="auto"/>
      </w:pPr>
      <w:r>
        <w:rPr>
          <w:rFonts w:ascii="宋体" w:hAnsi="宋体" w:eastAsia="宋体" w:cs="宋体"/>
          <w:color w:val="000"/>
          <w:sz w:val="28"/>
          <w:szCs w:val="28"/>
        </w:rPr>
        <w:t xml:space="preserve">以改善农村生产生活条件为重点，继续加大对各村的水利沟渠、小水窖建设，以及山塘、水库的维修维护，全面提高农田抵御自然灾害的能力，完成早楼水库、高寨水库、白岩水库的险坝改造工程，提高蓄水、灌溉及防洪能力，新建甲双水坝，解决农业缺水问题；力争向上对接项目，加大希望工程的投入，解决人畜饮水问题；大力发展生态能源沼气池建设，努力在2024年前建成2500口沼气池及配套的农村改厩改厕；依托国家扶贫政策，争取项目引进，使水利、能源等基础设施实现重点突破，建成甲登电站、团渔浪电站，形成梯级电站发电网络。整村推进，确保农村生产、生活条件得到很大改善；全面完成新村办公用房建设。</w:t>
      </w:r>
    </w:p>
    <w:p>
      <w:pPr>
        <w:ind w:left="0" w:right="0" w:firstLine="560"/>
        <w:spacing w:before="450" w:after="450" w:line="312" w:lineRule="auto"/>
      </w:pPr>
      <w:r>
        <w:rPr>
          <w:rFonts w:ascii="宋体" w:hAnsi="宋体" w:eastAsia="宋体" w:cs="宋体"/>
          <w:color w:val="000"/>
          <w:sz w:val="28"/>
          <w:szCs w:val="28"/>
        </w:rPr>
        <w:t xml:space="preserve">第五章 加快城镇化发展，繁荣农村经济</w:t>
      </w:r>
    </w:p>
    <w:p>
      <w:pPr>
        <w:ind w:left="0" w:right="0" w:firstLine="560"/>
        <w:spacing w:before="450" w:after="450" w:line="312" w:lineRule="auto"/>
      </w:pPr>
      <w:r>
        <w:rPr>
          <w:rFonts w:ascii="宋体" w:hAnsi="宋体" w:eastAsia="宋体" w:cs="宋体"/>
          <w:color w:val="000"/>
          <w:sz w:val="28"/>
          <w:szCs w:val="28"/>
        </w:rPr>
        <w:t xml:space="preserve">第一节 科学规划城镇布局</w:t>
      </w:r>
    </w:p>
    <w:p>
      <w:pPr>
        <w:ind w:left="0" w:right="0" w:firstLine="560"/>
        <w:spacing w:before="450" w:after="450" w:line="312" w:lineRule="auto"/>
      </w:pPr>
      <w:r>
        <w:rPr>
          <w:rFonts w:ascii="宋体" w:hAnsi="宋体" w:eastAsia="宋体" w:cs="宋体"/>
          <w:color w:val="000"/>
          <w:sz w:val="28"/>
          <w:szCs w:val="28"/>
        </w:rPr>
        <w:t xml:space="preserve">按照2024年镇区人口达到1万人以上，建成xx东部中心城镇的总体发展思路，在充分考虑到经济、社会、环境三大效益的前提下，完善镇域总体规划和镇区详细建设规划，依托大项目的支撑，抓住桃花电站、明英电站等重点建设项目的实施，构建人流、物流、资金流中心。城镇建设重点突出“一高”和“四个相适应”。一高是就要高起点规划城镇布局，立足长远，超前考虑，对总规、详规、点规严格把关，指导城镇建设科学规范发展。“四个相适应”，一是小城镇的作用要与“连接城市，辐射农村”的宗旨相适应；二是小城镇的功能要与市东部中心集镇及全镇政治、经济、文化中心的地位相适应；三是小城镇的发展速度要与经济社会的发展要求相适应；四是小城镇的规划定位要与辖区优势主导产业的发展和未来5-10年小城镇发展目标相适应。为此，城镇规划范围为：东起坡脚，南至坪洋，西至党垛，北起把朵，面积10平方公里，到2024年城镇人口目标为1万人以上。</w:t>
      </w:r>
    </w:p>
    <w:p>
      <w:pPr>
        <w:ind w:left="0" w:right="0" w:firstLine="560"/>
        <w:spacing w:before="450" w:after="450" w:line="312" w:lineRule="auto"/>
      </w:pPr>
      <w:r>
        <w:rPr>
          <w:rFonts w:ascii="宋体" w:hAnsi="宋体" w:eastAsia="宋体" w:cs="宋体"/>
          <w:color w:val="000"/>
          <w:sz w:val="28"/>
          <w:szCs w:val="28"/>
        </w:rPr>
        <w:t xml:space="preserve">第二节 加快小城镇建设步伐</w:t>
      </w:r>
    </w:p>
    <w:p>
      <w:pPr>
        <w:ind w:left="0" w:right="0" w:firstLine="560"/>
        <w:spacing w:before="450" w:after="450" w:line="312" w:lineRule="auto"/>
      </w:pPr>
      <w:r>
        <w:rPr>
          <w:rFonts w:ascii="宋体" w:hAnsi="宋体" w:eastAsia="宋体" w:cs="宋体"/>
          <w:color w:val="000"/>
          <w:sz w:val="28"/>
          <w:szCs w:val="28"/>
        </w:rPr>
        <w:t xml:space="preserve">实施小城镇建设，是促进城镇经济发展的重点，要跳出抓小城镇建设就是抓基础设施建设的思维定势，利用小城镇建设构建经济发展平台，繁荣农村经济。一是继续做好项目库汇编，积极向上申请项目经费，同时采取盘活、置换等方式多渠道融资，进一步完善城镇基础设施建设。“十一五”期间，力争完成xx镇汽车场建设和民族广场的扩建，规划建设xx风情一条街。扩建改造镇自来水厂和管网供水系统，满足城镇居民用水和二、三产业发展用水需求；城镇道路硬化率100%，完成镇行政办公大楼的改造扩建工作；二是大力发展第三产业，构建区域中心。要依托小城镇建设的带动作用发展第三产业，着力培育和建立商品交易市场或批发市场，进一步完善服务功能，广聚人源，凝聚人气，努力把xx镇构建成为xx东部区域的中心。三是积极探索和研究小城镇户籍管理制度改革、集体土地内部流转制度，国有土地储备，多元化投资机制等，确保城镇建设快速发展，最终实现推进农村工业化、城镇化和现代化进程，促进一、二、三产业的互动发展，从而实现农村经济和社会以及生态的全面协调发展。</w:t>
      </w:r>
    </w:p>
    <w:p>
      <w:pPr>
        <w:ind w:left="0" w:right="0" w:firstLine="560"/>
        <w:spacing w:before="450" w:after="450" w:line="312" w:lineRule="auto"/>
      </w:pPr>
      <w:r>
        <w:rPr>
          <w:rFonts w:ascii="宋体" w:hAnsi="宋体" w:eastAsia="宋体" w:cs="宋体"/>
          <w:color w:val="000"/>
          <w:sz w:val="28"/>
          <w:szCs w:val="28"/>
        </w:rPr>
        <w:t xml:space="preserve">第六章 做大做强民族文化旅游产业，建设民族文化旅游大镇</w:t>
      </w:r>
    </w:p>
    <w:p>
      <w:pPr>
        <w:ind w:left="0" w:right="0" w:firstLine="560"/>
        <w:spacing w:before="450" w:after="450" w:line="312" w:lineRule="auto"/>
      </w:pPr>
      <w:r>
        <w:rPr>
          <w:rFonts w:ascii="宋体" w:hAnsi="宋体" w:eastAsia="宋体" w:cs="宋体"/>
          <w:color w:val="000"/>
          <w:sz w:val="28"/>
          <w:szCs w:val="28"/>
        </w:rPr>
        <w:t xml:space="preserve">我镇有丰富的民族文化资源和人文自然景观，民族风情浓郁，民间文化繁荣。我们要因势利导，充分引用这些优势开发并壮大我镇民族文化旅游产业。“十一五”期间我们要做好以下工作：一是科学制定我镇民族文化旅游产业规划，加速我镇旅游业与市场化接轨；二是加大投入，对我镇民族文化进行挖掘和整理；三是</w:t>
      </w:r>
    </w:p>
    <w:p>
      <w:pPr>
        <w:ind w:left="0" w:right="0" w:firstLine="560"/>
        <w:spacing w:before="450" w:after="450" w:line="312" w:lineRule="auto"/>
      </w:pPr>
      <w:r>
        <w:rPr>
          <w:rFonts w:ascii="宋体" w:hAnsi="宋体" w:eastAsia="宋体" w:cs="宋体"/>
          <w:color w:val="000"/>
          <w:sz w:val="28"/>
          <w:szCs w:val="28"/>
        </w:rPr>
        <w:t xml:space="preserve">nbsp;第四节 加强党风廉政建设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以改革和制度建设为重点，继续推进惩治和预防腐败体系建设。全面推进廉政建设。完善权力监督制约制度、反腐倡廉法律法规规范国家工作人员行政作为、进一步健全违纪违法案件行为惩处制度和反腐倡廉领导体制和工作机制。加强干部选拔任用工作、财政资金运行等环节行使监督；充分发挥党政、司法、社会的合力作用，推动党风廉政建设工作深入开展，为完成我镇经济社会发展宏伟目标提供有力保障。</w:t>
      </w:r>
    </w:p>
    <w:p>
      <w:pPr>
        <w:ind w:left="0" w:right="0" w:firstLine="560"/>
        <w:spacing w:before="450" w:after="450" w:line="312" w:lineRule="auto"/>
      </w:pPr>
      <w:r>
        <w:rPr>
          <w:rFonts w:ascii="宋体" w:hAnsi="宋体" w:eastAsia="宋体" w:cs="宋体"/>
          <w:color w:val="000"/>
          <w:sz w:val="28"/>
          <w:szCs w:val="28"/>
        </w:rPr>
        <w:t xml:space="preserve">第九章 做好规划管理、实施及调整</w:t>
      </w:r>
    </w:p>
    <w:p>
      <w:pPr>
        <w:ind w:left="0" w:right="0" w:firstLine="560"/>
        <w:spacing w:before="450" w:after="450" w:line="312" w:lineRule="auto"/>
      </w:pPr>
      <w:r>
        <w:rPr>
          <w:rFonts w:ascii="宋体" w:hAnsi="宋体" w:eastAsia="宋体" w:cs="宋体"/>
          <w:color w:val="000"/>
          <w:sz w:val="28"/>
          <w:szCs w:val="28"/>
        </w:rPr>
        <w:t xml:space="preserve">xx镇国民经济和社会发展第十一个五年规划，是全镇“十一五”期间指导全镇社会经济发展的纲领性中期规划。要使目标顺利实现，必须完善规划体系，加强宏观调控，提高产业竞争力，保持经济持续快速健康增长的态势。加强政府对全社会资金的引导和调控，实现投资主体多元化，放宽投资领域，简化审批程序。通过计划任务的分解落实，以及分的实施，使各项目标任务落到实处。</w:t>
      </w:r>
    </w:p>
    <w:p>
      <w:pPr>
        <w:ind w:left="0" w:right="0" w:firstLine="560"/>
        <w:spacing w:before="450" w:after="450" w:line="312" w:lineRule="auto"/>
      </w:pPr>
      <w:r>
        <w:rPr>
          <w:rFonts w:ascii="宋体" w:hAnsi="宋体" w:eastAsia="宋体" w:cs="宋体"/>
          <w:color w:val="000"/>
          <w:sz w:val="28"/>
          <w:szCs w:val="28"/>
        </w:rPr>
        <w:t xml:space="preserve">在制定和执行计划和财政预算时，分以落实规划提出的目标和任务，在涉及经济和社会发展全局的领域，政府要直接组织推动或直接配置资源实施一批重点工程。各村、各部门要把本规划作为制定工作计划的重要依据，认真落实目标任务。</w:t>
      </w:r>
    </w:p>
    <w:p>
      <w:pPr>
        <w:ind w:left="0" w:right="0" w:firstLine="560"/>
        <w:spacing w:before="450" w:after="450" w:line="312" w:lineRule="auto"/>
      </w:pPr>
      <w:r>
        <w:rPr>
          <w:rFonts w:ascii="宋体" w:hAnsi="宋体" w:eastAsia="宋体" w:cs="宋体"/>
          <w:color w:val="000"/>
          <w:sz w:val="28"/>
          <w:szCs w:val="28"/>
        </w:rPr>
        <w:t xml:space="preserve">当遇到内外环境条件发生重大变化或由于其它重点原因使实际经济运行严重偏离计划目标时，镇政府要提出调整方案议案，报请镇人大主席团会议审议批准实施。</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根据党的十六届五中全会、省委九届八次全会、州委八届十次全会精神和市委八届十次全会通过的《中共xx市委关于制定国民经济和社会发展第十一个五年规划的建议》，结合xx实际，制定《xx镇国民经济和社会发展第十一个五年规划纲要》。第一章总体要求和发展目标</w:t>
      </w:r>
    </w:p>
    <w:p>
      <w:pPr>
        <w:ind w:left="0" w:right="0" w:firstLine="560"/>
        <w:spacing w:before="450" w:after="450" w:line="312" w:lineRule="auto"/>
      </w:pPr>
      <w:r>
        <w:rPr>
          <w:rFonts w:ascii="宋体" w:hAnsi="宋体" w:eastAsia="宋体" w:cs="宋体"/>
          <w:color w:val="000"/>
          <w:sz w:val="28"/>
          <w:szCs w:val="28"/>
        </w:rPr>
        <w:t xml:space="preserve">第一节“十五”计划执行情况</w:t>
      </w:r>
    </w:p>
    <w:p>
      <w:pPr>
        <w:ind w:left="0" w:right="0" w:firstLine="560"/>
        <w:spacing w:before="450" w:after="450" w:line="312" w:lineRule="auto"/>
      </w:pPr>
      <w:r>
        <w:rPr>
          <w:rFonts w:ascii="宋体" w:hAnsi="宋体" w:eastAsia="宋体" w:cs="宋体"/>
          <w:color w:val="000"/>
          <w:sz w:val="28"/>
          <w:szCs w:val="28"/>
        </w:rPr>
        <w:t xml:space="preserve">“十五”时期我镇经济社会发展取得显著成效为“十</w:t>
      </w:r>
    </w:p>
    <w:p>
      <w:pPr>
        <w:ind w:left="0" w:right="0" w:firstLine="560"/>
        <w:spacing w:before="450" w:after="450" w:line="312" w:lineRule="auto"/>
      </w:pPr>
      <w:r>
        <w:rPr>
          <w:rFonts w:ascii="宋体" w:hAnsi="宋体" w:eastAsia="宋体" w:cs="宋体"/>
          <w:color w:val="000"/>
          <w:sz w:val="28"/>
          <w:szCs w:val="28"/>
        </w:rPr>
        <w:t xml:space="preserve">一五”发展奠定了良好基础。“十五”时期，我镇以邓小平理论和“三个代表”重要思想为指导，全面贯彻落实科学发展观，积极建设社会主义新农村，构建社会主义和谐社会，在州委、州政府和市委、市政府的领导下，紧紧把握改革发展稳定大局，始终把加快发展作为富民兴镇的第一要务，积极抢抓西部大开发、新阶段扶贫开发、中央加大对少数民族地区扶持力度、州委、州政府“创优升位”四大机遇，围绕建设经济强镇的发展目标，结合xx实际，抢抓机遇，自我加压，克难奋进，开拓创新，突出抓好“创优升位”，着力夯实基础、调整结构、增强后劲，加快推进全面建设小康社会与和谐社会建设，保持了经济社会持续快速健康发展的向上势头，综合经济实力和财政收入跃上新的台阶。全镇生产总值2024年完成32301万元，年均增长10以上；2024年财政收入达到592.39万元，基本实现了翻番目标，年均增长15以上，农民人均纯收入达1943元，年均增长10以上，乡镇企业总产值完成3.17亿元，比“九五”期末翻1.86番，年均增长25.89。以交通为重点的基础设施建设取得重大突破，集镇功能和辐射带动能力进一步增强，特色优势产业发展加快，经济结构进一步优化，生态建设成效明显，改革开放取得重要进展。新阶段扶贫开发扎实推进，“两基”攻坚成果进一步巩固，科技普及与创新能力逐步提高，教育、科技、文化、卫生、人口与计划生育和社会保障等社会事业全面进步，人民生活水平进一步提高。民主法制建设、精神文明建设和党的建设不断加强，民族团结、社会稳定的局面进一步巩固，实施西部大开发“五年打好基础”的目标基本实现，全面和超额完成了“十五”计划的主要任务，为“十一五”经济社会加快发展奠定的良好基础。</w:t>
      </w:r>
    </w:p>
    <w:p>
      <w:pPr>
        <w:ind w:left="0" w:right="0" w:firstLine="560"/>
        <w:spacing w:before="450" w:after="450" w:line="312" w:lineRule="auto"/>
      </w:pPr>
      <w:r>
        <w:rPr>
          <w:rFonts w:ascii="宋体" w:hAnsi="宋体" w:eastAsia="宋体" w:cs="宋体"/>
          <w:color w:val="000"/>
          <w:sz w:val="28"/>
          <w:szCs w:val="28"/>
        </w:rPr>
        <w:t xml:space="preserve">第二节“十一五”发展环境和条件</w:t>
      </w:r>
    </w:p>
    <w:p>
      <w:pPr>
        <w:ind w:left="0" w:right="0" w:firstLine="560"/>
        <w:spacing w:before="450" w:after="450" w:line="312" w:lineRule="auto"/>
      </w:pPr>
      <w:r>
        <w:rPr>
          <w:rFonts w:ascii="宋体" w:hAnsi="宋体" w:eastAsia="宋体" w:cs="宋体"/>
          <w:color w:val="000"/>
          <w:sz w:val="28"/>
          <w:szCs w:val="28"/>
        </w:rPr>
        <w:t xml:space="preserve">“十一五”期间是我镇实现经济社会发展历史性跨越的关键时期，是我镇加快发展的重要战略机遇期，面临前所未有的发展机遇和有利条件。我们要紧紧抓住国家西部大开发出台优惠政策的机遇，积极争取小城镇建设、农田水利建设、生态环境建设、农村基础设施建设等项目的资金、技术、物质扶持，借助外部力量加快自身的发展。充分利用西部大开发中一些基础设施建设项目和工业项目在本镇实施的机会，拉动经济的发展。充分利用中央加大对民族地区扶持力度的政策机遇，积极向上申报民族发展项目和资金，推动全镇社会经济的发展。“十五”期间，我镇农业产业结构调整已初见成效。烤烟、茶叶种植已具备相当规模。烤烟已成为农民增收的主要渠道。2024年共种植烤烟4578.9亩，收购烤烟126.8公斤，完成产值685.87万元，税收132万元，烟农直接增加收入685.87万元（含补助），烤烟户人均现金收入8164元。我镇茶叶具备良好的内在品质和xx毛尖的品牌优势，未来几年将培育发展成为全镇农民增收的另一个主导产业，畜牧养殖已逐步形成规模，形成气候，市场前景看好，发展潜力巨大。小城镇的发展已拥有一定的规模，对周边县乡人流、物流、资金流的聚集效应进一步凸现。广大干部群众盼发展、谋发展、促发展、争跨越的愿望强烈，是进一步改变经济社会面貌的强大动力。“十一五”期间，我镇的发展思路更加清晰，基础更加扎实，我们已经站在抢抓机遇、加快发展新的起跑线上。</w:t>
      </w:r>
    </w:p>
    <w:p>
      <w:pPr>
        <w:ind w:left="0" w:right="0" w:firstLine="560"/>
        <w:spacing w:before="450" w:after="450" w:line="312" w:lineRule="auto"/>
      </w:pPr>
      <w:r>
        <w:rPr>
          <w:rFonts w:ascii="宋体" w:hAnsi="宋体" w:eastAsia="宋体" w:cs="宋体"/>
          <w:color w:val="000"/>
          <w:sz w:val="28"/>
          <w:szCs w:val="28"/>
        </w:rPr>
        <w:t xml:space="preserve">同时，也必须清醒地看到我镇经济总量偏低，农业基础比较薄弱，乡镇企业发展后劲乏力，培育经济增长点和后续产业任务仍然艰巨。农业产业结构调整步伐缓慢，群众思想观念尚待进一步更新，农民增收渠道有待进一步拓宽。镇级财政收入不够雄厚，基础设施建设有待进一步加强。城镇人口规模较小，集聚功能不强，缺乏按功能和空间布局的内在合理性，缺乏相关配套的政策支持，发展水平与潜能不相符。在社会主义市场经济新形势下，部分党员和干部自身素质与形势还不够适应，思想素质、科学文化知识、业务水平、工作方式方法等还需更进一步提高和改进，构建和谐社会任重道远。</w:t>
      </w:r>
    </w:p>
    <w:p>
      <w:pPr>
        <w:ind w:left="0" w:right="0" w:firstLine="560"/>
        <w:spacing w:before="450" w:after="450" w:line="312" w:lineRule="auto"/>
      </w:pPr>
      <w:r>
        <w:rPr>
          <w:rFonts w:ascii="宋体" w:hAnsi="宋体" w:eastAsia="宋体" w:cs="宋体"/>
          <w:color w:val="000"/>
          <w:sz w:val="28"/>
          <w:szCs w:val="28"/>
        </w:rPr>
        <w:t xml:space="preserve">第三节总体要求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科学发展观统领经济社会发展全局，把抢抓机遇、加快发展作为富民兴镇的第一要务，以经济建设为中心，以建设经济强镇为重点，坚持用发展的办法和改革的思路解决前进中的问题。坚持以人为本，创新发展模式，提高发展质量，抢抓争快，实施可持续发展战略和科技兴镇战略，突出抓好乡镇企业、畜牧业、烤烟、茶叶、文化旅游等五大产业的发展，抓好“创优升位”、扶贫开发工作，进一步解放思想，加强农业基础设施建设，加大农业经济结构调整</w:t>
      </w:r>
    </w:p>
    <w:p>
      <w:pPr>
        <w:ind w:left="0" w:right="0" w:firstLine="560"/>
        <w:spacing w:before="450" w:after="450" w:line="312" w:lineRule="auto"/>
      </w:pPr>
      <w:r>
        <w:rPr>
          <w:rFonts w:ascii="宋体" w:hAnsi="宋体" w:eastAsia="宋体" w:cs="宋体"/>
          <w:color w:val="000"/>
          <w:sz w:val="28"/>
          <w:szCs w:val="28"/>
        </w:rPr>
        <w:t xml:space="preserve">力度，加快小城镇建设步伐，大力发展非公有制经济。加快xx经济发展和促进社会全面进步，努力把我镇建设成为黔南经济强镇、xx市明星乡镇，为全面建设小康社会奠定良好的基础。</w:t>
      </w:r>
    </w:p>
    <w:p>
      <w:pPr>
        <w:ind w:left="0" w:right="0" w:firstLine="560"/>
        <w:spacing w:before="450" w:after="450" w:line="312" w:lineRule="auto"/>
      </w:pPr>
      <w:r>
        <w:rPr>
          <w:rFonts w:ascii="宋体" w:hAnsi="宋体" w:eastAsia="宋体" w:cs="宋体"/>
          <w:color w:val="000"/>
          <w:sz w:val="28"/>
          <w:szCs w:val="28"/>
        </w:rPr>
        <w:t xml:space="preserve">第四节奋斗目标</w:t>
      </w:r>
    </w:p>
    <w:p>
      <w:pPr>
        <w:ind w:left="0" w:right="0" w:firstLine="560"/>
        <w:spacing w:before="450" w:after="450" w:line="312" w:lineRule="auto"/>
      </w:pPr>
      <w:r>
        <w:rPr>
          <w:rFonts w:ascii="宋体" w:hAnsi="宋体" w:eastAsia="宋体" w:cs="宋体"/>
          <w:color w:val="000"/>
          <w:sz w:val="28"/>
          <w:szCs w:val="28"/>
        </w:rPr>
        <w:t xml:space="preserve">“十一五”期间全镇经济和社会发展的主要目标是：到2024年，工农业生产总值和财政总收入平均增长15以上，比2024年翻一番，财政总收入达</w:t>
      </w:r>
    </w:p>
    <w:p>
      <w:pPr>
        <w:ind w:left="0" w:right="0" w:firstLine="560"/>
        <w:spacing w:before="450" w:after="450" w:line="312" w:lineRule="auto"/>
      </w:pPr>
      <w:r>
        <w:rPr>
          <w:rFonts w:ascii="宋体" w:hAnsi="宋体" w:eastAsia="宋体" w:cs="宋体"/>
          <w:color w:val="000"/>
          <w:sz w:val="28"/>
          <w:szCs w:val="28"/>
        </w:rPr>
        <w:t xml:space="preserve">到1114万元以上，农民人均纯收入达到3100元以上。用两年时间，使全镇五个省级一类贫困村全部脱贫，达到中等村发展水平；用5年时间力争5个村达到小康村；用5年时间建成城镇人口达1万人以上，城镇功能进一步完善；用5年时间把烤烟、旅游业、茶产业、畜牧业培养成为农民增收支柱产业。人民生活水平和质量显著提高，农村生产生活条件得到显著改善，社会主义新农村建设迈出新步伐；民主法制建设和精神文明建设有新发展，社会治安和安全生产状况进一步加强，和谐社会建设取得新进步。</w:t>
      </w:r>
    </w:p>
    <w:p>
      <w:pPr>
        <w:ind w:left="0" w:right="0" w:firstLine="560"/>
        <w:spacing w:before="450" w:after="450" w:line="312" w:lineRule="auto"/>
      </w:pPr>
      <w:r>
        <w:rPr>
          <w:rFonts w:ascii="宋体" w:hAnsi="宋体" w:eastAsia="宋体" w:cs="宋体"/>
          <w:color w:val="000"/>
          <w:sz w:val="28"/>
          <w:szCs w:val="28"/>
        </w:rPr>
        <w:t xml:space="preserve">第二章调优农业产业结构，切实增加农民收入，推进社会主义新农村建设</w:t>
      </w:r>
    </w:p>
    <w:p>
      <w:pPr>
        <w:ind w:left="0" w:right="0" w:firstLine="560"/>
        <w:spacing w:before="450" w:after="450" w:line="312" w:lineRule="auto"/>
      </w:pPr>
      <w:r>
        <w:rPr>
          <w:rFonts w:ascii="宋体" w:hAnsi="宋体" w:eastAsia="宋体" w:cs="宋体"/>
          <w:color w:val="000"/>
          <w:sz w:val="28"/>
          <w:szCs w:val="28"/>
        </w:rPr>
        <w:t xml:space="preserve">第一节稳定粮食生产，确保粮食安全</w:t>
      </w:r>
    </w:p>
    <w:p>
      <w:pPr>
        <w:ind w:left="0" w:right="0" w:firstLine="560"/>
        <w:spacing w:before="450" w:after="450" w:line="312" w:lineRule="auto"/>
      </w:pPr>
      <w:r>
        <w:rPr>
          <w:rFonts w:ascii="宋体" w:hAnsi="宋体" w:eastAsia="宋体" w:cs="宋体"/>
          <w:color w:val="000"/>
          <w:sz w:val="28"/>
          <w:szCs w:val="28"/>
        </w:rPr>
        <w:t xml:space="preserve">强化基本农田保护，大力实施中低产田改造和“沃土工程”，提高耕地质量，稳定粮食种植面积，确保粮食安全，增加粮食种植科技含量，继续全面推行良种化、规范化种植，不断推广应用科学、高效的新种植模式和适用技术，尽力缩短新技术应用的推广周期，不断推进粮食种植由粗放管理向集约化管理转变，由数量型向质量效益型转变；认真贯彻落实免除农业税的有关政策，进一步降低种粮成本，增加农民收入，提高农民种粮的积极性。</w:t>
      </w:r>
    </w:p>
    <w:p>
      <w:pPr>
        <w:ind w:left="0" w:right="0" w:firstLine="560"/>
        <w:spacing w:before="450" w:after="450" w:line="312" w:lineRule="auto"/>
      </w:pPr>
      <w:r>
        <w:rPr>
          <w:rFonts w:ascii="宋体" w:hAnsi="宋体" w:eastAsia="宋体" w:cs="宋体"/>
          <w:color w:val="000"/>
          <w:sz w:val="28"/>
          <w:szCs w:val="28"/>
        </w:rPr>
        <w:t xml:space="preserve">第二节推进农业产业化经营，提高农业效益</w:t>
      </w:r>
    </w:p>
    <w:p>
      <w:pPr>
        <w:ind w:left="0" w:right="0" w:firstLine="560"/>
        <w:spacing w:before="450" w:after="450" w:line="312" w:lineRule="auto"/>
      </w:pPr>
      <w:r>
        <w:rPr>
          <w:rFonts w:ascii="宋体" w:hAnsi="宋体" w:eastAsia="宋体" w:cs="宋体"/>
          <w:color w:val="000"/>
          <w:sz w:val="28"/>
          <w:szCs w:val="28"/>
        </w:rPr>
        <w:t xml:space="preserve">进一步加大农业结构调整力度，以市场为导向，因地制宜，合理布局，加快农业结构调整步伐。一是立足优势，围绕特色抓调整。在现有基础上，实施北烟南移战略，巩固老烟区，发展新烟区，到2024年，力争烤烟种植面积达万亩以上，重点抓好田烟生产，提高中上等烟比例，促进农民增收。用好用活退耕还林（茶）政策，依托xx毛尖品牌优势和建设“西部茶都”机遇，在现有茶园的基础上，继续发动鼓励农民发展茶叶种植，扶持各村茶叶协会，到2024年，力争建成优质高产茶园10000亩，把我镇建设成为“西部茶都”重要的茶叶生产基地；二是立足市场，按照供需抓调整，发展订单农业。在坡脚、样畦、坪洋等公路沿线发展订单蔬菜生产，通过企业的介入，实现产业化经营，标准化生产，企业化管理，产供销一条龙的现代农业生产经营模式，直接引导农民进入市场，提高农业生产效益。力争在2024前，将xx建成无公害蔬菜生产基地。全镇订单蔬菜种植突破3000亩，西瓜、红枣、辣椒、中药材等特色经济作物实现规模化生产，农业产业化经营取得明显实效。利用本地丰富的农产品资源，发展农产品加工，促进农产品的就地增值，拓宽销售市场，带动农业产业化的发展。</w:t>
      </w:r>
    </w:p>
    <w:p>
      <w:pPr>
        <w:ind w:left="0" w:right="0" w:firstLine="560"/>
        <w:spacing w:before="450" w:after="450" w:line="312" w:lineRule="auto"/>
      </w:pPr>
      <w:r>
        <w:rPr>
          <w:rFonts w:ascii="宋体" w:hAnsi="宋体" w:eastAsia="宋体" w:cs="宋体"/>
          <w:color w:val="000"/>
          <w:sz w:val="28"/>
          <w:szCs w:val="28"/>
        </w:rPr>
        <w:t xml:space="preserve">第三节培育壮大畜牧产业，建设畜牧大镇</w:t>
      </w:r>
    </w:p>
    <w:p>
      <w:pPr>
        <w:ind w:left="0" w:right="0" w:firstLine="560"/>
        <w:spacing w:before="450" w:after="450" w:line="312" w:lineRule="auto"/>
      </w:pPr>
      <w:r>
        <w:rPr>
          <w:rFonts w:ascii="宋体" w:hAnsi="宋体" w:eastAsia="宋体" w:cs="宋体"/>
          <w:color w:val="000"/>
          <w:sz w:val="28"/>
          <w:szCs w:val="28"/>
        </w:rPr>
        <w:t xml:space="preserve">按照州市关于畜牧业发展的总体要求和“畜牧产业调大，品种品质调优，经济效益调高，饲养方式调良”的原则，抓住xx市作为肉牛、奶牛、猪、禽基地县的机遇，大力发展畜牧养殖。积极争取项目经费的投入，结合州市畜牧行动计划，引导农民用好用足养殖信贷贴息政策，以贴息政策和政府支持增强农户养殖信心，激活部分群众手中资金，壮大畜牧产业，同时抓好项目带动，能人带动。大力支持和培育养殖专业户、养殖场，形成养殖规模，带动地方养殖业发展。大力推广坪洋“支部 协会”模式，全力打造养猪、养牛、养禽专业村，为养殖户提供必要的资金、物资和技术支持，使其进一步发展壮大。加强畜禽品种改良，提高畜禽品质，强化畜禽疫病防治，推广种草养畜，全面推进科学饲养，提高养殖效益。创新服务机制，以优质的服务和过硬的技术推动畜牧业发展。力争到2024年把xx建成xx市畜牧大镇乃至强镇。</w:t>
      </w:r>
    </w:p>
    <w:p>
      <w:pPr>
        <w:ind w:left="0" w:right="0" w:firstLine="560"/>
        <w:spacing w:before="450" w:after="450" w:line="312" w:lineRule="auto"/>
      </w:pPr>
      <w:r>
        <w:rPr>
          <w:rFonts w:ascii="宋体" w:hAnsi="宋体" w:eastAsia="宋体" w:cs="宋体"/>
          <w:color w:val="000"/>
          <w:sz w:val="28"/>
          <w:szCs w:val="28"/>
        </w:rPr>
        <w:t xml:space="preserve">根据各村不同的自然条件和养殖习惯，合理规划布局，充分发挥各村不同的优势和特色。大力发展专业规模养殖。一是着力培育村为主的肉牛养殖专业村寨，重点发展存栏5头以上的养牛大户100户，以大量能繁母牛为基础，全面普及牛改冻配，提高养牛效益，各养殖专业村力争实现专业户均饲养2头牛的目标，辐射带动周边村组养牛业的发展；二是以龙场、甲沙等村寨为主发展二元母猪养殖。重点发展养猪10头以上的养殖户100户，把龙场、甲沙建成优质仔猪生产基地；三是在河东发展家禽养殖。重点发展养禽100只以上的养殖户100户，力争2024年全镇大牲畜存栏达7000头，猪年末存栏22000头，出栏35000头，家禽存栏50000只，出栏50000只，肉蛋产量45吨，畜牧产值2024万元。</w:t>
      </w:r>
    </w:p>
    <w:p>
      <w:pPr>
        <w:ind w:left="0" w:right="0" w:firstLine="560"/>
        <w:spacing w:before="450" w:after="450" w:line="312" w:lineRule="auto"/>
      </w:pPr>
      <w:r>
        <w:rPr>
          <w:rFonts w:ascii="宋体" w:hAnsi="宋体" w:eastAsia="宋体" w:cs="宋体"/>
          <w:color w:val="000"/>
          <w:sz w:val="28"/>
          <w:szCs w:val="28"/>
        </w:rPr>
        <w:t xml:space="preserve">第四节进一步深化农村各项改革</w:t>
      </w:r>
    </w:p>
    <w:p>
      <w:pPr>
        <w:ind w:left="0" w:right="0" w:firstLine="560"/>
        <w:spacing w:before="450" w:after="450" w:line="312" w:lineRule="auto"/>
      </w:pPr>
      <w:r>
        <w:rPr>
          <w:rFonts w:ascii="宋体" w:hAnsi="宋体" w:eastAsia="宋体" w:cs="宋体"/>
          <w:color w:val="000"/>
          <w:sz w:val="28"/>
          <w:szCs w:val="28"/>
        </w:rPr>
        <w:t xml:space="preserve">稳定和完善以家庭承包经营为基础、统分结合的双层经营机制，依法保障农民对土地承包经营的各项权利，发展适度规模经营。巩固农村税费改革试点成果，推进农村综合改革，基本完成乡镇机构、农村义务教育和财政管理体制改革。深化林业产权制度、林木采伐管理制度和国有林业企业管理体制改革，推进森林、林木和林地使用权依法合理流</w:t>
      </w:r>
    </w:p>
    <w:p>
      <w:pPr>
        <w:ind w:left="0" w:right="0" w:firstLine="560"/>
        <w:spacing w:before="450" w:after="450" w:line="312" w:lineRule="auto"/>
      </w:pPr>
      <w:r>
        <w:rPr>
          <w:rFonts w:ascii="宋体" w:hAnsi="宋体" w:eastAsia="宋体" w:cs="宋体"/>
          <w:color w:val="000"/>
          <w:sz w:val="28"/>
          <w:szCs w:val="28"/>
        </w:rPr>
        <w:t xml:space="preserve">第五节发展农村公共事业，建设社会主义新农村</w:t>
      </w:r>
    </w:p>
    <w:p>
      <w:pPr>
        <w:ind w:left="0" w:right="0" w:firstLine="560"/>
        <w:spacing w:before="450" w:after="450" w:line="312" w:lineRule="auto"/>
      </w:pPr>
      <w:r>
        <w:rPr>
          <w:rFonts w:ascii="宋体" w:hAnsi="宋体" w:eastAsia="宋体" w:cs="宋体"/>
          <w:color w:val="000"/>
          <w:sz w:val="28"/>
          <w:szCs w:val="28"/>
        </w:rPr>
        <w:t xml:space="preserve">加大农村公共设施建设投入，大力发展农村公共事业。加快发展农村职业教育和远程教育；建立新型农村合作医疗制度，加强农村医疗服务和公共卫生设施建设；加强农村文化、体育等设施建设，积极发展农村人口和计划生育、社会保障等社会事业。按照“生产发展、生活宽裕、乡风文明、村容整洁、管理民主”的要求，搞好乡村建设规划及试点。合理布局，适度聚居，加强公共设施建设，大力发展沼气以及改水、改厕、改灶，多方面解决农村能源问题，整洁村镇环境，改变陋习，提倡健康文明的生活方式，不断改善农村人居环境，建设形成各具特色的乡村田园村寨和民族文化村寨。加大文明生态小康村建设力度，为实现总体小康目标打下良好基础。“十一五”期间力争规划建设20个以上的文明生态小康村寨。</w:t>
      </w:r>
    </w:p>
    <w:p>
      <w:pPr>
        <w:ind w:left="0" w:right="0" w:firstLine="560"/>
        <w:spacing w:before="450" w:after="450" w:line="312" w:lineRule="auto"/>
      </w:pPr>
      <w:r>
        <w:rPr>
          <w:rFonts w:ascii="宋体" w:hAnsi="宋体" w:eastAsia="宋体" w:cs="宋体"/>
          <w:color w:val="000"/>
          <w:sz w:val="28"/>
          <w:szCs w:val="28"/>
        </w:rPr>
        <w:t xml:space="preserve">第三章加大招商引企力度，打造工业强镇</w:t>
      </w:r>
    </w:p>
    <w:p>
      <w:pPr>
        <w:ind w:left="0" w:right="0" w:firstLine="560"/>
        <w:spacing w:before="450" w:after="450" w:line="312" w:lineRule="auto"/>
      </w:pPr>
      <w:r>
        <w:rPr>
          <w:rFonts w:ascii="宋体" w:hAnsi="宋体" w:eastAsia="宋体" w:cs="宋体"/>
          <w:color w:val="000"/>
          <w:sz w:val="28"/>
          <w:szCs w:val="28"/>
        </w:rPr>
        <w:t xml:space="preserve">大力招商引资，营造良好的投资环境，进一步出台优惠政策，树立亲商、护商、合同招商的思想意识，抓住西部大开发机遇，积极主动地走出去，引进来，利用展销会、招商会、媒体、信息网络等多种方式发布招商引企项目，运用一切人力资源，扩大招商引企渠道。力争“十一五”期间，在继续抓好铅锌矿采选业的同时，引进一批与环境可持续发展的工业企业入驻xx，增加工业经济在国民经济中的比重，推进全镇经济的持续、健康发展。</w:t>
      </w:r>
    </w:p>
    <w:p>
      <w:pPr>
        <w:ind w:left="0" w:right="0" w:firstLine="560"/>
        <w:spacing w:before="450" w:after="450" w:line="312" w:lineRule="auto"/>
      </w:pPr>
      <w:r>
        <w:rPr>
          <w:rFonts w:ascii="宋体" w:hAnsi="宋体" w:eastAsia="宋体" w:cs="宋体"/>
          <w:color w:val="000"/>
          <w:sz w:val="28"/>
          <w:szCs w:val="28"/>
        </w:rPr>
        <w:t xml:space="preserve">第四章加强基础设施建设，改善生产生活条件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第一节村级道路交通建设</w:t>
      </w:r>
    </w:p>
    <w:p>
      <w:pPr>
        <w:ind w:left="0" w:right="0" w:firstLine="560"/>
        <w:spacing w:before="450" w:after="450" w:line="312" w:lineRule="auto"/>
      </w:pPr>
      <w:r>
        <w:rPr>
          <w:rFonts w:ascii="宋体" w:hAnsi="宋体" w:eastAsia="宋体" w:cs="宋体"/>
          <w:color w:val="000"/>
          <w:sz w:val="28"/>
          <w:szCs w:val="28"/>
        </w:rPr>
        <w:t xml:space="preserve">“十一五”期间，交通建设方面主要抓好各村村级道路的改造和维护、维修，提高公路等级和通车能力；加强村级公路网络建设，争取用五年时间实现100村民小组通路通车；完善鸡坡公路，实现xx至鸡贾中巴线路恢复营运；积极申报或引资修建河东公路，解决制约河东片区经济发展的障碍，促进农民增收；力争建成至宣威泥青公路，xx至甲登公路的水泥路面硬化，建成甲登大桥，修通甲鸟公路，建成羊亚铁索桥，新建新桥至明英公路；结合文明生态小康村的建设，实施“村村寨寨水泥路面硬化”工程，力争在“十一五”期间村寨路面硬化达90以上。</w:t>
      </w:r>
    </w:p>
    <w:p>
      <w:pPr>
        <w:ind w:left="0" w:right="0" w:firstLine="560"/>
        <w:spacing w:before="450" w:after="450" w:line="312" w:lineRule="auto"/>
      </w:pPr>
      <w:r>
        <w:rPr>
          <w:rFonts w:ascii="宋体" w:hAnsi="宋体" w:eastAsia="宋体" w:cs="宋体"/>
          <w:color w:val="000"/>
          <w:sz w:val="28"/>
          <w:szCs w:val="28"/>
        </w:rPr>
        <w:t xml:space="preserve">第二节村级水利、能源等基础设施建设</w:t>
      </w:r>
    </w:p>
    <w:p>
      <w:pPr>
        <w:ind w:left="0" w:right="0" w:firstLine="560"/>
        <w:spacing w:before="450" w:after="450" w:line="312" w:lineRule="auto"/>
      </w:pPr>
      <w:r>
        <w:rPr>
          <w:rFonts w:ascii="宋体" w:hAnsi="宋体" w:eastAsia="宋体" w:cs="宋体"/>
          <w:color w:val="000"/>
          <w:sz w:val="28"/>
          <w:szCs w:val="28"/>
        </w:rPr>
        <w:t xml:space="preserve">以改善农村生产生活条件为重点，继续加大对各村的水利沟渠、小水窖建设，以及山塘、水库的维修维护，全面提高农田抵御自然灾害的能力，完成早楼水库、高寨水库、白岩水库的险坝改造工程，提高蓄水、灌溉及防洪能力，新建甲双水坝，解决农业缺水问题；力争向上对接项目，加大希望工程的投入，解决人畜饮水问题；大力发展生态能源沼气池建设，努力在2024年前建成2500口沼气池及配套的农村改厩改厕；依托国家扶贫政策，争取项目引进，使水利、能源等基础设施实现重点突破，建成甲登电站、团渔浪电站，形成梯级电站发电网络。整村推进，确保农村生产、生活条件得到很大改善；全面完成新村办公用房建设。</w:t>
      </w:r>
    </w:p>
    <w:p>
      <w:pPr>
        <w:ind w:left="0" w:right="0" w:firstLine="560"/>
        <w:spacing w:before="450" w:after="450" w:line="312" w:lineRule="auto"/>
      </w:pPr>
      <w:r>
        <w:rPr>
          <w:rFonts w:ascii="宋体" w:hAnsi="宋体" w:eastAsia="宋体" w:cs="宋体"/>
          <w:color w:val="000"/>
          <w:sz w:val="28"/>
          <w:szCs w:val="28"/>
        </w:rPr>
        <w:t xml:space="preserve">第五章加快城镇化发展，繁荣农村经济</w:t>
      </w:r>
    </w:p>
    <w:p>
      <w:pPr>
        <w:ind w:left="0" w:right="0" w:firstLine="560"/>
        <w:spacing w:before="450" w:after="450" w:line="312" w:lineRule="auto"/>
      </w:pPr>
      <w:r>
        <w:rPr>
          <w:rFonts w:ascii="宋体" w:hAnsi="宋体" w:eastAsia="宋体" w:cs="宋体"/>
          <w:color w:val="000"/>
          <w:sz w:val="28"/>
          <w:szCs w:val="28"/>
        </w:rPr>
        <w:t xml:space="preserve">第一节科学规划城镇布局</w:t>
      </w:r>
    </w:p>
    <w:p>
      <w:pPr>
        <w:ind w:left="0" w:right="0" w:firstLine="560"/>
        <w:spacing w:before="450" w:after="450" w:line="312" w:lineRule="auto"/>
      </w:pPr>
      <w:r>
        <w:rPr>
          <w:rFonts w:ascii="宋体" w:hAnsi="宋体" w:eastAsia="宋体" w:cs="宋体"/>
          <w:color w:val="000"/>
          <w:sz w:val="28"/>
          <w:szCs w:val="28"/>
        </w:rPr>
        <w:t xml:space="preserve">按照2024年镇区人口达到1万人以上，建成xx东部中心城镇的总体发展思路，在充分考虑到经济、社会、环境三大效益的前提下，完善镇域总体规划和镇区详细建设规划，依托大项目的支撑，抓住桃花电站、明英电站等重点建设项目的实施，构建人流、物流、资金流中心。城镇建设重点突出“一高”和“四个相适应”。一高是就要高起点规划城镇布局，立足长远，超前考虑，对总规、详规、点规严格把关，指导城镇建设科学规范发展。“四个相适应”，一是小城镇的作用要与“连接城市，辐射农村”的宗旨相适应；二是小城镇的功能要与市东部中心集镇及全镇政治、经济、文化中心的地位相适应；三是小城镇的发展速度要与经济社会的发展要求相适应；四是小城镇的规划定位要与辖区优势主导产业的发展和未来5-10年小城镇发展目标相适应。为此，城镇规划范围为：东起坡脚，南至坪洋，西至党垛，北起把朵，面积10平方公里，到2024年城镇人口目标为1万人以上。</w:t>
      </w:r>
    </w:p>
    <w:p>
      <w:pPr>
        <w:ind w:left="0" w:right="0" w:firstLine="560"/>
        <w:spacing w:before="450" w:after="450" w:line="312" w:lineRule="auto"/>
      </w:pPr>
      <w:r>
        <w:rPr>
          <w:rFonts w:ascii="宋体" w:hAnsi="宋体" w:eastAsia="宋体" w:cs="宋体"/>
          <w:color w:val="000"/>
          <w:sz w:val="28"/>
          <w:szCs w:val="28"/>
        </w:rPr>
        <w:t xml:space="preserve">第二节加快小城镇建设步伐</w:t>
      </w:r>
    </w:p>
    <w:p>
      <w:pPr>
        <w:ind w:left="0" w:right="0" w:firstLine="560"/>
        <w:spacing w:before="450" w:after="450" w:line="312" w:lineRule="auto"/>
      </w:pPr>
      <w:r>
        <w:rPr>
          <w:rFonts w:ascii="宋体" w:hAnsi="宋体" w:eastAsia="宋体" w:cs="宋体"/>
          <w:color w:val="000"/>
          <w:sz w:val="28"/>
          <w:szCs w:val="28"/>
        </w:rPr>
        <w:t xml:space="preserve">实施小城镇建设，是促进城镇经济发展的重点，要跳出抓小城镇建设就是抓基础设施建设的思维定势，利用小城镇建设构建经济发展平台，繁荣农村经济。一是继续做好项目库汇编，积极向上申请项目经费，同时采取盘活、置换等方式多渠道融资，进一步完善城镇基础设施建设。“十一五”期间，力争完成xx镇汽车场建设和民族广场的扩建，规划建设xx风情一条街。扩建改造镇自来水厂和管网供水系统，满足城镇居民用水和二、三产业发展用水需求；城镇道路硬化率100，完成镇行政办公大楼的改造扩建工作；二是大力发展第三产业，构建区域中心。要依托小城镇建设的带动作用发展第三产业，着力培育和建立商品交易市场或批发市场，进一步完善服务功能，广聚人源，凝聚人气，努力把xx镇构建成为xx东部区域的中心。三是积极探索和研究小城镇户籍管理制度改革、集体土地内部流转制度，国有土地储备，多元化投资机制等，确保城镇建设快速发展，最终实现推进农村工业化、城镇化和现代化进程，促进一、二、三产业的互动发展，从而实现农村经济和社会以及生态的全面协调发展。</w:t>
      </w:r>
    </w:p>
    <w:p>
      <w:pPr>
        <w:ind w:left="0" w:right="0" w:firstLine="560"/>
        <w:spacing w:before="450" w:after="450" w:line="312" w:lineRule="auto"/>
      </w:pPr>
      <w:r>
        <w:rPr>
          <w:rFonts w:ascii="宋体" w:hAnsi="宋体" w:eastAsia="宋体" w:cs="宋体"/>
          <w:color w:val="000"/>
          <w:sz w:val="28"/>
          <w:szCs w:val="28"/>
        </w:rPr>
        <w:t xml:space="preserve">第六章做大做强民族文化旅游产业，建设民族文化旅游大镇</w:t>
      </w:r>
    </w:p>
    <w:p>
      <w:pPr>
        <w:ind w:left="0" w:right="0" w:firstLine="560"/>
        <w:spacing w:before="450" w:after="450" w:line="312" w:lineRule="auto"/>
      </w:pPr>
      <w:r>
        <w:rPr>
          <w:rFonts w:ascii="宋体" w:hAnsi="宋体" w:eastAsia="宋体" w:cs="宋体"/>
          <w:color w:val="000"/>
          <w:sz w:val="28"/>
          <w:szCs w:val="28"/>
        </w:rPr>
        <w:t xml:space="preserve">我镇有丰富的民族文化资源和人文自然景观，民族风情浓郁，民间文化繁荣。我们要因势利导，充分引用这些优势开发并壮大我镇民族文化旅游产业。“十一五”期间我们要做好以下工作：一是科学制定我镇民族文化旅游产业规划，加速我镇旅游业与市场化接轨；二是加大投入，对我镇民族文化进行挖掘和整理；三是采取有效措施保护现有的民族文化和人文景观，建成“xx苗族文化展览馆”和象征xx苗族的大型雕塑；四是以芦笙会为载体，举办好每年一届的芦笙艺术节，并以此扩大我镇民族文化和民族旅游资源的知名度和美誉度；五是研发我镇民族旅游商品；六是规范我镇旅游市场。力争将我镇民族文化旅游产业做大做强，使之成为我镇经济发展后续产业之一。</w:t>
      </w:r>
    </w:p>
    <w:p>
      <w:pPr>
        <w:ind w:left="0" w:right="0" w:firstLine="560"/>
        <w:spacing w:before="450" w:after="450" w:line="312" w:lineRule="auto"/>
      </w:pPr>
      <w:r>
        <w:rPr>
          <w:rFonts w:ascii="宋体" w:hAnsi="宋体" w:eastAsia="宋体" w:cs="宋体"/>
          <w:color w:val="000"/>
          <w:sz w:val="28"/>
          <w:szCs w:val="28"/>
        </w:rPr>
        <w:t xml:space="preserve">第七章促进社会各项事业的发展，努力构建社会主义和谐社会</w:t>
      </w:r>
    </w:p>
    <w:p>
      <w:pPr>
        <w:ind w:left="0" w:right="0" w:firstLine="560"/>
        <w:spacing w:before="450" w:after="450" w:line="312" w:lineRule="auto"/>
      </w:pPr>
      <w:r>
        <w:rPr>
          <w:rFonts w:ascii="宋体" w:hAnsi="宋体" w:eastAsia="宋体" w:cs="宋体"/>
          <w:color w:val="000"/>
          <w:sz w:val="28"/>
          <w:szCs w:val="28"/>
        </w:rPr>
        <w:t xml:space="preserve">第一节大力发展教育事业，提高人口受教育程度</w:t>
      </w:r>
    </w:p>
    <w:p>
      <w:pPr>
        <w:ind w:left="0" w:right="0" w:firstLine="560"/>
        <w:spacing w:before="450" w:after="450" w:line="312" w:lineRule="auto"/>
      </w:pPr>
      <w:r>
        <w:rPr>
          <w:rFonts w:ascii="宋体" w:hAnsi="宋体" w:eastAsia="宋体" w:cs="宋体"/>
          <w:color w:val="000"/>
          <w:sz w:val="28"/>
          <w:szCs w:val="28"/>
        </w:rPr>
        <w:t xml:space="preserve">“十一五”期间，继续巩固“两基”成果，认真实施“两免一补”政策，建成农村寄宿制学校，推进职业教育、素质教育和远程教育，进一步提高学龄儿童入学率，力争达到100，在校学生辍学率控制在2‰以下，合理进行布局调整，整合教育资源，提高xx的整个教育教学水平。</w:t>
      </w:r>
    </w:p>
    <w:p>
      <w:pPr>
        <w:ind w:left="0" w:right="0" w:firstLine="560"/>
        <w:spacing w:before="450" w:after="450" w:line="312" w:lineRule="auto"/>
      </w:pPr>
      <w:r>
        <w:rPr>
          <w:rFonts w:ascii="宋体" w:hAnsi="宋体" w:eastAsia="宋体" w:cs="宋体"/>
          <w:color w:val="000"/>
          <w:sz w:val="28"/>
          <w:szCs w:val="28"/>
        </w:rPr>
        <w:t xml:space="preserve">第二节狠抓计生工作，促进人与环境的和谐发展</w:t>
      </w:r>
    </w:p>
    <w:p>
      <w:pPr>
        <w:ind w:left="0" w:right="0" w:firstLine="560"/>
        <w:spacing w:before="450" w:after="450" w:line="312" w:lineRule="auto"/>
      </w:pPr>
      <w:r>
        <w:rPr>
          <w:rFonts w:ascii="宋体" w:hAnsi="宋体" w:eastAsia="宋体" w:cs="宋体"/>
          <w:color w:val="000"/>
          <w:sz w:val="28"/>
          <w:szCs w:val="28"/>
        </w:rPr>
        <w:t xml:space="preserve">继续围绕控制人口数量，提高人口素质的目标，深入开展村民自治，巩固“村为主”，建立以农村计划生育奖励扶助制度为重点的利益导向机制，加强流动人口管理，开展优质服务，实现少生、晚生、优生。</w:t>
      </w:r>
    </w:p>
    <w:p>
      <w:pPr>
        <w:ind w:left="0" w:right="0" w:firstLine="560"/>
        <w:spacing w:before="450" w:after="450" w:line="312" w:lineRule="auto"/>
      </w:pPr>
      <w:r>
        <w:rPr>
          <w:rFonts w:ascii="宋体" w:hAnsi="宋体" w:eastAsia="宋体" w:cs="宋体"/>
          <w:color w:val="000"/>
          <w:sz w:val="28"/>
          <w:szCs w:val="28"/>
        </w:rPr>
        <w:t xml:space="preserve">第三节加强社会治安综合治理，维护社会稳定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坚持“打防结合，预防为主”的方针，健全社会治安长效防范机制，完善三级防范网络，着力抓好“文明xx”、“平安xx”的建设，巩固群防群治活动，健全周边联防机制，加大普法宣传力度，提高群众法制意识，积极推进依法治镇、以德治镇进程，完善和落实安全生产责任制，加强各项安全设施建设，预防和减少事故，尤其是重特大事故的发生。加强自然灾害、地质灾害预测预报工作和防灾减灾工作，完善救灾应急保障机制，进一步提高防灾减灾能力和水平。落实消防安全责任制，加强消防安全基础设施和消防队伍建设，改善镇乡消防安全环境。依法严厉打击各种违法犯罪活动，保障人民群众的生命财产安全，及时消除治安隐患和影响社会稳定的因素，维护社会的长治久安，实现发案少、秩序好、群众满意的目标。</w:t>
      </w:r>
    </w:p>
    <w:p>
      <w:pPr>
        <w:ind w:left="0" w:right="0" w:firstLine="560"/>
        <w:spacing w:before="450" w:after="450" w:line="312" w:lineRule="auto"/>
      </w:pPr>
      <w:r>
        <w:rPr>
          <w:rFonts w:ascii="宋体" w:hAnsi="宋体" w:eastAsia="宋体" w:cs="宋体"/>
          <w:color w:val="000"/>
          <w:sz w:val="28"/>
          <w:szCs w:val="28"/>
        </w:rPr>
        <w:t xml:space="preserve">第四节积极推进文化、体育和卫生事业的向前发展</w:t>
      </w:r>
    </w:p>
    <w:p>
      <w:pPr>
        <w:ind w:left="0" w:right="0" w:firstLine="560"/>
        <w:spacing w:before="450" w:after="450" w:line="312" w:lineRule="auto"/>
      </w:pPr>
      <w:r>
        <w:rPr>
          <w:rFonts w:ascii="宋体" w:hAnsi="宋体" w:eastAsia="宋体" w:cs="宋体"/>
          <w:color w:val="000"/>
          <w:sz w:val="28"/>
          <w:szCs w:val="28"/>
        </w:rPr>
        <w:t xml:space="preserve">用先进文化占领农村的思想阵地，以“三个代表”重点思想为指导，通过多种形式广泛宣传先进文化，弘扬民族精神，倡导时代文明；加强卫生管理，提高从业人员医技水平，加强人才的培养和引进，提高助理医师和执业医师在镇村两级医技工作人员中的比例，完善公共医疗卫生体系建设，增强疾病防治能力和应对突发性卫生事件的能力。创建条件到2024年，全面建立大病统筹为主的新型合作医疗，使广大农民享有基本的医疗保障。</w:t>
      </w:r>
    </w:p>
    <w:p>
      <w:pPr>
        <w:ind w:left="0" w:right="0" w:firstLine="560"/>
        <w:spacing w:before="450" w:after="450" w:line="312" w:lineRule="auto"/>
      </w:pPr>
      <w:r>
        <w:rPr>
          <w:rFonts w:ascii="宋体" w:hAnsi="宋体" w:eastAsia="宋体" w:cs="宋体"/>
          <w:color w:val="000"/>
          <w:sz w:val="28"/>
          <w:szCs w:val="28"/>
        </w:rPr>
        <w:t xml:space="preserve">第五节抓好民政救济，完善劳动和社会保障</w:t>
      </w:r>
    </w:p>
    <w:p>
      <w:pPr>
        <w:ind w:left="0" w:right="0" w:firstLine="560"/>
        <w:spacing w:before="450" w:after="450" w:line="312" w:lineRule="auto"/>
      </w:pPr>
      <w:r>
        <w:rPr>
          <w:rFonts w:ascii="宋体" w:hAnsi="宋体" w:eastAsia="宋体" w:cs="宋体"/>
          <w:color w:val="000"/>
          <w:sz w:val="28"/>
          <w:szCs w:val="28"/>
        </w:rPr>
        <w:t xml:space="preserve">进一步完善规范城乡最低生活保障制度建设，严格低保金和救济款物发放，切实做好农村五保户的供养和扶贫济困，“十一五”五保供养标准力争达到全镇农民人均收入水平；贫困群众全部脱贫，继续深入开展拥军优属活动，定期开展非农技能培训，有组织地开展劳务输出，转移农村剩余劳动力。在“十一五”期间，开展农村新型合作医疗保险面达100，加强农村社会福利事业。</w:t>
      </w:r>
    </w:p>
    <w:p>
      <w:pPr>
        <w:ind w:left="0" w:right="0" w:firstLine="560"/>
        <w:spacing w:before="450" w:after="450" w:line="312" w:lineRule="auto"/>
      </w:pPr>
      <w:r>
        <w:rPr>
          <w:rFonts w:ascii="宋体" w:hAnsi="宋体" w:eastAsia="宋体" w:cs="宋体"/>
          <w:color w:val="000"/>
          <w:sz w:val="28"/>
          <w:szCs w:val="28"/>
        </w:rPr>
        <w:t xml:space="preserve">第八章加强党的领导，确保“十一五”规划宏伟目标的实现</w:t>
      </w:r>
    </w:p>
    <w:p>
      <w:pPr>
        <w:ind w:left="0" w:right="0" w:firstLine="560"/>
        <w:spacing w:before="450" w:after="450" w:line="312" w:lineRule="auto"/>
      </w:pPr>
      <w:r>
        <w:rPr>
          <w:rFonts w:ascii="宋体" w:hAnsi="宋体" w:eastAsia="宋体" w:cs="宋体"/>
          <w:color w:val="000"/>
          <w:sz w:val="28"/>
          <w:szCs w:val="28"/>
        </w:rPr>
        <w:t xml:space="preserve">第一节加强党对经济社会发展的领导</w:t>
      </w:r>
    </w:p>
    <w:p>
      <w:pPr>
        <w:ind w:left="0" w:right="0" w:firstLine="560"/>
        <w:spacing w:before="450" w:after="450" w:line="312" w:lineRule="auto"/>
      </w:pPr>
      <w:r>
        <w:rPr>
          <w:rFonts w:ascii="宋体" w:hAnsi="宋体" w:eastAsia="宋体" w:cs="宋体"/>
          <w:color w:val="000"/>
          <w:sz w:val="28"/>
          <w:szCs w:val="28"/>
        </w:rPr>
        <w:t xml:space="preserve">按照“为民、务实、清廉”的要求，不断加强党的基层组织建设和各级领导班子建设。以州委、州政府在全州实施的“四线百乡千村万名党员示范工程”创建为拉动载体，坚持科学执政、民主执政、依法执政，提高党统领经济社会发展的能力。党委要坚持总揽全局、协调各方的原则，明确发展思路、制定发展措施、营造良好环境，进一步完善党委领导经济工作的体制、机制和方式，科学谋划和确定经济社会发展的基本思路和重点，加强和改进对经济社会发展事务的综合协调，不断完善、提高领导经济工作的水平。统筹兼顾、注重协调，抓住关键、突出重点，找准落实“十一五”规划的切入点和着力点，切实加强薄弱环节，努力解决突出问题，又快又好地推进经济社会发展的各项工作。</w:t>
      </w:r>
    </w:p>
    <w:p>
      <w:pPr>
        <w:ind w:left="0" w:right="0" w:firstLine="560"/>
        <w:spacing w:before="450" w:after="450" w:line="312" w:lineRule="auto"/>
      </w:pPr>
      <w:r>
        <w:rPr>
          <w:rFonts w:ascii="宋体" w:hAnsi="宋体" w:eastAsia="宋体" w:cs="宋体"/>
          <w:color w:val="000"/>
          <w:sz w:val="28"/>
          <w:szCs w:val="28"/>
        </w:rPr>
        <w:t xml:space="preserve">第二节加强社会主义精神文明建设</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加强理想信念教育和社会主义思想道德建设。在全社会倡导爱国守法、明礼诚信、团结友善、勤俭自强、敬业奉献的基本道德规范。切实加强社会公德、职业道德、家庭美德建设，广泛开展各种形式的道德实践活动，在全社会形成团结互助、扶贫济困的良好风尚和平等友爱、融洽和谐的社会环境。切实加强未成年人思想道德建设，广泛开展群众性精神文明文明创建活动，抓好集镇“卫生与秩序”及农村“文明生态小康村”创建为主要内容的精神文明创建活动，努力形成有利于诚信建设法制环境、服务环境、社会环境。</w:t>
      </w:r>
    </w:p>
    <w:p>
      <w:pPr>
        <w:ind w:left="0" w:right="0" w:firstLine="560"/>
        <w:spacing w:before="450" w:after="450" w:line="312" w:lineRule="auto"/>
      </w:pPr>
      <w:r>
        <w:rPr>
          <w:rFonts w:ascii="宋体" w:hAnsi="宋体" w:eastAsia="宋体" w:cs="宋体"/>
          <w:color w:val="000"/>
          <w:sz w:val="28"/>
          <w:szCs w:val="28"/>
        </w:rPr>
        <w:t xml:space="preserve">第三节加强社会主义民主政治和法制建设</w:t>
      </w:r>
    </w:p>
    <w:p>
      <w:pPr>
        <w:ind w:left="0" w:right="0" w:firstLine="560"/>
        <w:spacing w:before="450" w:after="450" w:line="312" w:lineRule="auto"/>
      </w:pPr>
      <w:r>
        <w:rPr>
          <w:rFonts w:ascii="宋体" w:hAnsi="宋体" w:eastAsia="宋体" w:cs="宋体"/>
          <w:color w:val="000"/>
          <w:sz w:val="28"/>
          <w:szCs w:val="28"/>
        </w:rPr>
        <w:t xml:space="preserve">努力建设社会主义政治文明，把坚持党的领导、人民当家作主和依法治镇有机统一起来。扩大基层民主，健全基层自治组织和民主管理制度，完善公开办事制度，健全村务、政务公开，严格民主监督。进一步加强法制建设，严格依法治镇。严格执法，公正执法，维护法制尊严。积极推进依法行政，从严治政，深入贯彻行政许可法，严格按照法律界定，有所为有所不为，转变政府职能，加强权力制约法三章机制和对权力进行的监督，把勤政廉政建设纳入法制化轨道。深入开展法制宣传教育，提高全民法制意识，努力形成全社会良好法制氛围，加强公民道德教育，提高公民素质，切实推进依法治镇，以德治镇工作的深入开展。</w:t>
      </w:r>
    </w:p>
    <w:p>
      <w:pPr>
        <w:ind w:left="0" w:right="0" w:firstLine="560"/>
        <w:spacing w:before="450" w:after="450" w:line="312" w:lineRule="auto"/>
      </w:pPr>
      <w:r>
        <w:rPr>
          <w:rFonts w:ascii="宋体" w:hAnsi="宋体" w:eastAsia="宋体" w:cs="宋体"/>
          <w:color w:val="000"/>
          <w:sz w:val="28"/>
          <w:szCs w:val="28"/>
        </w:rPr>
        <w:t xml:space="preserve">第四节加强党风廉政建设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以改革和制度建设为重点，继续推进惩治和预防腐败体系建设。全面推进廉政建设。完善权力监督制约制度、反腐倡廉法律法规规范国家工作人员行政作为、进一步健全违纪违法案件行为惩处制度和反腐倡廉领导体制和工作机制。加强干部选拔任用工作、财政资金运行等环节行使监督；充分发挥党政、司法、社会的合力作用，推动党风廉政建设工作深入开展，为完成我镇经济社会发展宏伟目标提供有力保障。</w:t>
      </w:r>
    </w:p>
    <w:p>
      <w:pPr>
        <w:ind w:left="0" w:right="0" w:firstLine="560"/>
        <w:spacing w:before="450" w:after="450" w:line="312" w:lineRule="auto"/>
      </w:pPr>
      <w:r>
        <w:rPr>
          <w:rFonts w:ascii="宋体" w:hAnsi="宋体" w:eastAsia="宋体" w:cs="宋体"/>
          <w:color w:val="000"/>
          <w:sz w:val="28"/>
          <w:szCs w:val="28"/>
        </w:rPr>
        <w:t xml:space="preserve">第九章做好规划管理、实施及调整</w:t>
      </w:r>
    </w:p>
    <w:p>
      <w:pPr>
        <w:ind w:left="0" w:right="0" w:firstLine="560"/>
        <w:spacing w:before="450" w:after="450" w:line="312" w:lineRule="auto"/>
      </w:pPr>
      <w:r>
        <w:rPr>
          <w:rFonts w:ascii="宋体" w:hAnsi="宋体" w:eastAsia="宋体" w:cs="宋体"/>
          <w:color w:val="000"/>
          <w:sz w:val="28"/>
          <w:szCs w:val="28"/>
        </w:rPr>
        <w:t xml:space="preserve">xx镇国民经济和社会发展第十一个五年规划，是全镇“十一五”期间指导全镇社会经济发展的纲领性中期规划。要使目标顺利实现，必须完善规划体系，加强宏观调控，提高产业竞争力，保持经济持续快速健康增长的态势。加强政府对全社会资金的引导和调控，实现投资主体多元化，放宽投资领域，简化审批程序。通过计划任务的分解落实，以及分的实施，使各项目标任务落到实处。</w:t>
      </w:r>
    </w:p>
    <w:p>
      <w:pPr>
        <w:ind w:left="0" w:right="0" w:firstLine="560"/>
        <w:spacing w:before="450" w:after="450" w:line="312" w:lineRule="auto"/>
      </w:pPr>
      <w:r>
        <w:rPr>
          <w:rFonts w:ascii="宋体" w:hAnsi="宋体" w:eastAsia="宋体" w:cs="宋体"/>
          <w:color w:val="000"/>
          <w:sz w:val="28"/>
          <w:szCs w:val="28"/>
        </w:rPr>
        <w:t xml:space="preserve">在制定和执行计划和财政预算时，分以落实规划提出的目标和任务，在涉及经济和社会发展全局的领域，政府要直接组织推动或直接配置资源实施一批重点工程。各村、各部门要把本规划作为制定工作计划的重要依据，认真落实目标任务。</w:t>
      </w:r>
    </w:p>
    <w:p>
      <w:pPr>
        <w:ind w:left="0" w:right="0" w:firstLine="560"/>
        <w:spacing w:before="450" w:after="450" w:line="312" w:lineRule="auto"/>
      </w:pPr>
      <w:r>
        <w:rPr>
          <w:rFonts w:ascii="宋体" w:hAnsi="宋体" w:eastAsia="宋体" w:cs="宋体"/>
          <w:color w:val="000"/>
          <w:sz w:val="28"/>
          <w:szCs w:val="28"/>
        </w:rPr>
        <w:t xml:space="preserve">当遇到内外环境条件发生重大变化或由于其它重点原因使实际经济运行严重偏离计划目标时，镇政府要提出调整方案议案，报请镇人大主席团会议审议批准实施。</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一个五年规划纲要》明确指出：“坚持统筹城乡经济社会发展的基本方略，在积极稳妥地推进城镇化的同时，按照生产发展、生活宽裕、乡风文明、村容整洁、管理民主的要求，扎实稳步推进新农村建设。”胡锦涛在庆祝中国共产党成立85周年暨总结保持共产党员先进性教育活动大会上进一步明确提出，要正确处理建设社会主义新农村和推进城镇化的关系。当前和今后一个时期，推进城镇化与建设社会主义新农村良性互动、和谐发展，是基于我国国情和遵循城镇化规律的必然选择。近年来，山东各地坚持城乡统筹兼顾，积极探索了一些推进城镇化与建设社会主义新农村良性互动的有效模式，如“南山模式”、“寿光模式”、“城阳模式”，非常值得在实践中加以推广借鉴。</w:t>
      </w:r>
    </w:p>
    <w:p>
      <w:pPr>
        <w:ind w:left="0" w:right="0" w:firstLine="560"/>
        <w:spacing w:before="450" w:after="450" w:line="312" w:lineRule="auto"/>
      </w:pPr>
      <w:r>
        <w:rPr>
          <w:rFonts w:ascii="宋体" w:hAnsi="宋体" w:eastAsia="宋体" w:cs="宋体"/>
          <w:color w:val="000"/>
          <w:sz w:val="28"/>
          <w:szCs w:val="28"/>
        </w:rPr>
        <w:t xml:space="preserve">一、山城企区（园区）一体化的“南山模式”</w:t>
      </w:r>
    </w:p>
    <w:p>
      <w:pPr>
        <w:ind w:left="0" w:right="0" w:firstLine="560"/>
        <w:spacing w:before="450" w:after="450" w:line="312" w:lineRule="auto"/>
      </w:pPr>
      <w:r>
        <w:rPr>
          <w:rFonts w:ascii="宋体" w:hAnsi="宋体" w:eastAsia="宋体" w:cs="宋体"/>
          <w:color w:val="000"/>
          <w:sz w:val="28"/>
          <w:szCs w:val="28"/>
        </w:rPr>
        <w:t xml:space="preserve">山东省龙口市南山集团（行政区划为南山村）的前身是前宋村，改革开放前全村共4个生产小队，260多户，800多人，是一个出了名的穷山村。山是秃山，路是土路，地是人均七八分，房子是传统的三间半，人是地道的庄稼汉。如今，南山已发展成为一座经济实力雄厚、社会文明进步、生态环境优美、群众安居乐业、村企一体和谐发展的现代化的“农民新城”，职工近4万人，工业区、生活区、商贸区、教育区、休闲娱乐区、旅游风景区栉比鳞次，错落有致，村民实现了由传统农民向现代城市居民的转换，过上了劳者有工、居者有楼、少有所教、病有所医、老有所养的幸福生活，先后被授予“全国小城镇建设示范区”、“全国乡镇企业示范区”、“全国创建文明村镇工作先进单位”。</w:t>
      </w:r>
    </w:p>
    <w:p>
      <w:pPr>
        <w:ind w:left="0" w:right="0" w:firstLine="560"/>
        <w:spacing w:before="450" w:after="450" w:line="312" w:lineRule="auto"/>
      </w:pPr>
      <w:r>
        <w:rPr>
          <w:rFonts w:ascii="宋体" w:hAnsi="宋体" w:eastAsia="宋体" w:cs="宋体"/>
          <w:color w:val="000"/>
          <w:sz w:val="28"/>
          <w:szCs w:val="28"/>
        </w:rPr>
        <w:t xml:space="preserve">世界城市化的一般规律表明：经济发展是牵动城镇化的火车头，工业化是推动城镇化的发动机。这一点，在南山集团的发展中得到了验证。南山城镇化的基础正在于其通过“村企合一、以企带村”的发展模式而积累起来的强大经济实力，南山城镇化与其以产业的集群化、链式化为特征的工业化实现了良性互动。</w:t>
      </w:r>
    </w:p>
    <w:p>
      <w:pPr>
        <w:ind w:left="0" w:right="0" w:firstLine="560"/>
        <w:spacing w:before="450" w:after="450" w:line="312" w:lineRule="auto"/>
      </w:pPr>
      <w:r>
        <w:rPr>
          <w:rFonts w:ascii="宋体" w:hAnsi="宋体" w:eastAsia="宋体" w:cs="宋体"/>
          <w:color w:val="000"/>
          <w:sz w:val="28"/>
          <w:szCs w:val="28"/>
        </w:rPr>
        <w:t xml:space="preserve">南山“村企合一、以企带村”经过了“村集体经营工业，以工兴村”和“企业经营农村，以企带村”两个发展阶段。1978年，时任前宋村第三生产小队队长、现任南山集团董事长的宋作文，带领小队群众去东北，贩运了一车皮木材，赚了5000元。靠这当时被认为是投机倒把的5000元钱，办起了工副业，从糊水泥袋、制石棉瓦等手工活做起，后来逐步上了玻璃纤维、棉纺、毛纺等项目，扩大了原有生产规模。到1987年，第三小队的固定资产已达5500万元，全队56户人家，户均过百万元，家家住进了统一建造的166平方米别墅楼房。富裕起来的第三小队，对前宋村的其他三个生产小队产生了莫大吸引。在村民们的一致要求下，宋作文担任了整个前宋村的党支部书记。之后，三小队从集体积累中拿出20万元，还清了全村的外债，带领260户、800口前宋村村民，以第三小队为基础，开始了二次创业。到1993年，前宋村人均收入已经超过5000元，280户村民户均资产200万元，户户住进了和第三小队一个标准的166平方别墅楼房。前宋村先富起来了，而邻村仍在受穷，这时，宋作文和支部一班人提出“强弱连带，携手共进，相兼相融，好在其中”的发展理念。从1994年开始兼并周围村庄，南山走上了“企业经营农村，以企带村”的发展道路。1994年到2024年，前宋村兼并了周围3个乡镇的9个穷村，共1547户农民。兼并而来的村民统统享受南山“村民待遇”--南山集团为其偿还了170万元债务，户户住进了166平方米的别墅，劳力在南山就业，孩子在南山上学、入托，一夜间由“小农”进入了“小康”。南山的“共同富裕”，是南山的特色，也是南山集团扩张的需要。因为空间狭小限制了南山进一步发展，兼并周边村落，使南山拥有了更广阔的发展载体。用南山人的话说：村“穷”，前宋村兼并的成本就低；村“小”，被前宋村“同化”的就快；“山”村，前宋村就可以将山地转化成旅游产业资本。他们先后投资22亿元，建起了康乐宫、高尔夫球场、中华历史文化园等系列景观以及南山大剧院和五星级标准的国际会议中心，把跟着贫困村兼并过来的荒山深谷变成了国家4A级旅游景区，而南山旅游也被誉为“小康之旅”。</w:t>
      </w:r>
    </w:p>
    <w:p>
      <w:pPr>
        <w:ind w:left="0" w:right="0" w:firstLine="560"/>
        <w:spacing w:before="450" w:after="450" w:line="312" w:lineRule="auto"/>
      </w:pPr>
      <w:r>
        <w:rPr>
          <w:rFonts w:ascii="宋体" w:hAnsi="宋体" w:eastAsia="宋体" w:cs="宋体"/>
          <w:color w:val="000"/>
          <w:sz w:val="28"/>
          <w:szCs w:val="28"/>
        </w:rPr>
        <w:t xml:space="preserve">产业的集群化、链式化是南山工业化的突出特征。所谓集群化是指南山的产业不是单打一，而是由40多家企业构成的涉及精纺、铝业、建材等10多个产业群。所谓链式化是指南山把主导产业向后拉长，向前延伸，形成既有原料基地，又有加工环节，还有终端产品的完整产业链条。如进口羊毛→洗毛→制条→染色→精梳→纺纱→整经→织布→湿整→干整→织成超薄型面料→高档成衣的纺织链，氧化铝→炭素→电解铝→铝锭→铝棒→普通铝材→轻质铝合金→高精度铝板带箔的铝材链。产业的链式化运作，把本应由社会分工协作完成的供应、生产、加工环节都纳入本集团的生产系统，使每一环节应得的利润都留在企业内部，既充分利用了资源，减少了流通环节，又大大降低了成本，提高了市场竞争力。同样的买卖，南山人一干，往往就效益倍增。</w:t>
      </w:r>
    </w:p>
    <w:p>
      <w:pPr>
        <w:ind w:left="0" w:right="0" w:firstLine="560"/>
        <w:spacing w:before="450" w:after="450" w:line="312" w:lineRule="auto"/>
      </w:pPr>
      <w:r>
        <w:rPr>
          <w:rFonts w:ascii="宋体" w:hAnsi="宋体" w:eastAsia="宋体" w:cs="宋体"/>
          <w:color w:val="000"/>
          <w:sz w:val="28"/>
          <w:szCs w:val="28"/>
        </w:rPr>
        <w:t xml:space="preserve">依靠产业的集群化、链式化发展，南山集团积累了强大的物质基础，并顺利地实现了生态一体建设、社会一体发展，居民的生活质量不断提高和改善。如他们投资建成了日处理能力3万立方米的污水处理厂；先后投资近10亿元，建立了从幼儿园、小学、中学、职业中专和职业学院一整套教育体系；投资3亿元建立了藏书58万册的图书馆；投资1亿元建起了拥有1600座的大型歌剧院；投资2600多万元建起了一座宾馆花园式的老年公寓，餐饮、娱乐、健身、医疗等现代化配套设施一应俱全，可容纳248位老人居住，被称为“老年伊甸园”，凡年满60岁的老人，除去南山按年龄段向他们每人颁发的养老金，几乎可算免费养老。</w:t>
      </w:r>
    </w:p>
    <w:p>
      <w:pPr>
        <w:ind w:left="0" w:right="0" w:firstLine="560"/>
        <w:spacing w:before="450" w:after="450" w:line="312" w:lineRule="auto"/>
      </w:pPr>
      <w:r>
        <w:rPr>
          <w:rFonts w:ascii="宋体" w:hAnsi="宋体" w:eastAsia="宋体" w:cs="宋体"/>
          <w:color w:val="000"/>
          <w:sz w:val="28"/>
          <w:szCs w:val="28"/>
        </w:rPr>
        <w:t xml:space="preserve">南山“村企合一、以企带村”的发展模式，使村庄与企业合二为一，农业变成工业，村民成为居民、股民，劳动力成为员工，都在集体企业就业上班。企业联合村庄，使产业化找到了具体的载体；农村依托企业，使农村享受到了企业的发展成果，构建起了企业和农民的利益共同体，实现了村企共赢。南山链式化的产业集群，是城镇化的强大物质基础，促进了城镇功能的提升；而城镇功能的增强又为城镇企业的发展提供了良好的环境。二者相互依存，相互促进。</w:t>
      </w:r>
    </w:p>
    <w:p>
      <w:pPr>
        <w:ind w:left="0" w:right="0" w:firstLine="560"/>
        <w:spacing w:before="450" w:after="450" w:line="312" w:lineRule="auto"/>
      </w:pPr>
      <w:r>
        <w:rPr>
          <w:rFonts w:ascii="宋体" w:hAnsi="宋体" w:eastAsia="宋体" w:cs="宋体"/>
          <w:color w:val="000"/>
          <w:sz w:val="28"/>
          <w:szCs w:val="28"/>
        </w:rPr>
        <w:t xml:space="preserve">二、农业产业化与农村城镇化互促共进的“寿光模式”</w:t>
      </w:r>
    </w:p>
    <w:p>
      <w:pPr>
        <w:ind w:left="0" w:right="0" w:firstLine="560"/>
        <w:spacing w:before="450" w:after="450" w:line="312" w:lineRule="auto"/>
      </w:pPr>
      <w:r>
        <w:rPr>
          <w:rFonts w:ascii="宋体" w:hAnsi="宋体" w:eastAsia="宋体" w:cs="宋体"/>
          <w:color w:val="000"/>
          <w:sz w:val="28"/>
          <w:szCs w:val="28"/>
        </w:rPr>
        <w:t xml:space="preserve">一般认为，工业化是城镇化的主要动力，农业为城镇化、工业化提供劳动力、资本、土地、原材料等农业剩余。这个理论框架很大程度上将农业置于被动的接受者与改造者的地位。然而，寿光农业产业化与农村城镇化互促共进的实践证明，农业也可以成为区域城镇化的产业基础，城市化既可以有“工业导向型”，也可以有“农业导向型”。</w:t>
      </w:r>
    </w:p>
    <w:p>
      <w:pPr>
        <w:ind w:left="0" w:right="0" w:firstLine="560"/>
        <w:spacing w:before="450" w:after="450" w:line="312" w:lineRule="auto"/>
      </w:pPr>
      <w:r>
        <w:rPr>
          <w:rFonts w:ascii="宋体" w:hAnsi="宋体" w:eastAsia="宋体" w:cs="宋体"/>
          <w:color w:val="000"/>
          <w:sz w:val="28"/>
          <w:szCs w:val="28"/>
        </w:rPr>
        <w:t xml:space="preserve">所谓农业产业化是以国内外市场为导向，以提高经济效益为中心，以资源开发为基础，围绕支柱产业优化组合各种生产要素，实现区域化布局、专业化生产、一体化经营、社会化服务和企业化管理，逐步形成市场促产业、产业带基地、基地连农户，集种养加、产供销、贸工农、农科教为一体的生产经营体系。</w:t>
      </w:r>
    </w:p>
    <w:p>
      <w:pPr>
        <w:ind w:left="0" w:right="0" w:firstLine="560"/>
        <w:spacing w:before="450" w:after="450" w:line="312" w:lineRule="auto"/>
      </w:pPr>
      <w:r>
        <w:rPr>
          <w:rFonts w:ascii="宋体" w:hAnsi="宋体" w:eastAsia="宋体" w:cs="宋体"/>
          <w:color w:val="000"/>
          <w:sz w:val="28"/>
          <w:szCs w:val="28"/>
        </w:rPr>
        <w:t xml:space="preserve">寿光（山东省潍坊市属下的一个县级市）的农业产业化实践最早是从蔬菜的商品化、规模化生产开始起步的。改革开放以后，寿光根据当地蔬菜生产传统，开始发展商品生产，蔬菜面积迅速增加，1982年达16.8万亩，为1980年的近两倍。但是由于市场发育滞后、农产品加工能力弱等矛盾暴露出来，1983年秋菜因流通不畅而烂掉5000万公斤。全县由此重视流通，按照建设市场、带动生产的思路，建立了以寿光蔬菜批发市场为中心、以乡镇农产品批发市场为重点的农产品市场体系。目前寿光全市农贸批发市场已发展到26处，集贸市场186处，有“中华之最”之称的寿光蔬菜批发市场，占地600亩，已成为全国最重要的蔬菜集散中心、价格形成中心和信息交流中心，可辐射全国200多个大中城市并出口10多个国家和地区。</w:t>
      </w:r>
    </w:p>
    <w:p>
      <w:pPr>
        <w:ind w:left="0" w:right="0" w:firstLine="560"/>
        <w:spacing w:before="450" w:after="450" w:line="312" w:lineRule="auto"/>
      </w:pPr>
      <w:r>
        <w:rPr>
          <w:rFonts w:ascii="宋体" w:hAnsi="宋体" w:eastAsia="宋体" w:cs="宋体"/>
          <w:color w:val="000"/>
          <w:sz w:val="28"/>
          <w:szCs w:val="28"/>
        </w:rPr>
        <w:t xml:space="preserve">市场体系建设进一步带动了寿光的蔬菜生产，形成了市场带基地、基地带农户的发展模式。根据历史、地理、技术等因素的差异，寿光建立起了各类瓜菜的专业生产基地，如大棚、阳畦菜生产基地、大路菜生产基地，稀有菜生产基地等，而且基本上实现了“一乡一品”，如化龙镇的胡萝卜生产基地、古城镇的西红柿生产基地、纪台镇的辣椒生产基地、文家街道的韭菜生产基地等。2024年，寿光市蔬菜面积已发展到80万亩，其中大棚45万亩；各类蔬菜中韭菜10万亩、大葱30万亩、胡萝卜3万亩；夏秋两季杂菜18万亩；蔬菜总产量达到40亿公斤。随着寿光蔬菜生产规模的日益扩张，下游的蔬菜加工、配送、销售业和上游的生产资料产业（农药、化肥、农膜、种子、大棚建材等）以及中介服务组织、农业协会和科研机构也逐渐产生、发展、壮大起来。目前，寿光市蔬菜、农副食品加工销售企业和物流配送企业达560多家。寿光蔬菜批发市场有限公司已经由“种菜卖”进步到了“买全国，卖全国”，每天有5万多人次，3000多辆运输车，蔬菜来自20多个省市区，外省菜、本省菜、当地菜的交易金额的比例大致为80%、15%和5%，交易品种达200多个，年成交量15亿公斤，交易额28亿元。寿光有100余家纸箱厂、包装厂、印刷厂、制冰厂和蔬菜脱水、速冻、烘干等加工企业。寿光共有各类农村合作经济组织60家，他们主要是按客户要求进行净菜、装箱、冷藏、保鲜等服务。寿光市共有农业协会90多个，发展会员2万多人，他们积极开展农技、信息、生资销售、维权等服务，进一步推动了蔬菜产业的发展。寿光先后与山东农业大学、上海交大农学院、中国农科院蔬菜花卉研究所等科研院所建立了长期合作关系，建立中国农业大学寿光蔬菜研究院，进行蔬菜种子的试种、推广以及新品种的研发，还建成全民科研事业单位6家，扶持成立民办科研机构42家和众多涉农企业科研开发中心，涉及蔬菜、果品、食用菌等十几个行业，从业人员1200多人。寿光蔬菜产业的发展促进了科研机构的建立并进行研究开发，科研机构的研发工作又提高了寿光蔬菜产业的核心</w:t>
      </w:r>
    </w:p>
    <w:p>
      <w:pPr>
        <w:ind w:left="0" w:right="0" w:firstLine="560"/>
        <w:spacing w:before="450" w:after="450" w:line="312" w:lineRule="auto"/>
      </w:pPr>
      <w:r>
        <w:rPr>
          <w:rFonts w:ascii="宋体" w:hAnsi="宋体" w:eastAsia="宋体" w:cs="宋体"/>
          <w:color w:val="000"/>
          <w:sz w:val="28"/>
          <w:szCs w:val="28"/>
        </w:rPr>
        <w:t xml:space="preserve">竞争力。运输、销售、加工行业的发展，又带来客流、物流、资金流的规模经济，促进餐饮、旅馆、电信、金融、医疗、娱乐等产业的兴起，寿光的房地产、交通运输、饮食服务、商业零售、信息服务等第三产业增加值每年以30%的速度递增。</w:t>
      </w:r>
    </w:p>
    <w:p>
      <w:pPr>
        <w:ind w:left="0" w:right="0" w:firstLine="560"/>
        <w:spacing w:before="450" w:after="450" w:line="312" w:lineRule="auto"/>
      </w:pPr>
      <w:r>
        <w:rPr>
          <w:rFonts w:ascii="宋体" w:hAnsi="宋体" w:eastAsia="宋体" w:cs="宋体"/>
          <w:color w:val="000"/>
          <w:sz w:val="28"/>
          <w:szCs w:val="28"/>
        </w:rPr>
        <w:t xml:space="preserve">近年来，寿光市围绕“突出农业生态特色，发展现代乡村旅游，做大做强旅游产业”的总体思路，坚持农游结合，以旅促农助农，走出了一条高科技、生态型、乡村化的旅游发展新路子。目前全市已形成了以蔬菜博览会、蔬菜高科技示范园、蔬菜批发市场、生态农业观光园、林海生态博览园、三元朱村、乌克兰大樱桃基地为重点的现代乡村旅游。2024年乡村旅游接待国内外游客126万人次，乡村旅游综合收入2.8亿元。生态农业旅游已经逐渐成为寿光农业产业化链条中的一颗耀眼明珠。</w:t>
      </w:r>
    </w:p>
    <w:p>
      <w:pPr>
        <w:ind w:left="0" w:right="0" w:firstLine="560"/>
        <w:spacing w:before="450" w:after="450" w:line="312" w:lineRule="auto"/>
      </w:pPr>
      <w:r>
        <w:rPr>
          <w:rFonts w:ascii="宋体" w:hAnsi="宋体" w:eastAsia="宋体" w:cs="宋体"/>
          <w:color w:val="000"/>
          <w:sz w:val="28"/>
          <w:szCs w:val="28"/>
        </w:rPr>
        <w:t xml:space="preserve">农业产业化的纵深推进，使寿光的城镇化获得了强大的物质基础和发展动力。其一，农业产业化使寿光形成了商品化、专业化、社会化、科技化、标准化、国际化的现代农业格局，农民素质明显提高（到2024年，就有</w:t>
      </w:r>
    </w:p>
    <w:p>
      <w:pPr>
        <w:ind w:left="0" w:right="0" w:firstLine="560"/>
        <w:spacing w:before="450" w:after="450" w:line="312" w:lineRule="auto"/>
      </w:pPr>
      <w:r>
        <w:rPr>
          <w:rFonts w:ascii="宋体" w:hAnsi="宋体" w:eastAsia="宋体" w:cs="宋体"/>
          <w:color w:val="000"/>
          <w:sz w:val="28"/>
          <w:szCs w:val="28"/>
        </w:rPr>
        <w:t xml:space="preserve">8.9万人获得绿色证书，2.4万人取得农民技术员资格），农民收入大幅度增长（蔬菜大棚、反季节蔬菜生产都使农业劳动时间大大延长，寿光农产品生产的反季节性和劳动投入的密集性，使产品的市场竞争力增强，农民收入大幅度增加），从而提高了农民的消费水平和投资能力，为农民进城投资置业奠定了基础，为农民追求新的生活方式创造了条件，农民带资进镇建设、生活已成为寿光近年城镇化的主要动力。其二，农业产业化链条中的农产品加工（属于工业）和农产品储藏、运输、销售、农业信息服务等第三产业的发展，遵循工业和第三产业在区位上集聚布局的客观规律，大多集中在交通便利的城镇及周围地区，从而强有力地带动了城镇的发展和集聚，城镇规模不断扩大，城镇人口大量增加（1985年县城居民30127人，2024年市区人口达12万人，另有流动人口近8万人。1992年以后十年间，稻田、洛城、田马镇区人口基本上都翻了一番以上），城镇功能迅速增强。其三，产业选择也使城镇发展成为迫切的需要。菜果不易储存，与粮棉可就地、分散、多年储存的情况不同，要求通过便捷的社会服务尽快分发到消费者手中或以专门设施储存，这也为城镇发展提供了动力。</w:t>
      </w:r>
    </w:p>
    <w:p>
      <w:pPr>
        <w:ind w:left="0" w:right="0" w:firstLine="560"/>
        <w:spacing w:before="450" w:after="450" w:line="312" w:lineRule="auto"/>
      </w:pPr>
      <w:r>
        <w:rPr>
          <w:rFonts w:ascii="宋体" w:hAnsi="宋体" w:eastAsia="宋体" w:cs="宋体"/>
          <w:color w:val="000"/>
          <w:sz w:val="28"/>
          <w:szCs w:val="28"/>
        </w:rPr>
        <w:t xml:space="preserve">寿光的实践向人们昭示：农业产业化是区域城镇化的重要产业基础，城镇化是农业产业化的必然要求和结果。以农业产业化带动农村城镇化，以农村城镇化促进农业产业化，正是寿光城乡经济社会持续、快速、协调、健康发展的奥秘所在。</w:t>
      </w:r>
    </w:p>
    <w:p>
      <w:pPr>
        <w:ind w:left="0" w:right="0" w:firstLine="560"/>
        <w:spacing w:before="450" w:after="450" w:line="312" w:lineRule="auto"/>
      </w:pPr>
      <w:r>
        <w:rPr>
          <w:rFonts w:ascii="宋体" w:hAnsi="宋体" w:eastAsia="宋体" w:cs="宋体"/>
          <w:color w:val="000"/>
          <w:sz w:val="28"/>
          <w:szCs w:val="28"/>
        </w:rPr>
        <w:t xml:space="preserve">三、农民变市民的“城阳模式”</w:t>
      </w:r>
    </w:p>
    <w:p>
      <w:pPr>
        <w:ind w:left="0" w:right="0" w:firstLine="560"/>
        <w:spacing w:before="450" w:after="450" w:line="312" w:lineRule="auto"/>
      </w:pPr>
      <w:r>
        <w:rPr>
          <w:rFonts w:ascii="宋体" w:hAnsi="宋体" w:eastAsia="宋体" w:cs="宋体"/>
          <w:color w:val="000"/>
          <w:sz w:val="28"/>
          <w:szCs w:val="28"/>
        </w:rPr>
        <w:t xml:space="preserve">城阳，地处中国重要的经济中心城市和沿海开放城市青岛的近郊。城阳1994年6月建区之初，基础差，底子薄，设施落后，农村人口占全区人口的95%以上，是一个典型的农业区。经过10余年的发展，城阳已经成为一座在农田中成长起来的新城。到2024年，城市化水平超过57%。</w:t>
      </w:r>
    </w:p>
    <w:p>
      <w:pPr>
        <w:ind w:left="0" w:right="0" w:firstLine="560"/>
        <w:spacing w:before="450" w:after="450" w:line="312" w:lineRule="auto"/>
      </w:pPr>
      <w:r>
        <w:rPr>
          <w:rFonts w:ascii="宋体" w:hAnsi="宋体" w:eastAsia="宋体" w:cs="宋体"/>
          <w:color w:val="000"/>
          <w:sz w:val="28"/>
          <w:szCs w:val="28"/>
        </w:rPr>
        <w:t xml:space="preserve">城阳推进城镇化与建设社会主义新农村良性互动的基本模式是：依靠自身的区位优势大力发展二三产业；重视农村教育和农民培训，促进农村劳动力到二三产业就业；在非农经济发展的基础上，农户分化为二兼农户和纯非农户；通过旧村改造和相邻村庄的集中，农村实现了就地城镇化；通过农村新型合作医疗保险和社会基本养老保险等社会保障制度的实施，农民初步实现了居民化。</w:t>
      </w:r>
    </w:p>
    <w:p>
      <w:pPr>
        <w:ind w:left="0" w:right="0" w:firstLine="560"/>
        <w:spacing w:before="450" w:after="450" w:line="312" w:lineRule="auto"/>
      </w:pPr>
      <w:r>
        <w:rPr>
          <w:rFonts w:ascii="宋体" w:hAnsi="宋体" w:eastAsia="宋体" w:cs="宋体"/>
          <w:color w:val="000"/>
          <w:sz w:val="28"/>
          <w:szCs w:val="28"/>
        </w:rPr>
        <w:t xml:space="preserve">雄厚的经济实力是推进城镇化和工业反哺农业的基础。城阳距青岛主城区约35公里，距青岛港18公里，距黄岛前湾港45公里，区内的流亭街道是青岛国际机场所在地，联系青岛市区与内陆的重要陆上交通几乎都从城阳区经过，是青岛的交通枢纽。凭借这一良好的区位优势，近年来，城阳全力提升开放水平，以大开放谋求大发展，同时，对民营企业发展高度关注、倾力扶持，使其迅速成长壮大。截至2024年4月，全区累计实际利用外资33亿美元、内资305亿元，开工投产内外资企业2965家。2024年，城阳区外贸出口完成35.1亿美元，民营经济创造的产值、贡献的税收，分别占总额的62%、61%。全区综合实力跨入全省前列，实现年财税总收入27亿元以上，人均GDP8400多美元。</w:t>
      </w:r>
    </w:p>
    <w:p>
      <w:pPr>
        <w:ind w:left="0" w:right="0" w:firstLine="560"/>
        <w:spacing w:before="450" w:after="450" w:line="312" w:lineRule="auto"/>
      </w:pPr>
      <w:r>
        <w:rPr>
          <w:rFonts w:ascii="宋体" w:hAnsi="宋体" w:eastAsia="宋体" w:cs="宋体"/>
          <w:color w:val="000"/>
          <w:sz w:val="28"/>
          <w:szCs w:val="28"/>
        </w:rPr>
        <w:t xml:space="preserve">二三产业的发展，是城镇化的产业基础。依托独特的区位优势，城阳一方面积极承接青岛市区制造业的转移，工业化速度非常快；另一方面以现代服务业的发展为突破口，以专业化市场群建设为龙头，伴随着宝龙城市广场、中韩国际小商品城、青岛国际服装城、青岛国际工艺品城、青岛钢材批发市场、青岛棉花交易市场等一批高起点、大手笔项目的启动和运营，“大流通、大商贸”格局基本形成。专业市场和要素市场的建设和运营，集聚了城阳的人流、物流、信息流，拉动了城阳整个服务业的发展。三次产业的比例已由1994年建区时的25∶60∶15调整为</w:t>
      </w:r>
    </w:p>
    <w:p>
      <w:pPr>
        <w:ind w:left="0" w:right="0" w:firstLine="560"/>
        <w:spacing w:before="450" w:after="450" w:line="312" w:lineRule="auto"/>
      </w:pPr>
      <w:r>
        <w:rPr>
          <w:rFonts w:ascii="宋体" w:hAnsi="宋体" w:eastAsia="宋体" w:cs="宋体"/>
          <w:color w:val="000"/>
          <w:sz w:val="28"/>
          <w:szCs w:val="28"/>
        </w:rPr>
        <w:t xml:space="preserve">2024年的6∶66∶28。2024年上半年，城阳三产比例已达31.7%。</w:t>
      </w:r>
    </w:p>
    <w:p>
      <w:pPr>
        <w:ind w:left="0" w:right="0" w:firstLine="560"/>
        <w:spacing w:before="450" w:after="450" w:line="312" w:lineRule="auto"/>
      </w:pPr>
      <w:r>
        <w:rPr>
          <w:rFonts w:ascii="宋体" w:hAnsi="宋体" w:eastAsia="宋体" w:cs="宋体"/>
          <w:color w:val="000"/>
          <w:sz w:val="28"/>
          <w:szCs w:val="28"/>
        </w:rPr>
        <w:t xml:space="preserve">由于人多地少，大部分农村劳动力仅靠农业难以实现充分就业，大多处于隐性失业状态，这一方面是对劳动力资源的极大浪费，另一方面又造成农户家庭收入低下，城乡差距扩大。就业和改善生活状况的愿望迫使这些闲置的劳动力在农业外部寻找就业机会，谋求更多的收入。二三产业的迅速发展，为农村剩余劳动力进城就业提供了契机。但是，如果农民没有必备的专业技能和相关素质，在企业中只能从事基层操作工种，工资水平较低，有的甚至由于不能胜任工作而被迫重新“返乡”。对农民进行实用技能培训，是提高农民再就业能力和增加二三产业从业收入的基础。为此，近年来，城阳把提高农民素质和技能摆上重要日程，建立起区、街道、村三级长效培训投入机制，设立了500余万元的培训资金，整合教育培训资源，针对培训对象的不同需求，开展多形式、多层次、多专业的免费培训。如根据企业用工需求，开展“定单式”培训，各类职业培训机构、劳务输出机构和用人单位联手一条龙培训等，以提高培训的针对性、实用性和有效性。通过培训使广大农民不断从第一产业中解放出来，成功转移到二、三产业。目前，全区每年培训农村劳动力7000人以上，转移6000人以上。全区从事二三产业的达到22万人，占全部农村劳动力的80%。</w:t>
      </w:r>
    </w:p>
    <w:p>
      <w:pPr>
        <w:ind w:left="0" w:right="0" w:firstLine="560"/>
        <w:spacing w:before="450" w:after="450" w:line="312" w:lineRule="auto"/>
      </w:pPr>
      <w:r>
        <w:rPr>
          <w:rFonts w:ascii="宋体" w:hAnsi="宋体" w:eastAsia="宋体" w:cs="宋体"/>
          <w:color w:val="000"/>
          <w:sz w:val="28"/>
          <w:szCs w:val="28"/>
        </w:rPr>
        <w:t xml:space="preserve">随着非农经济发展和农村劳动力成功实现大规模转移就业，大部分农户家庭成员要么完全在二三产业就业，要么虽然还兼营农业但农业收入在总收入中所占的比重极低。“农户”、“农民”早已有名无实。在此基础上，城阳政府审时度势，以统筹城乡发展为主线，按照“统一规划、组团建设、分区管理、和睦相处”的原则，积极稳妥地推进以旧村改造为重点的农村城市化。他们坚持“城乡一盘棋”思想，统筹全区城乡规划体系，把规划细化到每一寸土地，将全区230个村庄集中规划为46个居住组团。采取了打破村域界限，实行相邻村庄集中，统一建设居住社区，并辅之以完善的商业设施和公用设施的做法。通过旧村改造，既减少了村庄数量，减少了村干部的职数，减轻了农民负担，又改善了农民的居住生活条件，加速了农村向社区以及村委会向居委会的转变，还在提高土地的利用效率的同时，置换出部分土地投入到二、三产业，进一步发展经济，改善人民生活，形成良性循环。几年来，城阳区累计实施了52个社区的旧村改造，22个社区完成整村改造，近3万户村民住上了楼房，已腾出产业用地6000亩，相当于原占土地的55%，已发展山东国际农产品交易中心等10多个三产大项目。城阳区的旧村改造改出了一片新社区、改出了一片新景观、改出了一片新产业。在旧村改造的同时，城阳将社区村庄的功能配套与城市配套全面对接，构筑“大城市功能体系”，使旧村改造与城市的建设发展融为一体。先后投入资金320多亿元，完善城市路、电、水等基础设施，目前，已形成以城区为核心的20分钟经济圈，实现了村村通柏油路、村村通公交车。全区供水管网达1368公里，污水管网达200公里，燃气普及率达到100%，有线电视入村率达到100%。实施旧村改造，从外在形式上来看，农村已经转变为城市社区；从居住状况来看，农民与城镇居民已无差异。但要从根本上将农民转变为城镇居民，还必须完善农村社会保障体系，解除进城农民的后顾之忧。城阳区和街道两级财政每年投入8000万，大力发展农村的社会保障事业，使农村社会养老保险和新型合作医疗保险体系不断健全。2024年全区农村养老保险参保率达到91%，有6.2万人领取了养老保险金7000万元，每人每月领取的金额达到104元，实现了“老有所养”的千年梦想；农村新型合作医疗保险参保率达到97.2%，9000多人获得了医药费补偿，有效防止了“因病致贫、因病返贫”的现象；进一步完善了社会化救助体系，目前全区城镇低保标准达到每人每年2880元，农村低保标准达到每人每年1180元。通过农村新型合作医疗保险和社会基本养老保险等社会保障制度的实施，农民初步实现了居民化。当然，目前城阳农村社会保障体系尚未无缝隙覆盖，并且对比城市的社会保障制度存在“三低”，即缴费金额低、报销比例低、每月领取数额低。农民工在就业、养老、工伤、生育、医疗、子女上学等方面还没有全面享受到同市民一样的待遇。随着经济的进一步发展，今后应建立城乡协调的社会保障体系，让农民无论走到哪里，从事何种产业都能够享受到相同的国民待遇，最大程度的降低农民进城的风险，解除农民的后顾之忧，彻底突破我国的二元社会结构。</w:t>
      </w:r>
    </w:p>
    <w:p>
      <w:pPr>
        <w:ind w:left="0" w:right="0" w:firstLine="560"/>
        <w:spacing w:before="450" w:after="450" w:line="312" w:lineRule="auto"/>
      </w:pPr>
      <w:r>
        <w:rPr>
          <w:rFonts w:ascii="宋体" w:hAnsi="宋体" w:eastAsia="宋体" w:cs="宋体"/>
          <w:color w:val="000"/>
          <w:sz w:val="28"/>
          <w:szCs w:val="28"/>
        </w:rPr>
        <w:t xml:space="preserve">通过上面的介绍，我们不难发现，“南山模式”、“寿光模式”、“城阳模式”，三者尽管各有特点，但也有一些共同之处：第一，都是依靠发展拉动的。第二，都是依靠市场机制和政策引导两种力量相互协同推动的。第三，都注意发挥规划的先导作用。第四，都非常注重人的素质和技能的培养和提高。第五，都基本实现了农村劳动力的就地充分就业，从而既解决了当地农村的经济增长与发展问题，又缓和了农村剩余劳动力向大中城市异地转移而加剧的城市失业和其他“城市病”问题，也避免了农村剩余劳动力“候鸟”式流动带来的巨大经济成本、社会成本和心理成本的支出</w:t>
      </w:r>
    </w:p>
    <w:p>
      <w:pPr>
        <w:ind w:left="0" w:right="0" w:firstLine="560"/>
        <w:spacing w:before="450" w:after="450" w:line="312" w:lineRule="auto"/>
      </w:pPr>
      <w:r>
        <w:rPr>
          <w:rFonts w:ascii="黑体" w:hAnsi="黑体" w:eastAsia="黑体" w:cs="黑体"/>
          <w:color w:val="000000"/>
          <w:sz w:val="36"/>
          <w:szCs w:val="36"/>
          <w:b w:val="1"/>
          <w:bCs w:val="1"/>
        </w:rPr>
        <w:t xml:space="preserve">第五篇：寿县国民经济和社会发展第十一个五年规划纲要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《寿县国民经济和社会发展第十一个五年规划纲要》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2024-10-20 09:20文章来源：寿县商务局</w:t>
      </w:r>
    </w:p>
    <w:p>
      <w:pPr>
        <w:ind w:left="0" w:right="0" w:firstLine="560"/>
        <w:spacing w:before="450" w:after="450" w:line="312" w:lineRule="auto"/>
      </w:pPr>
      <w:r>
        <w:rPr>
          <w:rFonts w:ascii="宋体" w:hAnsi="宋体" w:eastAsia="宋体" w:cs="宋体"/>
          <w:color w:val="000"/>
          <w:sz w:val="28"/>
          <w:szCs w:val="28"/>
        </w:rPr>
        <w:t xml:space="preserve">文章类型：原创内容分类：其它</w:t>
      </w:r>
    </w:p>
    <w:p>
      <w:pPr>
        <w:ind w:left="0" w:right="0" w:firstLine="560"/>
        <w:spacing w:before="450" w:after="450" w:line="312" w:lineRule="auto"/>
      </w:pPr>
      <w:r>
        <w:rPr>
          <w:rFonts w:ascii="宋体" w:hAnsi="宋体" w:eastAsia="宋体" w:cs="宋体"/>
          <w:color w:val="000"/>
          <w:sz w:val="28"/>
          <w:szCs w:val="28"/>
        </w:rPr>
        <w:t xml:space="preserve">《寿县国民经济和社会发展第十一个五年规划纲要》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商务经济部分中期同评估报告</w:t>
      </w:r>
    </w:p>
    <w:p>
      <w:pPr>
        <w:ind w:left="0" w:right="0" w:firstLine="560"/>
        <w:spacing w:before="450" w:after="450" w:line="312" w:lineRule="auto"/>
      </w:pPr>
      <w:r>
        <w:rPr>
          <w:rFonts w:ascii="宋体" w:hAnsi="宋体" w:eastAsia="宋体" w:cs="宋体"/>
          <w:color w:val="000"/>
          <w:sz w:val="28"/>
          <w:szCs w:val="28"/>
        </w:rPr>
        <w:t xml:space="preserve">寿 县 商 务 局</w:t>
      </w:r>
    </w:p>
    <w:p>
      <w:pPr>
        <w:ind w:left="0" w:right="0" w:firstLine="560"/>
        <w:spacing w:before="450" w:after="450" w:line="312" w:lineRule="auto"/>
      </w:pPr>
      <w:r>
        <w:rPr>
          <w:rFonts w:ascii="宋体" w:hAnsi="宋体" w:eastAsia="宋体" w:cs="宋体"/>
          <w:color w:val="000"/>
          <w:sz w:val="28"/>
          <w:szCs w:val="28"/>
        </w:rPr>
        <w:t xml:space="preserve">二00八年十月十四日</w:t>
      </w:r>
    </w:p>
    <w:p>
      <w:pPr>
        <w:ind w:left="0" w:right="0" w:firstLine="560"/>
        <w:spacing w:before="450" w:after="450" w:line="312" w:lineRule="auto"/>
      </w:pPr>
      <w:r>
        <w:rPr>
          <w:rFonts w:ascii="宋体" w:hAnsi="宋体" w:eastAsia="宋体" w:cs="宋体"/>
          <w:color w:val="000"/>
          <w:sz w:val="28"/>
          <w:szCs w:val="28"/>
        </w:rPr>
        <w:t xml:space="preserve">按照《寿县国民经济和社会发展第十一个五年规划纲要》和《六安市人民政府办公室关于开展“十一五”规划（纲要）中期评估工作的通知》精神，现就商务经济执行“十一五”规划中期评估报告如下：</w:t>
      </w:r>
    </w:p>
    <w:p>
      <w:pPr>
        <w:ind w:left="0" w:right="0" w:firstLine="560"/>
        <w:spacing w:before="450" w:after="450" w:line="312" w:lineRule="auto"/>
      </w:pPr>
      <w:r>
        <w:rPr>
          <w:rFonts w:ascii="宋体" w:hAnsi="宋体" w:eastAsia="宋体" w:cs="宋体"/>
          <w:color w:val="000"/>
          <w:sz w:val="28"/>
          <w:szCs w:val="28"/>
        </w:rPr>
        <w:t xml:space="preserve">一、任务及指标完成情况。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1、社会消费品零售总额稳定增长。</w:t>
      </w:r>
    </w:p>
    <w:p>
      <w:pPr>
        <w:ind w:left="0" w:right="0" w:firstLine="560"/>
        <w:spacing w:before="450" w:after="450" w:line="312" w:lineRule="auto"/>
      </w:pPr>
      <w:r>
        <w:rPr>
          <w:rFonts w:ascii="宋体" w:hAnsi="宋体" w:eastAsia="宋体" w:cs="宋体"/>
          <w:color w:val="000"/>
          <w:sz w:val="28"/>
          <w:szCs w:val="28"/>
        </w:rPr>
        <w:t xml:space="preserve">2024年实现23.03亿元，增长13.2%；</w:t>
      </w:r>
    </w:p>
    <w:p>
      <w:pPr>
        <w:ind w:left="0" w:right="0" w:firstLine="560"/>
        <w:spacing w:before="450" w:after="450" w:line="312" w:lineRule="auto"/>
      </w:pPr>
      <w:r>
        <w:rPr>
          <w:rFonts w:ascii="宋体" w:hAnsi="宋体" w:eastAsia="宋体" w:cs="宋体"/>
          <w:color w:val="000"/>
          <w:sz w:val="28"/>
          <w:szCs w:val="28"/>
        </w:rPr>
        <w:t xml:space="preserve">2024年实现26.32亿元，增长14.3%；</w:t>
      </w:r>
    </w:p>
    <w:p>
      <w:pPr>
        <w:ind w:left="0" w:right="0" w:firstLine="560"/>
        <w:spacing w:before="450" w:after="450" w:line="312" w:lineRule="auto"/>
      </w:pPr>
      <w:r>
        <w:rPr>
          <w:rFonts w:ascii="宋体" w:hAnsi="宋体" w:eastAsia="宋体" w:cs="宋体"/>
          <w:color w:val="000"/>
          <w:sz w:val="28"/>
          <w:szCs w:val="28"/>
        </w:rPr>
        <w:t xml:space="preserve">2024年元至九月份实现22.89亿元，增长22%；</w:t>
      </w:r>
    </w:p>
    <w:p>
      <w:pPr>
        <w:ind w:left="0" w:right="0" w:firstLine="560"/>
        <w:spacing w:before="450" w:after="450" w:line="312" w:lineRule="auto"/>
      </w:pPr>
      <w:r>
        <w:rPr>
          <w:rFonts w:ascii="宋体" w:hAnsi="宋体" w:eastAsia="宋体" w:cs="宋体"/>
          <w:color w:val="000"/>
          <w:sz w:val="28"/>
          <w:szCs w:val="28"/>
        </w:rPr>
        <w:t xml:space="preserve">2024年预计实现30亿元，增长14%。</w:t>
      </w:r>
    </w:p>
    <w:p>
      <w:pPr>
        <w:ind w:left="0" w:right="0" w:firstLine="560"/>
        <w:spacing w:before="450" w:after="450" w:line="312" w:lineRule="auto"/>
      </w:pPr>
      <w:r>
        <w:rPr>
          <w:rFonts w:ascii="宋体" w:hAnsi="宋体" w:eastAsia="宋体" w:cs="宋体"/>
          <w:color w:val="000"/>
          <w:sz w:val="28"/>
          <w:szCs w:val="28"/>
        </w:rPr>
        <w:t xml:space="preserve">2、进出口呈现增长趋势。</w:t>
      </w:r>
    </w:p>
    <w:p>
      <w:pPr>
        <w:ind w:left="0" w:right="0" w:firstLine="560"/>
        <w:spacing w:before="450" w:after="450" w:line="312" w:lineRule="auto"/>
      </w:pPr>
      <w:r>
        <w:rPr>
          <w:rFonts w:ascii="宋体" w:hAnsi="宋体" w:eastAsia="宋体" w:cs="宋体"/>
          <w:color w:val="000"/>
          <w:sz w:val="28"/>
          <w:szCs w:val="28"/>
        </w:rPr>
        <w:t xml:space="preserve">2024年进出口累计237万美元；</w:t>
      </w:r>
    </w:p>
    <w:p>
      <w:pPr>
        <w:ind w:left="0" w:right="0" w:firstLine="560"/>
        <w:spacing w:before="450" w:after="450" w:line="312" w:lineRule="auto"/>
      </w:pPr>
      <w:r>
        <w:rPr>
          <w:rFonts w:ascii="宋体" w:hAnsi="宋体" w:eastAsia="宋体" w:cs="宋体"/>
          <w:color w:val="000"/>
          <w:sz w:val="28"/>
          <w:szCs w:val="28"/>
        </w:rPr>
        <w:t xml:space="preserve">2024年进出口累计408万美元；</w:t>
      </w:r>
    </w:p>
    <w:p>
      <w:pPr>
        <w:ind w:left="0" w:right="0" w:firstLine="560"/>
        <w:spacing w:before="450" w:after="450" w:line="312" w:lineRule="auto"/>
      </w:pPr>
      <w:r>
        <w:rPr>
          <w:rFonts w:ascii="宋体" w:hAnsi="宋体" w:eastAsia="宋体" w:cs="宋体"/>
          <w:color w:val="000"/>
          <w:sz w:val="28"/>
          <w:szCs w:val="28"/>
        </w:rPr>
        <w:t xml:space="preserve">2024年元至九月份出口累计483.1万美元；</w:t>
      </w:r>
    </w:p>
    <w:p>
      <w:pPr>
        <w:ind w:left="0" w:right="0" w:firstLine="560"/>
        <w:spacing w:before="450" w:after="450" w:line="312" w:lineRule="auto"/>
      </w:pPr>
      <w:r>
        <w:rPr>
          <w:rFonts w:ascii="宋体" w:hAnsi="宋体" w:eastAsia="宋体" w:cs="宋体"/>
          <w:color w:val="000"/>
          <w:sz w:val="28"/>
          <w:szCs w:val="28"/>
        </w:rPr>
        <w:t xml:space="preserve">2024年预计出口680万美元，年均增长达到15%。</w:t>
      </w:r>
    </w:p>
    <w:p>
      <w:pPr>
        <w:ind w:left="0" w:right="0" w:firstLine="560"/>
        <w:spacing w:before="450" w:after="450" w:line="312" w:lineRule="auto"/>
      </w:pPr>
      <w:r>
        <w:rPr>
          <w:rFonts w:ascii="宋体" w:hAnsi="宋体" w:eastAsia="宋体" w:cs="宋体"/>
          <w:color w:val="000"/>
          <w:sz w:val="28"/>
          <w:szCs w:val="28"/>
        </w:rPr>
        <w:t xml:space="preserve">3、利用外资走出低谷。</w:t>
      </w:r>
    </w:p>
    <w:p>
      <w:pPr>
        <w:ind w:left="0" w:right="0" w:firstLine="560"/>
        <w:spacing w:before="450" w:after="450" w:line="312" w:lineRule="auto"/>
      </w:pPr>
      <w:r>
        <w:rPr>
          <w:rFonts w:ascii="宋体" w:hAnsi="宋体" w:eastAsia="宋体" w:cs="宋体"/>
          <w:color w:val="000"/>
          <w:sz w:val="28"/>
          <w:szCs w:val="28"/>
        </w:rPr>
        <w:t xml:space="preserve">2024年利用外资43万美元；</w:t>
      </w:r>
    </w:p>
    <w:p>
      <w:pPr>
        <w:ind w:left="0" w:right="0" w:firstLine="560"/>
        <w:spacing w:before="450" w:after="450" w:line="312" w:lineRule="auto"/>
      </w:pPr>
      <w:r>
        <w:rPr>
          <w:rFonts w:ascii="宋体" w:hAnsi="宋体" w:eastAsia="宋体" w:cs="宋体"/>
          <w:color w:val="000"/>
          <w:sz w:val="28"/>
          <w:szCs w:val="28"/>
        </w:rPr>
        <w:t xml:space="preserve">2024年利用外资137万美元；</w:t>
      </w:r>
    </w:p>
    <w:p>
      <w:pPr>
        <w:ind w:left="0" w:right="0" w:firstLine="560"/>
        <w:spacing w:before="450" w:after="450" w:line="312" w:lineRule="auto"/>
      </w:pPr>
      <w:r>
        <w:rPr>
          <w:rFonts w:ascii="宋体" w:hAnsi="宋体" w:eastAsia="宋体" w:cs="宋体"/>
          <w:color w:val="000"/>
          <w:sz w:val="28"/>
          <w:szCs w:val="28"/>
        </w:rPr>
        <w:t xml:space="preserve">2024年元至九月份利用外资97.1万美元；</w:t>
      </w:r>
    </w:p>
    <w:p>
      <w:pPr>
        <w:ind w:left="0" w:right="0" w:firstLine="560"/>
        <w:spacing w:before="450" w:after="450" w:line="312" w:lineRule="auto"/>
      </w:pPr>
      <w:r>
        <w:rPr>
          <w:rFonts w:ascii="宋体" w:hAnsi="宋体" w:eastAsia="宋体" w:cs="宋体"/>
          <w:color w:val="000"/>
          <w:sz w:val="28"/>
          <w:szCs w:val="28"/>
        </w:rPr>
        <w:t xml:space="preserve">2024年预计利用外资200万美元。</w:t>
      </w:r>
    </w:p>
    <w:p>
      <w:pPr>
        <w:ind w:left="0" w:right="0" w:firstLine="560"/>
        <w:spacing w:before="450" w:after="450" w:line="312" w:lineRule="auto"/>
      </w:pPr>
      <w:r>
        <w:rPr>
          <w:rFonts w:ascii="宋体" w:hAnsi="宋体" w:eastAsia="宋体" w:cs="宋体"/>
          <w:color w:val="000"/>
          <w:sz w:val="28"/>
          <w:szCs w:val="28"/>
        </w:rPr>
        <w:t xml:space="preserve">4、商贸流通业逐步繁荣。</w:t>
      </w:r>
    </w:p>
    <w:p>
      <w:pPr>
        <w:ind w:left="0" w:right="0" w:firstLine="560"/>
        <w:spacing w:before="450" w:after="450" w:line="312" w:lineRule="auto"/>
      </w:pPr>
      <w:r>
        <w:rPr>
          <w:rFonts w:ascii="宋体" w:hAnsi="宋体" w:eastAsia="宋体" w:cs="宋体"/>
          <w:color w:val="000"/>
          <w:sz w:val="28"/>
          <w:szCs w:val="28"/>
        </w:rPr>
        <w:t xml:space="preserve">①国有商业企业改革任务基本完成，非公有制经济迅速崛起，市场主体日趋多元化。国有商业企业改革面达90%以上。全县共有各类商贸流通业经营网点15000多户，从业人员3.7万人，营业面积40多万平方米。各类市场82个，营业面积3.2万平方米，投资总额1010万元。民营企业经营网点及从业人员分别占95%以上。全县商贸流通业出现了独资、合资和股份合作等多种经济成份协调发展的良好格局，民营企业已成为商贸流通业的主体。</w:t>
      </w:r>
    </w:p>
    <w:p>
      <w:pPr>
        <w:ind w:left="0" w:right="0" w:firstLine="560"/>
        <w:spacing w:before="450" w:after="450" w:line="312" w:lineRule="auto"/>
      </w:pPr>
      <w:r>
        <w:rPr>
          <w:rFonts w:ascii="宋体" w:hAnsi="宋体" w:eastAsia="宋体" w:cs="宋体"/>
          <w:color w:val="000"/>
          <w:sz w:val="28"/>
          <w:szCs w:val="28"/>
        </w:rPr>
        <w:t xml:space="preserve">②现代流通方式不断涌现，经营业态呈现多样化。由过去封闭式、一对一的传统型柜台销售为主要特征的百货店单一业态，转变为多种业态并存的新格局。城乡涌现了一批连锁店、专卖店、购物中心、购物广场等新型经营业态。</w:t>
      </w:r>
    </w:p>
    <w:p>
      <w:pPr>
        <w:ind w:left="0" w:right="0" w:firstLine="560"/>
        <w:spacing w:before="450" w:after="450" w:line="312" w:lineRule="auto"/>
      </w:pPr>
      <w:r>
        <w:rPr>
          <w:rFonts w:ascii="宋体" w:hAnsi="宋体" w:eastAsia="宋体" w:cs="宋体"/>
          <w:color w:val="000"/>
          <w:sz w:val="28"/>
          <w:szCs w:val="28"/>
        </w:rPr>
        <w:t xml:space="preserve">③商贸流通产业规模不断扩大，县、乡、村商品流通初步形成网络化。年销售额100万元以上的企业61家。日用品和农业生产资料配送中心3家。接待能力达200人以上的宾馆、饭店6家。2024年底已完成农业生产资料，乡、村连锁经营201家。初步形成了以城区商贸流通企业为龙头，乡镇店为骨干，村级店为基础的商品流通网络。</w:t>
      </w:r>
    </w:p>
    <w:p>
      <w:pPr>
        <w:ind w:left="0" w:right="0" w:firstLine="560"/>
        <w:spacing w:before="450" w:after="450" w:line="312" w:lineRule="auto"/>
      </w:pPr>
      <w:r>
        <w:rPr>
          <w:rFonts w:ascii="宋体" w:hAnsi="宋体" w:eastAsia="宋体" w:cs="宋体"/>
          <w:color w:val="000"/>
          <w:sz w:val="28"/>
          <w:szCs w:val="28"/>
        </w:rPr>
        <w:t xml:space="preserve">④社会贡献增大，产业结构逐步优化。商贸流通服务业产值占三产总值60%以上，提供税收年均</w:t>
      </w:r>
    </w:p>
    <w:p>
      <w:pPr>
        <w:ind w:left="0" w:right="0" w:firstLine="560"/>
        <w:spacing w:before="450" w:after="450" w:line="312" w:lineRule="auto"/>
      </w:pPr>
      <w:r>
        <w:rPr>
          <w:rFonts w:ascii="宋体" w:hAnsi="宋体" w:eastAsia="宋体" w:cs="宋体"/>
          <w:color w:val="000"/>
          <w:sz w:val="28"/>
          <w:szCs w:val="28"/>
        </w:rPr>
        <w:t xml:space="preserve">6000多万元，占工商税收50%以上。</w:t>
      </w:r>
    </w:p>
    <w:p>
      <w:pPr>
        <w:ind w:left="0" w:right="0" w:firstLine="560"/>
        <w:spacing w:before="450" w:after="450" w:line="312" w:lineRule="auto"/>
      </w:pPr>
      <w:r>
        <w:rPr>
          <w:rFonts w:ascii="宋体" w:hAnsi="宋体" w:eastAsia="宋体" w:cs="宋体"/>
          <w:color w:val="000"/>
          <w:sz w:val="28"/>
          <w:szCs w:val="28"/>
        </w:rPr>
        <w:t xml:space="preserve">⑤消费结构升级加快，消费类型逐步转化。城区逐步由“生存型”消费向“发展型”、“享受型”消费转变。农村逐步由“贫困型”、“温饱型”消费，向“小康型”消费过渡。</w:t>
      </w:r>
    </w:p>
    <w:p>
      <w:pPr>
        <w:ind w:left="0" w:right="0" w:firstLine="560"/>
        <w:spacing w:before="450" w:after="450" w:line="312" w:lineRule="auto"/>
      </w:pPr>
      <w:r>
        <w:rPr>
          <w:rFonts w:ascii="宋体" w:hAnsi="宋体" w:eastAsia="宋体" w:cs="宋体"/>
          <w:color w:val="000"/>
          <w:sz w:val="28"/>
          <w:szCs w:val="28"/>
        </w:rPr>
        <w:t xml:space="preserve">⑥商贸流通管理体制发生了根本变化，行业管理日趋规范化、法制化。2024年10月，在原商贸流通协会的基础上，组建了商务局，集内外贸为一体。商务局组建以来，从组织机构、职能配置、管理方式等方面加快内外贸一体化的整合进程，积极适应由被动管理向主动介入，由管理点到管理面的转型。紧紧围绕全县经济中心工作，加强对市场的宏观指导，深入开展整顿和规范市场经济秩序，加强再生资源、成品油、酒类及生猪定点屠宰管理，促进了商贸经济又快又好发展。</w:t>
      </w:r>
    </w:p>
    <w:p>
      <w:pPr>
        <w:ind w:left="0" w:right="0" w:firstLine="560"/>
        <w:spacing w:before="450" w:after="450" w:line="312" w:lineRule="auto"/>
      </w:pPr>
      <w:r>
        <w:rPr>
          <w:rFonts w:ascii="宋体" w:hAnsi="宋体" w:eastAsia="宋体" w:cs="宋体"/>
          <w:color w:val="000"/>
          <w:sz w:val="28"/>
          <w:szCs w:val="28"/>
        </w:rPr>
        <w:t xml:space="preserve">5、努力扩大对外开放，成效显著。截止2024年9月底寿县具有自营进出口企业20家，其中有进出口实绩的3家，出口产品由过去单一的水产品加工出口，开发出果菜、服装、柳编等多个出口商品。有进出口实绩企业由原来1家发展为3家，出口额由2024年的170万元美元，发展为2024年600万美元以上。我县现有注册登记的外资企业有5家。主要来源香港（3家）、台湾（2家）。利用外资由2024年8万美元发展为2024年有可能突破200万美元以上。</w:t>
      </w:r>
    </w:p>
    <w:p>
      <w:pPr>
        <w:ind w:left="0" w:right="0" w:firstLine="560"/>
        <w:spacing w:before="450" w:after="450" w:line="312" w:lineRule="auto"/>
      </w:pPr>
      <w:r>
        <w:rPr>
          <w:rFonts w:ascii="宋体" w:hAnsi="宋体" w:eastAsia="宋体" w:cs="宋体"/>
          <w:color w:val="000"/>
          <w:sz w:val="28"/>
          <w:szCs w:val="28"/>
        </w:rPr>
        <w:t xml:space="preserve">6、重点项目提前超额完成任务。</w:t>
      </w:r>
    </w:p>
    <w:p>
      <w:pPr>
        <w:ind w:left="0" w:right="0" w:firstLine="560"/>
        <w:spacing w:before="450" w:after="450" w:line="312" w:lineRule="auto"/>
      </w:pPr>
      <w:r>
        <w:rPr>
          <w:rFonts w:ascii="宋体" w:hAnsi="宋体" w:eastAsia="宋体" w:cs="宋体"/>
          <w:color w:val="000"/>
          <w:sz w:val="28"/>
          <w:szCs w:val="28"/>
        </w:rPr>
        <w:t xml:space="preserve">截止2024年底，我县共建设农家店201个，其中：乡级店59个，村级店142个；日用品店74个，农资店127个。乡镇覆盖率100%，行政村覆盖率31%。建设日用品和农资配送中心3个，总投资已超过1500万元。提前超额完成重点项目建设任务。</w:t>
      </w:r>
    </w:p>
    <w:p>
      <w:pPr>
        <w:ind w:left="0" w:right="0" w:firstLine="560"/>
        <w:spacing w:before="450" w:after="450" w:line="312" w:lineRule="auto"/>
      </w:pPr>
      <w:r>
        <w:rPr>
          <w:rFonts w:ascii="宋体" w:hAnsi="宋体" w:eastAsia="宋体" w:cs="宋体"/>
          <w:color w:val="000"/>
          <w:sz w:val="28"/>
          <w:szCs w:val="28"/>
        </w:rPr>
        <w:t xml:space="preserve">二、加大工作力度，全面完成“十一五”规划商务经济各项指标和任务。</w:t>
      </w:r>
    </w:p>
    <w:p>
      <w:pPr>
        <w:ind w:left="0" w:right="0" w:firstLine="560"/>
        <w:spacing w:before="450" w:after="450" w:line="312" w:lineRule="auto"/>
      </w:pPr>
      <w:r>
        <w:rPr>
          <w:rFonts w:ascii="宋体" w:hAnsi="宋体" w:eastAsia="宋体" w:cs="宋体"/>
          <w:color w:val="000"/>
          <w:sz w:val="28"/>
          <w:szCs w:val="28"/>
        </w:rPr>
        <w:t xml:space="preserve">1、社会消费品零售总额将持续增长，年均增长率在16%左右，“十一五”末可能突破40亿元。从国家政策看，中央已把“扩大消费”作为经济工作的着力点，扩大消费需求显得更加迫切、更加突出。党的十七届三中全会明确在新的起点上推进农村改革发展，农民增收步伐加快，扩大消费将成为可能。</w:t>
      </w:r>
    </w:p>
    <w:p>
      <w:pPr>
        <w:ind w:left="0" w:right="0" w:firstLine="560"/>
        <w:spacing w:before="450" w:after="450" w:line="312" w:lineRule="auto"/>
      </w:pPr>
      <w:r>
        <w:rPr>
          <w:rFonts w:ascii="宋体" w:hAnsi="宋体" w:eastAsia="宋体" w:cs="宋体"/>
          <w:color w:val="000"/>
          <w:sz w:val="28"/>
          <w:szCs w:val="28"/>
        </w:rPr>
        <w:t xml:space="preserve">2、进出口出现增长势头，“十一五”末可以得到1000万美元。目前，我县外贸进出口虽然增辐较大，居六安市首位，但总量依然居末位。2024年比倒数第二位的县（区）少1.6倍，比进出口总额最高的霍邱少16倍。经济外向度不到0.5%，比全市低4.3个百分点，比全省低16个百分点。主要存在问题是出口企业个数偏少，缺乏拳头产品，生产规模不大，产品档次不高。但今年远华柳编开始出口，且势头强劲，今年我县实现进出口总额680万美元左右，创历史新高，2024年可达到900万美元，“十一五”末可以实现1000万美元。</w:t>
      </w:r>
    </w:p>
    <w:p>
      <w:pPr>
        <w:ind w:left="0" w:right="0" w:firstLine="560"/>
        <w:spacing w:before="450" w:after="450" w:line="312" w:lineRule="auto"/>
      </w:pPr>
      <w:r>
        <w:rPr>
          <w:rFonts w:ascii="宋体" w:hAnsi="宋体" w:eastAsia="宋体" w:cs="宋体"/>
          <w:color w:val="000"/>
          <w:sz w:val="28"/>
          <w:szCs w:val="28"/>
        </w:rPr>
        <w:t xml:space="preserve">3、开拓利用外资新领域，力争完成年均增长15%的目标任务。除积极引进外企，鼓励原外企增加投入的基础上，积极实施“引进来、走出去”发展战略，尽快把我县建设成为劳务输出基地县，以扩大外资利用总量。</w:t>
      </w:r>
    </w:p>
    <w:p>
      <w:pPr>
        <w:ind w:left="0" w:right="0" w:firstLine="560"/>
        <w:spacing w:before="450" w:after="450" w:line="312" w:lineRule="auto"/>
      </w:pPr>
      <w:r>
        <w:rPr>
          <w:rFonts w:ascii="宋体" w:hAnsi="宋体" w:eastAsia="宋体" w:cs="宋体"/>
          <w:color w:val="000"/>
          <w:sz w:val="28"/>
          <w:szCs w:val="28"/>
        </w:rPr>
        <w:t xml:space="preserve">4、加快商贸流通业发展步伐，促进经济社会又好又快发展。为全面完成“十一五”规划商务经济各项任务，紧紧围绕保市场供应和扩大消费需求做好内贸工作。尽快制定商业网点发展规划，并付诸实施。建成以县城为中心商业区、主要集镇为骨干商业区、乡村连锁店为基础的商品流通网络。抓好重点流通企业的培育工作，抓住原百货大楼改造、官亭街改造、新城区建设和六安市“双百”市场建设工程的机遇，新建、改建、扩建一批规模较大、功能齐全、带动力较强的商贸流通企业，使其成为履行社会责任的典范和政府稳定市场运行、保证市场供应的重要支持。以“万村千乡市场工程”建设为抓手，抓好农村市场建设工作，在加强现有农家连锁店管理，实现“一网多用”的基础上，加大农村连锁店建设力度，到“十一五”末，力争村级覆盖率达到40%以上。加大生猪、成品油、酒类、再生资源等市场管理力度，严格把好市场准入关，促进企业规范经营和行业健康发展。</w:t>
      </w:r>
    </w:p>
    <w:p>
      <w:pPr>
        <w:ind w:left="0" w:right="0" w:firstLine="560"/>
        <w:spacing w:before="450" w:after="450" w:line="312" w:lineRule="auto"/>
      </w:pPr>
      <w:r>
        <w:rPr>
          <w:rFonts w:ascii="宋体" w:hAnsi="宋体" w:eastAsia="宋体" w:cs="宋体"/>
          <w:color w:val="000"/>
          <w:sz w:val="28"/>
          <w:szCs w:val="28"/>
        </w:rPr>
        <w:t xml:space="preserve">寿 县 商 务 局</w:t>
      </w:r>
    </w:p>
    <w:p>
      <w:pPr>
        <w:ind w:left="0" w:right="0" w:firstLine="560"/>
        <w:spacing w:before="450" w:after="450" w:line="312" w:lineRule="auto"/>
      </w:pPr>
      <w:r>
        <w:rPr>
          <w:rFonts w:ascii="宋体" w:hAnsi="宋体" w:eastAsia="宋体" w:cs="宋体"/>
          <w:color w:val="000"/>
          <w:sz w:val="28"/>
          <w:szCs w:val="28"/>
        </w:rPr>
        <w:t xml:space="preserve">二00八年十月十六日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2025-05-17T23:38:20+08:00</dcterms:created>
  <dcterms:modified xsi:type="dcterms:W3CDTF">2025-05-17T23:38:20+08:00</dcterms:modified>
</cp:coreProperties>
</file>

<file path=docProps/custom.xml><?xml version="1.0" encoding="utf-8"?>
<Properties xmlns="http://schemas.openxmlformats.org/officeDocument/2006/custom-properties" xmlns:vt="http://schemas.openxmlformats.org/officeDocument/2006/docPropsVTypes"/>
</file>