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有关人才工作情况汇报</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有关人才工作情况汇报有关人才工作情况汇报现将2024年以来的主要人才工作简要汇报如下：一、已做和正在做的工作1．适时调整工作思路。2024年以来，市人事部门积极解放思想，转变观念，强化‚人才资源是第一资源‛，从‚以事为主‛转向‚以...</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第一篇：有关人才工作情况汇报</w:t>
      </w:r>
    </w:p>
    <w:p>
      <w:pPr>
        <w:ind w:left="0" w:right="0" w:firstLine="560"/>
        <w:spacing w:before="450" w:after="450" w:line="312" w:lineRule="auto"/>
      </w:pPr>
      <w:r>
        <w:rPr>
          <w:rFonts w:ascii="宋体" w:hAnsi="宋体" w:eastAsia="宋体" w:cs="宋体"/>
          <w:color w:val="000"/>
          <w:sz w:val="28"/>
          <w:szCs w:val="28"/>
        </w:rPr>
        <w:t xml:space="preserve">有关人才工作情况汇报</w:t>
      </w:r>
    </w:p>
    <w:p>
      <w:pPr>
        <w:ind w:left="0" w:right="0" w:firstLine="560"/>
        <w:spacing w:before="450" w:after="450" w:line="312" w:lineRule="auto"/>
      </w:pPr>
      <w:r>
        <w:rPr>
          <w:rFonts w:ascii="宋体" w:hAnsi="宋体" w:eastAsia="宋体" w:cs="宋体"/>
          <w:color w:val="000"/>
          <w:sz w:val="28"/>
          <w:szCs w:val="28"/>
        </w:rPr>
        <w:t xml:space="preserve">现将2024年以来的主要人才工作简要汇报如下：</w:t>
      </w:r>
    </w:p>
    <w:p>
      <w:pPr>
        <w:ind w:left="0" w:right="0" w:firstLine="560"/>
        <w:spacing w:before="450" w:after="450" w:line="312" w:lineRule="auto"/>
      </w:pPr>
      <w:r>
        <w:rPr>
          <w:rFonts w:ascii="宋体" w:hAnsi="宋体" w:eastAsia="宋体" w:cs="宋体"/>
          <w:color w:val="000"/>
          <w:sz w:val="28"/>
          <w:szCs w:val="28"/>
        </w:rPr>
        <w:t xml:space="preserve">一、已做和正在做的工作</w:t>
      </w:r>
    </w:p>
    <w:p>
      <w:pPr>
        <w:ind w:left="0" w:right="0" w:firstLine="560"/>
        <w:spacing w:before="450" w:after="450" w:line="312" w:lineRule="auto"/>
      </w:pPr>
      <w:r>
        <w:rPr>
          <w:rFonts w:ascii="宋体" w:hAnsi="宋体" w:eastAsia="宋体" w:cs="宋体"/>
          <w:color w:val="000"/>
          <w:sz w:val="28"/>
          <w:szCs w:val="28"/>
        </w:rPr>
        <w:t xml:space="preserve">1．适时调整工作思路。2024年以来，市人事部门积极解放思想，转变观念，强化‚人才资源是第一资源‛，从‚以事为主‛转向‚以人为主‛，从‚重人事‛转向‚重人才‛，从‚重管理‛转向‚重服务‛，确立‚人才工作引领人事工作‛的理念，以人才工作为重心，改进作风，突出‚服务发展、服务人才‛，主动融入经济、熟悉产业、服务为责，加快职能转变。市和辖市区人事部门增设人才开发科室，强化人才开发工作的综合协调管理。</w:t>
      </w:r>
    </w:p>
    <w:p>
      <w:pPr>
        <w:ind w:left="0" w:right="0" w:firstLine="560"/>
        <w:spacing w:before="450" w:after="450" w:line="312" w:lineRule="auto"/>
      </w:pPr>
      <w:r>
        <w:rPr>
          <w:rFonts w:ascii="宋体" w:hAnsi="宋体" w:eastAsia="宋体" w:cs="宋体"/>
          <w:color w:val="000"/>
          <w:sz w:val="28"/>
          <w:szCs w:val="28"/>
        </w:rPr>
        <w:t xml:space="preserve">2．开展人才服务进企业活动。2024年，市人事部门建立重点骨干企业挂钩联系制度，走访30家重点骨干企业，主动上门提供人事人才服务。2024年，认真组织‚人才服务进千企‛活动，人事系统干部深入920多家企事业单位，主动上门服务，承诺高层次人才引进、企业博士后工作站建设、六大人才高峰资助、职称评价等12项服务，了解人才需求，宣传人才政策，调研人才工作，送政策、送信息、送服务，建立人才服务进企业常态化工作机制。2024年，市人事部门成功申报省高层次创新创业人才引进计划6个，获省政府资助600万元。今年将进一步加大人才项目申报工作，积极争取高层次人才创新创业扶 1</w:t>
      </w:r>
    </w:p>
    <w:p>
      <w:pPr>
        <w:ind w:left="0" w:right="0" w:firstLine="560"/>
        <w:spacing w:before="450" w:after="450" w:line="312" w:lineRule="auto"/>
      </w:pPr>
      <w:r>
        <w:rPr>
          <w:rFonts w:ascii="宋体" w:hAnsi="宋体" w:eastAsia="宋体" w:cs="宋体"/>
          <w:color w:val="000"/>
          <w:sz w:val="28"/>
          <w:szCs w:val="28"/>
        </w:rPr>
        <w:t xml:space="preserve">持资金。加强高层次人才载体建设，新增国家级企业博士后工作站2家、省级企业博士后工作站13家，全市博士后工作站达23家，其中国家级博士后工作站达10家；加快建立辖市区留学人员创业园，扬中、丹阳先后创立了市级留学人员创业园。</w:t>
      </w:r>
    </w:p>
    <w:p>
      <w:pPr>
        <w:ind w:left="0" w:right="0" w:firstLine="560"/>
        <w:spacing w:before="450" w:after="450" w:line="312" w:lineRule="auto"/>
      </w:pPr>
      <w:r>
        <w:rPr>
          <w:rFonts w:ascii="宋体" w:hAnsi="宋体" w:eastAsia="宋体" w:cs="宋体"/>
          <w:color w:val="000"/>
          <w:sz w:val="28"/>
          <w:szCs w:val="28"/>
        </w:rPr>
        <w:t xml:space="preserve">3．积极开展招才引智活动。采取‚走出去‛、‚请进来‛的形式，开展一系列重点招才引智活动。牵头举办两届发展新兴产业项目与人才对接洽谈会。2024年首次举办中国镇江发展新兴产业项目与人才对接洽谈会，2024年第二届洽谈会组织实施了‚镇江市发展新兴产业项目与人才对接网上洽谈、镇江籍院士家乡行、西安2024中国镇江发展新兴产业人才招聘会、驻镇高校产学研项目对接恳谈会‛等系列活动，促成产业、人才与项目互动对接。有效组织实施‚百所高校镇江行‛、‚百家企业高校行‛、‚百名海外博士江苏行镇江对接洽谈会‛、‚拜望镇江籍院士‛等活动。积极参与实施引进培育领军人才‚331计划‛，首批确定领军人才（团队）资助项目36个，目前正在组织第二批申报。下半年，将举办‚中国镇江‘双高’（高层次、高技能）人才交流会‛，组织赴人才密集地区举办特色专场招聘会，加大人才引进工作力度。</w:t>
      </w:r>
    </w:p>
    <w:p>
      <w:pPr>
        <w:ind w:left="0" w:right="0" w:firstLine="560"/>
        <w:spacing w:before="450" w:after="450" w:line="312" w:lineRule="auto"/>
      </w:pPr>
      <w:r>
        <w:rPr>
          <w:rFonts w:ascii="宋体" w:hAnsi="宋体" w:eastAsia="宋体" w:cs="宋体"/>
          <w:color w:val="000"/>
          <w:sz w:val="28"/>
          <w:szCs w:val="28"/>
        </w:rPr>
        <w:t xml:space="preserve">4．打造现代人才服务业。积极开展人才市场中介服务，逐步建立‚一周双市、专场招聘、大型招聘、网络招聘‛的招聘格局，推进‚千企万岗‛计划（组织1000家企业提供1万个就业岗位），加大招聘密度，挖掘岗位需求，充分发挥市场配置人才资源的基础性作用，2024年以来共举办人才集市320多场，提供岗位近30万个次，组织赴外地专场招聘近60场。推进综合人事外包服务，市直与近260家单位签订人才派遣合作协议，净增派遣1500余人，库存人事档案5.2万份。创新网上人才市场服务，拓展服务项目，促成远程对接，开展联动招聘。拓展社会化培训项目，组织近20家服务外包企业负责人赴欧洲开展国际服务外包培训，定期开办‚人才讲坛‛，积极构建以学历学位培训、企业内训、专业技术人员继续教育为主要内容的人才培训服务体系。坚持公平公正公开原则，顺利实施人事考试</w:t>
      </w:r>
    </w:p>
    <w:p>
      <w:pPr>
        <w:ind w:left="0" w:right="0" w:firstLine="560"/>
        <w:spacing w:before="450" w:after="450" w:line="312" w:lineRule="auto"/>
      </w:pPr>
      <w:r>
        <w:rPr>
          <w:rFonts w:ascii="宋体" w:hAnsi="宋体" w:eastAsia="宋体" w:cs="宋体"/>
          <w:color w:val="000"/>
          <w:sz w:val="28"/>
          <w:szCs w:val="28"/>
        </w:rPr>
        <w:t xml:space="preserve">1.5万余人次、3万余科次。</w:t>
      </w:r>
    </w:p>
    <w:p>
      <w:pPr>
        <w:ind w:left="0" w:right="0" w:firstLine="560"/>
        <w:spacing w:before="450" w:after="450" w:line="312" w:lineRule="auto"/>
      </w:pPr>
      <w:r>
        <w:rPr>
          <w:rFonts w:ascii="宋体" w:hAnsi="宋体" w:eastAsia="宋体" w:cs="宋体"/>
          <w:color w:val="000"/>
          <w:sz w:val="28"/>
          <w:szCs w:val="28"/>
        </w:rPr>
        <w:t xml:space="preserve">5．建立完善人才资源基础统计台帐。今年以来，先后开展海外人才信息调查和全市毕业生生源调查，完善人才资源基础台帐，加强人才数据统计分析。</w:t>
      </w:r>
    </w:p>
    <w:p>
      <w:pPr>
        <w:ind w:left="0" w:right="0" w:firstLine="560"/>
        <w:spacing w:before="450" w:after="450" w:line="312" w:lineRule="auto"/>
      </w:pPr>
      <w:r>
        <w:rPr>
          <w:rFonts w:ascii="宋体" w:hAnsi="宋体" w:eastAsia="宋体" w:cs="宋体"/>
          <w:color w:val="000"/>
          <w:sz w:val="28"/>
          <w:szCs w:val="28"/>
        </w:rPr>
        <w:t xml:space="preserve">6．全面督查落实人才政策。今年下半年，组织开展人才政策督查工作，全面检查落实人才引进、创业、激励、培养、服务方面的政策，致力营造吸引人才、留住人才、用好人才的环境。</w:t>
      </w:r>
    </w:p>
    <w:p>
      <w:pPr>
        <w:ind w:left="0" w:right="0" w:firstLine="560"/>
        <w:spacing w:before="450" w:after="450" w:line="312" w:lineRule="auto"/>
      </w:pPr>
      <w:r>
        <w:rPr>
          <w:rFonts w:ascii="宋体" w:hAnsi="宋体" w:eastAsia="宋体" w:cs="宋体"/>
          <w:color w:val="000"/>
          <w:sz w:val="28"/>
          <w:szCs w:val="28"/>
        </w:rPr>
        <w:t xml:space="preserve">7．牵头制定产业人才引进培养计划。主动对接产业结构调整，着力优化人才结构，制定‚千百亿工程‛和信息软件业等重点产业的人才引进和培养计划。</w:t>
      </w:r>
    </w:p>
    <w:p>
      <w:pPr>
        <w:ind w:left="0" w:right="0" w:firstLine="560"/>
        <w:spacing w:before="450" w:after="450" w:line="312" w:lineRule="auto"/>
      </w:pPr>
      <w:r>
        <w:rPr>
          <w:rFonts w:ascii="宋体" w:hAnsi="宋体" w:eastAsia="宋体" w:cs="宋体"/>
          <w:color w:val="000"/>
          <w:sz w:val="28"/>
          <w:szCs w:val="28"/>
        </w:rPr>
        <w:t xml:space="preserve">8．开展大学生创业“保姆式”服务。对市区大学生创业实施‚一对一‛结对帮扶，市人事部门每位干部职工结对帮扶1名以上大学生创业，年内计划帮扶100名大学生，采取培训、项目、政策、资金等帮扶形式，提供‚一条龙‛全方位创业服</w:t>
      </w:r>
    </w:p>
    <w:p>
      <w:pPr>
        <w:ind w:left="0" w:right="0" w:firstLine="560"/>
        <w:spacing w:before="450" w:after="450" w:line="312" w:lineRule="auto"/>
      </w:pPr>
      <w:r>
        <w:rPr>
          <w:rFonts w:ascii="宋体" w:hAnsi="宋体" w:eastAsia="宋体" w:cs="宋体"/>
          <w:color w:val="000"/>
          <w:sz w:val="28"/>
          <w:szCs w:val="28"/>
        </w:rPr>
        <w:t xml:space="preserve">务，努力提高大学生创业成功率。目前，已结对大学生35人。</w:t>
      </w:r>
    </w:p>
    <w:p>
      <w:pPr>
        <w:ind w:left="0" w:right="0" w:firstLine="560"/>
        <w:spacing w:before="450" w:after="450" w:line="312" w:lineRule="auto"/>
      </w:pPr>
      <w:r>
        <w:rPr>
          <w:rFonts w:ascii="宋体" w:hAnsi="宋体" w:eastAsia="宋体" w:cs="宋体"/>
          <w:color w:val="000"/>
          <w:sz w:val="28"/>
          <w:szCs w:val="28"/>
        </w:rPr>
        <w:t xml:space="preserve">二、加强人才工作的几点建议</w:t>
      </w:r>
    </w:p>
    <w:p>
      <w:pPr>
        <w:ind w:left="0" w:right="0" w:firstLine="560"/>
        <w:spacing w:before="450" w:after="450" w:line="312" w:lineRule="auto"/>
      </w:pPr>
      <w:r>
        <w:rPr>
          <w:rFonts w:ascii="宋体" w:hAnsi="宋体" w:eastAsia="宋体" w:cs="宋体"/>
          <w:color w:val="000"/>
          <w:sz w:val="28"/>
          <w:szCs w:val="28"/>
        </w:rPr>
        <w:t xml:space="preserve">（一）完善人才考核指标体系。重点细化、量化考核内容，增加对高层次人才总量、引进人才数量、人才服务等内容考核，量化高层次人才创业孵化器、企业博士后科研工作站等人才载体建设的考核，使人才考核指标更直接地反映人才队伍结构，使人才考核更好地促进人才工作、助推跨越发展。</w:t>
      </w:r>
    </w:p>
    <w:p>
      <w:pPr>
        <w:ind w:left="0" w:right="0" w:firstLine="560"/>
        <w:spacing w:before="450" w:after="450" w:line="312" w:lineRule="auto"/>
      </w:pPr>
      <w:r>
        <w:rPr>
          <w:rFonts w:ascii="宋体" w:hAnsi="宋体" w:eastAsia="宋体" w:cs="宋体"/>
          <w:color w:val="000"/>
          <w:sz w:val="28"/>
          <w:szCs w:val="28"/>
        </w:rPr>
        <w:t xml:space="preserve">（二）加强人才服务配套设施建设。重点打造全市各级人才公共服务信息平台、技术平台和交流平台。尽快与相关高校、图书馆建立合作关系，建立一批高层次人才查阅检索相关技术资料的科技信息服务平台；在镇江高创中心和各省级开发园区加快建立公共服务技术平台；在各辖市区和镇江新区加快建立集文化娱乐、联谊交流等服务于一体的人才服务会所；加快成立镇江市高层次人才俱乐部，搭建全市性的高层次人才学习、交流和合作平台。</w:t>
      </w:r>
    </w:p>
    <w:p>
      <w:pPr>
        <w:ind w:left="0" w:right="0" w:firstLine="560"/>
        <w:spacing w:before="450" w:after="450" w:line="312" w:lineRule="auto"/>
      </w:pPr>
      <w:r>
        <w:rPr>
          <w:rFonts w:ascii="宋体" w:hAnsi="宋体" w:eastAsia="宋体" w:cs="宋体"/>
          <w:color w:val="000"/>
          <w:sz w:val="28"/>
          <w:szCs w:val="28"/>
        </w:rPr>
        <w:t xml:space="preserve">（三）调整完善人才激励政策。在全面落实现行各项人才政策的基础上，设立‚镇江市引才工作奖‛，对引才、育才、用才成效显著的企事业单位，市委、市政府每年评选表彰一次。适时调整各类人才的学历津贴、安家费资助或购房补助等政策措施。</w:t>
      </w:r>
    </w:p>
    <w:p>
      <w:pPr>
        <w:ind w:left="0" w:right="0" w:firstLine="560"/>
        <w:spacing w:before="450" w:after="450" w:line="312" w:lineRule="auto"/>
      </w:pPr>
      <w:r>
        <w:rPr>
          <w:rFonts w:ascii="宋体" w:hAnsi="宋体" w:eastAsia="宋体" w:cs="宋体"/>
          <w:color w:val="000"/>
          <w:sz w:val="28"/>
          <w:szCs w:val="28"/>
        </w:rPr>
        <w:t xml:space="preserve">（四）积极推动企业与高校的产学研合作。依托人事部门与高校联系密切的优势，充分发挥企业博士后科研工作站、重点高校研究生实习基地等载体作用，围绕技术研发、成果转化、人才集聚和高科技项目产业化等重点，推动更多企业与高校的产学研紧密合作，加快科技成果转化和创新，提升企业和产业竞争力。</w:t>
      </w:r>
    </w:p>
    <w:p>
      <w:pPr>
        <w:ind w:left="0" w:right="0" w:firstLine="560"/>
        <w:spacing w:before="450" w:after="450" w:line="312" w:lineRule="auto"/>
      </w:pPr>
      <w:r>
        <w:rPr>
          <w:rFonts w:ascii="宋体" w:hAnsi="宋体" w:eastAsia="宋体" w:cs="宋体"/>
          <w:color w:val="000"/>
          <w:sz w:val="28"/>
          <w:szCs w:val="28"/>
        </w:rPr>
        <w:t xml:space="preserve">镇江市人事局二○○九年八月七日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2025-05-10T12:24:38+08:00</dcterms:created>
  <dcterms:modified xsi:type="dcterms:W3CDTF">2025-05-10T12:24:38+08:00</dcterms:modified>
</cp:coreProperties>
</file>

<file path=docProps/custom.xml><?xml version="1.0" encoding="utf-8"?>
<Properties xmlns="http://schemas.openxmlformats.org/officeDocument/2006/custom-properties" xmlns:vt="http://schemas.openxmlformats.org/officeDocument/2006/docPropsVTypes"/>
</file>