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东南大学军事理论课程论文(电影《炼狱》观后感)</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东南大学军事理论课程论文(电影《炼狱》观后感)军事理论课论文前几天看了电影《炼狱》，深感战争的残酷性，我深感和平的宝贵。这是战争最真实最血腥的的写照，电影没有刻意的渲染，没有过多的铺陈，没有什么复杂的情节，也没有什么明星靓妹，所有...</w:t>
      </w:r>
    </w:p>
    <w:p>
      <w:pPr>
        <w:ind w:left="0" w:right="0" w:firstLine="560"/>
        <w:spacing w:before="450" w:after="450" w:line="312" w:lineRule="auto"/>
      </w:pPr>
      <w:r>
        <w:rPr>
          <w:rFonts w:ascii="黑体" w:hAnsi="黑体" w:eastAsia="黑体" w:cs="黑体"/>
          <w:color w:val="000000"/>
          <w:sz w:val="36"/>
          <w:szCs w:val="36"/>
          <w:b w:val="1"/>
          <w:bCs w:val="1"/>
        </w:rPr>
        <w:t xml:space="preserve">第一篇：东南大学军事理论课程论文(电影《炼狱》观后感)</w:t>
      </w:r>
    </w:p>
    <w:p>
      <w:pPr>
        <w:ind w:left="0" w:right="0" w:firstLine="560"/>
        <w:spacing w:before="450" w:after="450" w:line="312" w:lineRule="auto"/>
      </w:pPr>
      <w:r>
        <w:rPr>
          <w:rFonts w:ascii="宋体" w:hAnsi="宋体" w:eastAsia="宋体" w:cs="宋体"/>
          <w:color w:val="000"/>
          <w:sz w:val="28"/>
          <w:szCs w:val="28"/>
        </w:rPr>
        <w:t xml:space="preserve">军事理论课论文</w:t>
      </w:r>
    </w:p>
    <w:p>
      <w:pPr>
        <w:ind w:left="0" w:right="0" w:firstLine="560"/>
        <w:spacing w:before="450" w:after="450" w:line="312" w:lineRule="auto"/>
      </w:pPr>
      <w:r>
        <w:rPr>
          <w:rFonts w:ascii="宋体" w:hAnsi="宋体" w:eastAsia="宋体" w:cs="宋体"/>
          <w:color w:val="000"/>
          <w:sz w:val="28"/>
          <w:szCs w:val="28"/>
        </w:rPr>
        <w:t xml:space="preserve">前几天看了电影《炼狱》，深感战争的残酷性，我深感和平的宝贵。这是战争最真实最血腥的的写照，电影没有刻意的渲染，没有过多的铺陈，没有什么复杂的情节，也没有什么明星靓妹，所有演员都是一幅职业军人的彪悍，足以震撼人心……</w:t>
      </w:r>
    </w:p>
    <w:p>
      <w:pPr>
        <w:ind w:left="0" w:right="0" w:firstLine="560"/>
        <w:spacing w:before="450" w:after="450" w:line="312" w:lineRule="auto"/>
      </w:pPr>
      <w:r>
        <w:rPr>
          <w:rFonts w:ascii="宋体" w:hAnsi="宋体" w:eastAsia="宋体" w:cs="宋体"/>
          <w:color w:val="000"/>
          <w:sz w:val="28"/>
          <w:szCs w:val="28"/>
        </w:rPr>
        <w:t xml:space="preserve">开头便是激战，两个龌龊的车臣女匪狙击着俄军士兵取乐；整个城市都是AK-47和火箭弹的声音；揪心的场面出现了，车臣匪帮将被俘虏的俄军士兵割头，然后挂在火箭发射器上发出；坦克手为了找到合适的开炮地点，不得不服从上司的命令，把广场上战友的尸体碾平；众俄军将士鸣枪祭灵——其中一个点燃了蜡烛；俘虏被枪杀，雇佣兵们肆意狂笑；老毛子最后反扑，两个女匪反被报复，被狙击受伤倒地，俄军将士立马过去手刃了这两个女匪；全身是血的俄罗斯士兵冲在了最前面，全片中没有一处空地，尽是子弹壳、被炸的汽车、尸体、焦土……</w:t>
      </w:r>
    </w:p>
    <w:p>
      <w:pPr>
        <w:ind w:left="0" w:right="0" w:firstLine="560"/>
        <w:spacing w:before="450" w:after="450" w:line="312" w:lineRule="auto"/>
      </w:pPr>
      <w:r>
        <w:rPr>
          <w:rFonts w:ascii="宋体" w:hAnsi="宋体" w:eastAsia="宋体" w:cs="宋体"/>
          <w:color w:val="000"/>
          <w:sz w:val="28"/>
          <w:szCs w:val="28"/>
        </w:rPr>
        <w:t xml:space="preserve">整片就是这么真实而压抑，仿佛就是一部当年的纪录片。没有耍酷的场景，没有昂扬的口号，没有崇高的道德，战争就是杀戮，没有别的。据说，本片因为烈士家属的强烈反对而在俄国国内被禁，甚至到了今天，一般人对这部1997的片子还是知之甚少……</w:t>
      </w:r>
    </w:p>
    <w:p>
      <w:pPr>
        <w:ind w:left="0" w:right="0" w:firstLine="560"/>
        <w:spacing w:before="450" w:after="450" w:line="312" w:lineRule="auto"/>
      </w:pPr>
      <w:r>
        <w:rPr>
          <w:rFonts w:ascii="宋体" w:hAnsi="宋体" w:eastAsia="宋体" w:cs="宋体"/>
          <w:color w:val="000"/>
          <w:sz w:val="28"/>
          <w:szCs w:val="28"/>
        </w:rPr>
        <w:t xml:space="preserve">一些人不知道真正战争是什么样子的，不知道战争对人的摧残和折磨，不知道人被子弹击中后的痛苦，所以这些人动辄就说要解放台湾灭掉日本……兵家之事非儿戏，他们这样说根本就是不付责任的表现 学校为我们开设了军事理论课，课上的内容虽然没有影片那么让人揪心，但我们也是收获匪浅。通过军事理论课的学习，我们知道了国防的意义；了解了毛泽东，邓小平，江泽民，胡锦涛的军队建设思想；还让我们从纵观世界格局，认识了世界战略环境；并且接触到了军事上的高技术，现代化武器。初此之外，更重要的是，我们树立了正确的价值观，也就是以爱国注意为核心的集体主义价值观。</w:t>
      </w:r>
    </w:p>
    <w:p>
      <w:pPr>
        <w:ind w:left="0" w:right="0" w:firstLine="560"/>
        <w:spacing w:before="450" w:after="450" w:line="312" w:lineRule="auto"/>
      </w:pPr>
      <w:r>
        <w:rPr>
          <w:rFonts w:ascii="宋体" w:hAnsi="宋体" w:eastAsia="宋体" w:cs="宋体"/>
          <w:color w:val="000"/>
          <w:sz w:val="28"/>
          <w:szCs w:val="28"/>
        </w:rPr>
        <w:t xml:space="preserve">学习中，我们认识到人民军队就是集体主义精神的化身,集体主义就是以人民利益为最高利益,个人利益服从人民利益的思想。所以,如果没有集体主义,就没有人民军队,就没有新中国。人民军队是以为人民服务为宗旨的,是人民的子弟兵,无论是在革命战争年代,还是在和平建设年代,无论是在炮火连天的战场,还是在抗灾抢险的时候,在人民最需要的时候,人民军队总是会冲在最前面,为人民利益而奋不顾身,当个人利益与人民利益发生冲突时,他们始终将个人利益服从国家和人民的利益,为了人民的利益不惜牺牲个人利益,体现了高尚的无私奉献精神。在人民军队的历史中涌现出了无数的为了人民利益而牺牲个人利益的英雄人物,成为我们社会中坚持树立社会主义的集体主义价值观的典范,人民军队所体现出来的集体主义精神在今天已经成为了我们社会主义精神文明建设的强大推动力。</w:t>
      </w:r>
    </w:p>
    <w:p>
      <w:pPr>
        <w:ind w:left="0" w:right="0" w:firstLine="560"/>
        <w:spacing w:before="450" w:after="450" w:line="312" w:lineRule="auto"/>
      </w:pPr>
      <w:r>
        <w:rPr>
          <w:rFonts w:ascii="宋体" w:hAnsi="宋体" w:eastAsia="宋体" w:cs="宋体"/>
          <w:color w:val="000"/>
          <w:sz w:val="28"/>
          <w:szCs w:val="28"/>
        </w:rPr>
        <w:t xml:space="preserve">通过军事理论短短8次课的学习，我更加明确了自己肩上的责任，我们要保卫国家，维护世界和平，避免战争悲剧再次上演，我们要积极建设自己的国家，承担起一个中国青年的职责。（1165字）</w:t>
      </w:r>
    </w:p>
    <w:p>
      <w:pPr>
        <w:ind w:left="0" w:right="0" w:firstLine="560"/>
        <w:spacing w:before="450" w:after="450" w:line="312" w:lineRule="auto"/>
      </w:pPr>
      <w:r>
        <w:rPr>
          <w:rFonts w:ascii="黑体" w:hAnsi="黑体" w:eastAsia="黑体" w:cs="黑体"/>
          <w:color w:val="000000"/>
          <w:sz w:val="36"/>
          <w:szCs w:val="36"/>
          <w:b w:val="1"/>
          <w:bCs w:val="1"/>
        </w:rPr>
        <w:t xml:space="preserve">第二篇：军事理论课程论文</w:t>
      </w:r>
    </w:p>
    <w:p>
      <w:pPr>
        <w:ind w:left="0" w:right="0" w:firstLine="560"/>
        <w:spacing w:before="450" w:after="450" w:line="312" w:lineRule="auto"/>
      </w:pPr>
      <w:r>
        <w:rPr>
          <w:rFonts w:ascii="宋体" w:hAnsi="宋体" w:eastAsia="宋体" w:cs="宋体"/>
          <w:color w:val="000"/>
          <w:sz w:val="28"/>
          <w:szCs w:val="28"/>
        </w:rPr>
        <w:t xml:space="preserve">论述我国对在校大学生进行国防教育与加强国防建设的关系</w:t>
      </w:r>
    </w:p>
    <w:p>
      <w:pPr>
        <w:ind w:left="0" w:right="0" w:firstLine="560"/>
        <w:spacing w:before="450" w:after="450" w:line="312" w:lineRule="auto"/>
      </w:pPr>
      <w:r>
        <w:rPr>
          <w:rFonts w:ascii="宋体" w:hAnsi="宋体" w:eastAsia="宋体" w:cs="宋体"/>
          <w:color w:val="000"/>
          <w:sz w:val="28"/>
          <w:szCs w:val="28"/>
        </w:rPr>
        <w:t xml:space="preserve">国防，即国家的防务，是指国家为防备和抵抗侵略，制止武装颠覆，保卫国家的主权、统一、领土完整和安全所进行的军事及与军事有关的政治、经济、外交、科技、教育等方面地方活动。国防意识，则与国防需要相适应而倡导和产生的以维护国家根本利益为标志的群体行为观念。它不仅是一种强大的精神力量，而且也可以转化为一种巨大的物质力量，在政治上是向心力和凝聚力，在军事上的可转化为战斗力，在经济上可转化为生产力。国防意识的强弱，历来是一个国家和民族兴衰的主要标志。国防观念关系到国家的存亡，民族的兴衰，世界上许多国家都非常重视国防教育，极力宣扬“大国防”观念，动员全民投入和关切国防事业。与当代大学生有着密切的、不可分割的关系。青年是祖国的未来，民族的希望。当代大学生尤其如此，他们是民族的脊梁。加强对大学生的国防教育、尤其是爱国主义教育，能极大地激发当代大学生的民族自豪感和爱国热情。在当代大学生的鼓舞和带动下能凝聚全中华民族的意志和力量，任何困难都能战胜和克服。</w:t>
      </w:r>
    </w:p>
    <w:p>
      <w:pPr>
        <w:ind w:left="0" w:right="0" w:firstLine="560"/>
        <w:spacing w:before="450" w:after="450" w:line="312" w:lineRule="auto"/>
      </w:pPr>
      <w:r>
        <w:rPr>
          <w:rFonts w:ascii="宋体" w:hAnsi="宋体" w:eastAsia="宋体" w:cs="宋体"/>
          <w:color w:val="000"/>
          <w:sz w:val="28"/>
          <w:szCs w:val="28"/>
        </w:rPr>
        <w:t xml:space="preserve">民族精神是一个有着丰富历史内涵的与时俱进的概念，具有传统性和现代性。中华民族，是由56个民族组成的，而又在长期历史发展过程中形成的一个有机整体，而中华民族精神则是渗透于其血脉、贯穿于其历史、熔铸于其文化的性格特征、意志品质、社会心理及其所蕴含的生命力与创造力，它是中华民族共同的价值观。历经五千年的发展，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缺的基本教育，是国家为防备和抵抗侵略，制止武装颠覆，保卫国家的主权、统一、领土完整和安全，对全体公民进行的一种具有特定目的和内容的教育活动。高校的国防教育是全民国防教育的基础，是对大学生进行素质教育的主要内容，是提高大学生综合素质的重要途径。对在校大学生进行国防教育与加强国防建设有着密切的关系。</w:t>
      </w:r>
    </w:p>
    <w:p>
      <w:pPr>
        <w:ind w:left="0" w:right="0" w:firstLine="560"/>
        <w:spacing w:before="450" w:after="450" w:line="312" w:lineRule="auto"/>
      </w:pPr>
      <w:r>
        <w:rPr>
          <w:rFonts w:ascii="宋体" w:hAnsi="宋体" w:eastAsia="宋体" w:cs="宋体"/>
          <w:color w:val="000"/>
          <w:sz w:val="28"/>
          <w:szCs w:val="28"/>
        </w:rPr>
        <w:t xml:space="preserve">我国高等教育的宗旨，是为社会主义事业培育全面发展的高素质人才。大学生是现代化建设的生力军，在建设和谐社会主义的实践中，承担着重要的历史使命。高等院校是信息、知识、人才的聚集地，承担着中华民族精神的传递任务，在科技发展、经济繁荣和文化传承中起着不可替代的作用。因此，高等院校不仅要培育大学生良好的专业素质，而且要培育他们良好的思想政治素质，能够继承和发扬中华民族的优良传统，弘扬勤劳勇敢、自强不息的民族精神。只有把中华民族精神灌输给他们，树立起大学生正确的世界观、人生观和价值观，树立起他们强烈的民族自豪感，才能使大学生真正成为中国先进文化的传播者。</w:t>
      </w:r>
    </w:p>
    <w:p>
      <w:pPr>
        <w:ind w:left="0" w:right="0" w:firstLine="560"/>
        <w:spacing w:before="450" w:after="450" w:line="312" w:lineRule="auto"/>
      </w:pPr>
      <w:r>
        <w:rPr>
          <w:rFonts w:ascii="宋体" w:hAnsi="宋体" w:eastAsia="宋体" w:cs="宋体"/>
          <w:color w:val="000"/>
          <w:sz w:val="28"/>
          <w:szCs w:val="28"/>
        </w:rPr>
        <w:t xml:space="preserve">随着全球化的发展，高等院校受到了很大冲击，不良风气对学生成长造成了越来越大的影响。例如高校的产业化趋势明显、高校的学术不良行为泛滥，使大学生缺乏学习动力，功利思想在发展。要迅速扭转这些风气，必须依靠切实可行的制度进行规范，而要彻底消除这些影响，就必须对在校大学生进行国防教育。在新的历史条件下，我们提出“以人为本”的科学发展观，构建和谐社会，以及“八荣八耻”的荣辱观教育，实质也是中华民族精神的弘扬。同样让大学生理解其中的含蕴，并激励大学生奋发学习、立志成才，报效祖国，有利于大学生抵御一切消极思想和外来文化的侵蚀，有利于大学生树立远大的理想和抱负，有利于大学生自觉捍卫民族尊严和民族利益。</w:t>
      </w:r>
    </w:p>
    <w:p>
      <w:pPr>
        <w:ind w:left="0" w:right="0" w:firstLine="560"/>
        <w:spacing w:before="450" w:after="450" w:line="312" w:lineRule="auto"/>
      </w:pPr>
      <w:r>
        <w:rPr>
          <w:rFonts w:ascii="宋体" w:hAnsi="宋体" w:eastAsia="宋体" w:cs="宋体"/>
          <w:color w:val="000"/>
          <w:sz w:val="28"/>
          <w:szCs w:val="28"/>
        </w:rPr>
        <w:t xml:space="preserve">国防教育是一个历史的范畴，是人类社会发展到一定历史阶段的必然。加强新时期高校国防教育，是全面推进素质教育，为国家培养人才的一项重要举措，从战略全局的高度来看，深化高校国防教育对弘扬民族精神具有重大的现实意义和深远的历史意义，具有不可替代的重要作用。对大学生的思想有着重大的作用。</w:t>
      </w:r>
    </w:p>
    <w:p>
      <w:pPr>
        <w:ind w:left="0" w:right="0" w:firstLine="560"/>
        <w:spacing w:before="450" w:after="450" w:line="312" w:lineRule="auto"/>
      </w:pPr>
      <w:r>
        <w:rPr>
          <w:rFonts w:ascii="宋体" w:hAnsi="宋体" w:eastAsia="宋体" w:cs="宋体"/>
          <w:color w:val="000"/>
          <w:sz w:val="28"/>
          <w:szCs w:val="28"/>
        </w:rPr>
        <w:t xml:space="preserve">高校国防教育是高等教育的一部分，属于精神价值范畴。国防教育中所表现出来的国防精神实质是公民对祖国安危、对民族富强的一种道德情感和责任意识。要全面建设小康社会，实现中华民族的伟大复兴，迫切需要弘扬和培育与时代发展相适应的爱国主义，尤其要在大学生中形成稳定的富有时代特征的民族精神。</w:t>
      </w:r>
    </w:p>
    <w:p>
      <w:pPr>
        <w:ind w:left="0" w:right="0" w:firstLine="560"/>
        <w:spacing w:before="450" w:after="450" w:line="312" w:lineRule="auto"/>
      </w:pPr>
      <w:r>
        <w:rPr>
          <w:rFonts w:ascii="宋体" w:hAnsi="宋体" w:eastAsia="宋体" w:cs="宋体"/>
          <w:color w:val="000"/>
          <w:sz w:val="28"/>
          <w:szCs w:val="28"/>
        </w:rPr>
        <w:t xml:space="preserve">通过国防教育培育大学生民族精神，具有便利条件。战争总是围绕着国家和民族的切身利益进行的，中华民族长期维护国家和民族的统一、抵御外敌的斗争史，本身就是一部教科书。特别是人民军队中惊天地、泣鬼神的英雄人物，更成为激励人自强不息、勇往直前的强大力量。而这些内容，正是高校国防教育的基本内容。大学生是高知识群体，易于接受，容易感染，能迅速将许多感性认识上升为理性认识，在此基础上的国防教育，更能激发大学生民族自信心、自豪感和责任心。高校国防教育努力培育大学生团结协作、无私奉献的品质，尤其是国防教育中的集中军事训练环节，离不开严格的纪律约束、友好的合作精神和积极的奉献精神。这些精神一旦成为大学生的自觉行动，对民族精神的培育有积极的促进作用。对大学生有着重大的意义。让他们了解到自己的使命及责任，明了自己背负的东西，才有勇往直前的勇气及信心。不会因挫折停步不前。</w:t>
      </w:r>
    </w:p>
    <w:p>
      <w:pPr>
        <w:ind w:left="0" w:right="0" w:firstLine="560"/>
        <w:spacing w:before="450" w:after="450" w:line="312" w:lineRule="auto"/>
      </w:pPr>
      <w:r>
        <w:rPr>
          <w:rFonts w:ascii="宋体" w:hAnsi="宋体" w:eastAsia="宋体" w:cs="宋体"/>
          <w:color w:val="000"/>
          <w:sz w:val="28"/>
          <w:szCs w:val="28"/>
        </w:rPr>
        <w:t xml:space="preserve">高校国防教育的内容、教育手段、教育环境的特性，决定了国防教育是培育大学生民族精神教育的最佳途径。高校国防教育是集思想性、知识性和技术性为一体的综合性教育，其内容丰富，覆盖面广。大学生在接受知识的过程中，将学习马克斯主义的国防观、战争观，学习中国军事思想、学习信息化战争、学习军事高技术等内容，同时接受军事技能训练。这些内容从政治到经济、从古代到现代、从国内到国外、从自然科学到社会科学，门类齐全，丰富多彩。通过这样的教育，有利于培育学生的爱国主义精神和革命英雄主义精神，有利于学生树立正确的人生观和价值观。学习这样的知识，也有利于开阔学生视野，活跃学生思维。高校国防教育的目的与培育大学生的民族精神目的是一致的。国防教育是为了适应国家安全和发展的需要，增强国防观念，在教育过程中，既能让大学生学习到理论知识，又能认识到国防与国家安危、民族荣辱兴衰的密切关系；既能加深对中华民族源远流长的爱国主义精神的认识，又能接受辩证唯物主义和历史唯物主义的教育，树立正确的世界观。</w:t>
      </w:r>
    </w:p>
    <w:p>
      <w:pPr>
        <w:ind w:left="0" w:right="0" w:firstLine="560"/>
        <w:spacing w:before="450" w:after="450" w:line="312" w:lineRule="auto"/>
      </w:pPr>
      <w:r>
        <w:rPr>
          <w:rFonts w:ascii="宋体" w:hAnsi="宋体" w:eastAsia="宋体" w:cs="宋体"/>
          <w:color w:val="000"/>
          <w:sz w:val="28"/>
          <w:szCs w:val="28"/>
        </w:rPr>
        <w:t xml:space="preserve">首先，这是世界形势发展的需要。国防教育的重要内容是使大学生树立全面的国家安全观，当今世界，国家安全的含义是多方位的，军事、经济、政治、文化等都对国家安全造成重大影响。文化力量贯穿于其中，其与经济、政治相互交融，而文化力量实质就是民族的生命力、创造力和凝聚力。高等学校，是文化的集中地，加强大学生国防教育，培育大学生民族精神，是增强综合国力、维护国家安全的重要途径。</w:t>
      </w:r>
    </w:p>
    <w:p>
      <w:pPr>
        <w:ind w:left="0" w:right="0" w:firstLine="560"/>
        <w:spacing w:before="450" w:after="450" w:line="312" w:lineRule="auto"/>
      </w:pPr>
      <w:r>
        <w:rPr>
          <w:rFonts w:ascii="宋体" w:hAnsi="宋体" w:eastAsia="宋体" w:cs="宋体"/>
          <w:color w:val="000"/>
          <w:sz w:val="28"/>
          <w:szCs w:val="28"/>
        </w:rPr>
        <w:t xml:space="preserve">其次，这是大学生成长的特殊阶段所决定的。大学生正处在世界观、人生观形成的特殊时期，当代大学生处在改革开放的时代，各种思想文化相互激荡，人们的思想日趋活跃，影响着大学生的思想观念和价值取向。社会生活中的拜金主义、享乐主义等消极腐败现象，互联网技术的迅速发展导致不良信息的传播，给大学生成长带来了负面影响。面对这些新情况，必须加强高校国防教育，通过国防教育，弘扬和培育民族精神，激发大学生的爱国之心、强国之志，树立正确的世界观、人生观、价值观，在全民凝聚起强大的精神力量。只有大学生对国防教育有深刻的认识，才能激起其爱国热情。才能更深刻的了解国家建立的艰辛，才会用心的去守护它、爱护它、保护它，不让外来势力有可趁之机。才能不辱使命，让我国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第三篇：高校军事理论课程论文</w:t>
      </w:r>
    </w:p>
    <w:p>
      <w:pPr>
        <w:ind w:left="0" w:right="0" w:firstLine="560"/>
        <w:spacing w:before="450" w:after="450" w:line="312" w:lineRule="auto"/>
      </w:pPr>
      <w:r>
        <w:rPr>
          <w:rFonts w:ascii="宋体" w:hAnsi="宋体" w:eastAsia="宋体" w:cs="宋体"/>
          <w:color w:val="000"/>
          <w:sz w:val="28"/>
          <w:szCs w:val="28"/>
        </w:rPr>
        <w:t xml:space="preserve">“三位一体”体系下的高校军事理论</w:t>
      </w:r>
    </w:p>
    <w:p>
      <w:pPr>
        <w:ind w:left="0" w:right="0" w:firstLine="560"/>
        <w:spacing w:before="450" w:after="450" w:line="312" w:lineRule="auto"/>
      </w:pPr>
      <w:r>
        <w:rPr>
          <w:rFonts w:ascii="宋体" w:hAnsi="宋体" w:eastAsia="宋体" w:cs="宋体"/>
          <w:color w:val="000"/>
          <w:sz w:val="28"/>
          <w:szCs w:val="28"/>
        </w:rPr>
        <w:t xml:space="preserve">摘 要： 开设军事理论课是普通高校在新形势下加强大学生国防教育的重要举措，也是强化学生素质教育的有效形式。文章在分析广东石油化工学院军事理论课教学现状的基础上，基于“三位一体”体系下的高校军事理论课的课程定位、教学保障等方面提出了新的见解。</w:t>
      </w:r>
    </w:p>
    <w:p>
      <w:pPr>
        <w:ind w:left="0" w:right="0" w:firstLine="560"/>
        <w:spacing w:before="450" w:after="450" w:line="312" w:lineRule="auto"/>
      </w:pPr>
      <w:r>
        <w:rPr>
          <w:rFonts w:ascii="宋体" w:hAnsi="宋体" w:eastAsia="宋体" w:cs="宋体"/>
          <w:color w:val="000"/>
          <w:sz w:val="28"/>
          <w:szCs w:val="28"/>
        </w:rPr>
        <w:t xml:space="preserve">关键词： 军事理论课 课程建设 “三位一体”</w:t>
      </w:r>
    </w:p>
    <w:p>
      <w:pPr>
        <w:ind w:left="0" w:right="0" w:firstLine="560"/>
        <w:spacing w:before="450" w:after="450" w:line="312" w:lineRule="auto"/>
      </w:pPr>
      <w:r>
        <w:rPr>
          <w:rFonts w:ascii="宋体" w:hAnsi="宋体" w:eastAsia="宋体" w:cs="宋体"/>
          <w:color w:val="000"/>
          <w:sz w:val="28"/>
          <w:szCs w:val="28"/>
        </w:rPr>
        <w:t xml:space="preserve">据国防部统计，2024年全国征集新兵60万，有近13万来自全国各级各类高校，比例超过20%，预计今后大学生将成为我国兵员征集的主体。高校军事理论课具有专业化军事教育课的性质，高校应该明确课程定位，通过军事理论课教育教学，为学生打下一定的军事知识和技能基础，为学生今后在军营建功立业服务。</w:t>
      </w:r>
    </w:p>
    <w:p>
      <w:pPr>
        <w:ind w:left="0" w:right="0" w:firstLine="560"/>
        <w:spacing w:before="450" w:after="450" w:line="312" w:lineRule="auto"/>
      </w:pPr>
      <w:r>
        <w:rPr>
          <w:rFonts w:ascii="宋体" w:hAnsi="宋体" w:eastAsia="宋体" w:cs="宋体"/>
          <w:color w:val="000"/>
          <w:sz w:val="28"/>
          <w:szCs w:val="28"/>
        </w:rPr>
        <w:t xml:space="preserve">1．军事理论课课程建设的基本情况</w:t>
      </w:r>
    </w:p>
    <w:p>
      <w:pPr>
        <w:ind w:left="0" w:right="0" w:firstLine="560"/>
        <w:spacing w:before="450" w:after="450" w:line="312" w:lineRule="auto"/>
      </w:pPr>
      <w:r>
        <w:rPr>
          <w:rFonts w:ascii="宋体" w:hAnsi="宋体" w:eastAsia="宋体" w:cs="宋体"/>
          <w:color w:val="000"/>
          <w:sz w:val="28"/>
          <w:szCs w:val="28"/>
        </w:rPr>
        <w:t xml:space="preserve">作为2024“全国普通高等学校毕业生预征工作先进集体”，广东石油化工学院坚持科学发展观统领学生军事理论课教学工作，切实贯彻全国学生军训发展规划，紧密结合学校具体实际，采取政策引导、制度规范、基础夯实，重点突出、检查促改、稳步推进的发展思路，初步构建基于“三位一体”体系下军事理论课程规范化建设的平台，为全面推进国防教育奠定坚实的基础。</w:t>
      </w:r>
    </w:p>
    <w:p>
      <w:pPr>
        <w:ind w:left="0" w:right="0" w:firstLine="560"/>
        <w:spacing w:before="450" w:after="450" w:line="312" w:lineRule="auto"/>
      </w:pPr>
      <w:r>
        <w:rPr>
          <w:rFonts w:ascii="宋体" w:hAnsi="宋体" w:eastAsia="宋体" w:cs="宋体"/>
          <w:color w:val="000"/>
          <w:sz w:val="28"/>
          <w:szCs w:val="28"/>
        </w:rPr>
        <w:t xml:space="preserve">自1986年开始，我院每年都坚持按上级要求对入学新生进行为期两至三周（含入学教育时间）的军事训练。从2024年开始，在严格执行教育部、总参谋部、总政治部联合下发的《普通高校学校军事理论课教学大纲》的基础上，结合我院培养高素质人才的需要，针对当代大学生思维活跃、勇于创新的特点，不断对教学内容进行优化整合，逐步构建了军事必修课为主干、以军事类公共选修课和国防教育系列讲座为拓展、以国防体育活动为补充的“三位一体”的课程教学体系和教学模式。通过几年来的探索和实践，取得了一些较好的经验。</w:t>
      </w:r>
    </w:p>
    <w:p>
      <w:pPr>
        <w:ind w:left="0" w:right="0" w:firstLine="560"/>
        <w:spacing w:before="450" w:after="450" w:line="312" w:lineRule="auto"/>
      </w:pPr>
      <w:r>
        <w:rPr>
          <w:rFonts w:ascii="宋体" w:hAnsi="宋体" w:eastAsia="宋体" w:cs="宋体"/>
          <w:color w:val="000"/>
          <w:sz w:val="28"/>
          <w:szCs w:val="28"/>
        </w:rPr>
        <w:t xml:space="preserve">二、军事理论课课程建设的基本经验</w:t>
      </w:r>
    </w:p>
    <w:p>
      <w:pPr>
        <w:ind w:left="0" w:right="0" w:firstLine="560"/>
        <w:spacing w:before="450" w:after="450" w:line="312" w:lineRule="auto"/>
      </w:pPr>
      <w:r>
        <w:rPr>
          <w:rFonts w:ascii="宋体" w:hAnsi="宋体" w:eastAsia="宋体" w:cs="宋体"/>
          <w:color w:val="000"/>
          <w:sz w:val="28"/>
          <w:szCs w:val="28"/>
        </w:rPr>
        <w:t xml:space="preserve">1．充分发挥课程建设政策导向作用，不断完善课程建设总体规划。</w:t>
      </w:r>
    </w:p>
    <w:p>
      <w:pPr>
        <w:ind w:left="0" w:right="0" w:firstLine="560"/>
        <w:spacing w:before="450" w:after="450" w:line="312" w:lineRule="auto"/>
      </w:pPr>
      <w:r>
        <w:rPr>
          <w:rFonts w:ascii="宋体" w:hAnsi="宋体" w:eastAsia="宋体" w:cs="宋体"/>
          <w:color w:val="000"/>
          <w:sz w:val="28"/>
          <w:szCs w:val="28"/>
        </w:rPr>
        <w:t xml:space="preserve">学生军训和军事理论教学是学校人才培养的重要组成部分，是新的历史条件下大学生爱国主义教育的主渠道，也是增强国防意识、强化个人纪律观念的有效形式。我院历年来都将军事理论课教学纳入学校的整体教学计划，军事理论教学为2个学分，做到统筹安排，统一管理，统一考试，统一检查评估，制定《学生军事技能训练考核标准》，考核成绩记入学生档案。为保证军训计划落实，做到早计划、早准备。为解决聘请军事教官难的问题，从1990年开始，我院就与海军陆战队第一旅正式建立共建关系，双方互帮互访、互相支持，每年在进行军事训练时，部队不管工作和训练任务多么繁重，都给予我院军训工作大力支持，选派军政素质好的官兵来院担任军事教官，从而保证了军事教学工作顺利完成。本科学生军事教官来自海军陆战队第一旅，专科学生军事教官来自武警茂名市支队。同时，为了完成好学生军事理论课的教学任务，我院还先后选派5名军事理论课教学骨干到广东省教育厅举办的军事理论课培训班学习；同时，我院武装部每年在课前都召开军事理论课教师布置会，要求以二级院（系）为单位进行集体备课。这些教师从事军事教学工作多年，具有丰富的教学经验，讲课生动，在授课时能够做到授课与举例相结合，气氛非常活跃，深受广大学生的好评，收到了良好的教学效果，保证了教学质量。</w:t>
      </w:r>
    </w:p>
    <w:p>
      <w:pPr>
        <w:ind w:left="0" w:right="0" w:firstLine="560"/>
        <w:spacing w:before="450" w:after="450" w:line="312" w:lineRule="auto"/>
      </w:pPr>
      <w:r>
        <w:rPr>
          <w:rFonts w:ascii="宋体" w:hAnsi="宋体" w:eastAsia="宋体" w:cs="宋体"/>
          <w:color w:val="000"/>
          <w:sz w:val="28"/>
          <w:szCs w:val="28"/>
        </w:rPr>
        <w:t xml:space="preserve">2．坚持以课程建设为载体，全面落实军事理论课教学大纲要求。</w:t>
      </w:r>
    </w:p>
    <w:p>
      <w:pPr>
        <w:ind w:left="0" w:right="0" w:firstLine="560"/>
        <w:spacing w:before="450" w:after="450" w:line="312" w:lineRule="auto"/>
      </w:pPr>
      <w:r>
        <w:rPr>
          <w:rFonts w:ascii="宋体" w:hAnsi="宋体" w:eastAsia="宋体" w:cs="宋体"/>
          <w:color w:val="000"/>
          <w:sz w:val="28"/>
          <w:szCs w:val="28"/>
        </w:rPr>
        <w:t xml:space="preserve">（1）坚持以课程建设为载体，抓好课程内涵建设与发展。我院从2024年开始，按照广东省教育厅、省军区有关要求，实施“新军训”计划，即按</w:t>
      </w:r>
    </w:p>
    <w:p>
      <w:pPr>
        <w:ind w:left="0" w:right="0" w:firstLine="560"/>
        <w:spacing w:before="450" w:after="450" w:line="312" w:lineRule="auto"/>
      </w:pPr>
      <w:r>
        <w:rPr>
          <w:rFonts w:ascii="黑体" w:hAnsi="黑体" w:eastAsia="黑体" w:cs="黑体"/>
          <w:color w:val="000000"/>
          <w:sz w:val="36"/>
          <w:szCs w:val="36"/>
          <w:b w:val="1"/>
          <w:bCs w:val="1"/>
        </w:rPr>
        <w:t xml:space="preserve">第四篇：东南大学文化素质教育-课程论文</w:t>
      </w:r>
    </w:p>
    <w:p>
      <w:pPr>
        <w:ind w:left="0" w:right="0" w:firstLine="560"/>
        <w:spacing w:before="450" w:after="450" w:line="312" w:lineRule="auto"/>
      </w:pPr>
      <w:r>
        <w:rPr>
          <w:rFonts w:ascii="宋体" w:hAnsi="宋体" w:eastAsia="宋体" w:cs="宋体"/>
          <w:color w:val="000"/>
          <w:sz w:val="28"/>
          <w:szCs w:val="28"/>
        </w:rPr>
        <w:t xml:space="preserve">东南大学“文化素质教育实践学分”</w:t>
      </w:r>
    </w:p>
    <w:p>
      <w:pPr>
        <w:ind w:left="0" w:right="0" w:firstLine="560"/>
        <w:spacing w:before="450" w:after="450" w:line="312" w:lineRule="auto"/>
      </w:pPr>
      <w:r>
        <w:rPr>
          <w:rFonts w:ascii="宋体" w:hAnsi="宋体" w:eastAsia="宋体" w:cs="宋体"/>
          <w:color w:val="000"/>
          <w:sz w:val="28"/>
          <w:szCs w:val="28"/>
        </w:rPr>
        <w:t xml:space="preserve">课程考核论文</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得分________________</w:t>
      </w:r>
    </w:p>
    <w:p>
      <w:pPr>
        <w:ind w:left="0" w:right="0" w:firstLine="560"/>
        <w:spacing w:before="450" w:after="450" w:line="312" w:lineRule="auto"/>
      </w:pPr>
      <w:r>
        <w:rPr>
          <w:rFonts w:ascii="宋体" w:hAnsi="宋体" w:eastAsia="宋体" w:cs="宋体"/>
          <w:color w:val="000"/>
          <w:sz w:val="28"/>
          <w:szCs w:val="28"/>
        </w:rPr>
        <w:t xml:space="preserve">请以“我感受的东南大学校园文化”为题完成课程论文。请学生认真撰写自己在东大本科就学期间参加人文讲座、人文课程以及包括“高雅艺术进校园”、“文化名人进校园”、“高层次学生文化活动”等在内的各类校园文化活动的感想与体会，也可以对东南大学的校园文化建设工作提出自己的意见、建议和思考。要求主题鲜明，叙述清楚、行文流畅，能充分体现自己参加东南大学校园文化活动的真情实感与深度思考。</w:t>
      </w:r>
    </w:p>
    <w:p>
      <w:pPr>
        <w:ind w:left="0" w:right="0" w:firstLine="560"/>
        <w:spacing w:before="450" w:after="450" w:line="312" w:lineRule="auto"/>
      </w:pPr>
      <w:r>
        <w:rPr>
          <w:rFonts w:ascii="宋体" w:hAnsi="宋体" w:eastAsia="宋体" w:cs="宋体"/>
          <w:color w:val="000"/>
          <w:sz w:val="28"/>
          <w:szCs w:val="28"/>
        </w:rPr>
        <w:t xml:space="preserve">请注意：1）课程考核论文字数不少于1500字；</w:t>
      </w:r>
    </w:p>
    <w:p>
      <w:pPr>
        <w:ind w:left="0" w:right="0" w:firstLine="560"/>
        <w:spacing w:before="450" w:after="450" w:line="312" w:lineRule="auto"/>
      </w:pPr>
      <w:r>
        <w:rPr>
          <w:rFonts w:ascii="宋体" w:hAnsi="宋体" w:eastAsia="宋体" w:cs="宋体"/>
          <w:color w:val="000"/>
          <w:sz w:val="28"/>
          <w:szCs w:val="28"/>
        </w:rPr>
        <w:t xml:space="preserve">我感受的东南大学校园文化</w:t>
      </w:r>
    </w:p>
    <w:p>
      <w:pPr>
        <w:ind w:left="0" w:right="0" w:firstLine="560"/>
        <w:spacing w:before="450" w:after="450" w:line="312" w:lineRule="auto"/>
      </w:pPr>
      <w:r>
        <w:rPr>
          <w:rFonts w:ascii="宋体" w:hAnsi="宋体" w:eastAsia="宋体" w:cs="宋体"/>
          <w:color w:val="000"/>
          <w:sz w:val="28"/>
          <w:szCs w:val="28"/>
        </w:rPr>
        <w:t xml:space="preserve">大学是我们青年学生获取知识、进一步提高自身修养的殿堂。而一所学校的校园文化则深深地影响着学生的文化素质。如果学生置身于浓郁的文化氛围之中，自然能够有着兴趣与途径去接触更多更加优秀的精品文化，因此好的校园文化也能够刺激学生的进一步学习的热情。</w:t>
      </w:r>
    </w:p>
    <w:p>
      <w:pPr>
        <w:ind w:left="0" w:right="0" w:firstLine="560"/>
        <w:spacing w:before="450" w:after="450" w:line="312" w:lineRule="auto"/>
      </w:pPr>
      <w:r>
        <w:rPr>
          <w:rFonts w:ascii="宋体" w:hAnsi="宋体" w:eastAsia="宋体" w:cs="宋体"/>
          <w:color w:val="000"/>
          <w:sz w:val="28"/>
          <w:szCs w:val="28"/>
        </w:rPr>
        <w:t xml:space="preserve">所谓的校园文化主要包括了以青年学生为代表的文化观念以及有所规范的学生特有的思维特征、行为特征和方式；学生课余生活中一切以群体形式出现的文化活动，如诗社、棋牌俱乐部、书社、文学社等社团活动，其中最能体现校园文化本质内容的是校园风气或校园精神。</w:t>
      </w:r>
    </w:p>
    <w:p>
      <w:pPr>
        <w:ind w:left="0" w:right="0" w:firstLine="560"/>
        <w:spacing w:before="450" w:after="450" w:line="312" w:lineRule="auto"/>
      </w:pPr>
      <w:r>
        <w:rPr>
          <w:rFonts w:ascii="宋体" w:hAnsi="宋体" w:eastAsia="宋体" w:cs="宋体"/>
          <w:color w:val="000"/>
          <w:sz w:val="28"/>
          <w:szCs w:val="28"/>
        </w:rPr>
        <w:t xml:space="preserve">校园文化其本质是一种人文环境和文化氛围。在这种由大学生自己为主体营造的人文环境和文化氛围中，有校园特色的人际关系、生活方式以及由大学生参与的报刊、讲座、社团及其他科学文化体育活动和各类文化设施会作为校园文化的主要特征充盈着大学校园的各方面建设，从而使得大学校园更富有生机和活力。</w:t>
      </w:r>
    </w:p>
    <w:p>
      <w:pPr>
        <w:ind w:left="0" w:right="0" w:firstLine="560"/>
        <w:spacing w:before="450" w:after="450" w:line="312" w:lineRule="auto"/>
      </w:pPr>
      <w:r>
        <w:rPr>
          <w:rFonts w:ascii="宋体" w:hAnsi="宋体" w:eastAsia="宋体" w:cs="宋体"/>
          <w:color w:val="000"/>
          <w:sz w:val="28"/>
          <w:szCs w:val="28"/>
        </w:rPr>
        <w:t xml:space="preserve">校园文化建设的任务，就是要贯彻党的教育方针，培养社会主义建设者。在这里，首要的是培养学生成为良好的“四有”公民，即有理想、有道德、有文化、有纪律的一代新人。校园文化建设的宗旨，就是有助于培养德才兼备的人才即体魄健全，身心健康的社会主义建设者。学校是培养人才的园地，在这里我们的一切教学工作，一切科研工作，一切师生参与的活动，都应以学生的健康成长，成为有用人才为中心。就此而言，可以说学校的一切都是为了学生。</w:t>
      </w:r>
    </w:p>
    <w:p>
      <w:pPr>
        <w:ind w:left="0" w:right="0" w:firstLine="560"/>
        <w:spacing w:before="450" w:after="450" w:line="312" w:lineRule="auto"/>
      </w:pPr>
      <w:r>
        <w:rPr>
          <w:rFonts w:ascii="宋体" w:hAnsi="宋体" w:eastAsia="宋体" w:cs="宋体"/>
          <w:color w:val="000"/>
          <w:sz w:val="28"/>
          <w:szCs w:val="28"/>
        </w:rPr>
        <w:t xml:space="preserve">校园文化在当今高等教育中应该要发挥重要的作用，校园文化是常新的，但是是能够保持永恒魅力的，也能激发青年学生的激情，更能唤起青年一代高尚的、独立的人格追求和高尚的道德追求。</w:t>
      </w:r>
    </w:p>
    <w:p>
      <w:pPr>
        <w:ind w:left="0" w:right="0" w:firstLine="560"/>
        <w:spacing w:before="450" w:after="450" w:line="312" w:lineRule="auto"/>
      </w:pPr>
      <w:r>
        <w:rPr>
          <w:rFonts w:ascii="宋体" w:hAnsi="宋体" w:eastAsia="宋体" w:cs="宋体"/>
          <w:color w:val="000"/>
          <w:sz w:val="28"/>
          <w:szCs w:val="28"/>
        </w:rPr>
        <w:t xml:space="preserve">而在现在的校园文化建设中，除了科学文化外，还应该对于人文文化的建设给予足够的关注。这是因为由于时代的变迁和发展，21世纪的大学生要适应新时代发展的新要求，即在具有较高科学素养的同时，也还要具备足够的人文素质，这样才能真正全面提高自身的修养和竞争力，才能最终在社会上站住脚，否则，假如只有很高的科学素养而没有足够的人文素养与其相平行，那么最多只能成为一个只会办事的机器，难以称之为真正优秀的新世纪人才。</w:t>
      </w:r>
    </w:p>
    <w:p>
      <w:pPr>
        <w:ind w:left="0" w:right="0" w:firstLine="560"/>
        <w:spacing w:before="450" w:after="450" w:line="312" w:lineRule="auto"/>
      </w:pPr>
      <w:r>
        <w:rPr>
          <w:rFonts w:ascii="宋体" w:hAnsi="宋体" w:eastAsia="宋体" w:cs="宋体"/>
          <w:color w:val="000"/>
          <w:sz w:val="28"/>
          <w:szCs w:val="28"/>
        </w:rPr>
        <w:t xml:space="preserve">而东南大学，作为我国最早建立的高等学府之一，素有“学府圣地”和“东南学府第一流”之美誉，在推进有关人文文化的校园文化建设上一直不遗余力。每学期都会在校内组织多次人文讲座、精品人文课程以及包括“高雅艺术进校园”、“文化名人进校园”、“高层次学生文化活动”等在内的校园文化活动。无数东大学子身处人文殿堂，在古今中外的文化大观中获得高峰体验，在真、善、美的人文精神中臻于化境，尽享精神盛宴。</w:t>
      </w:r>
    </w:p>
    <w:p>
      <w:pPr>
        <w:ind w:left="0" w:right="0" w:firstLine="560"/>
        <w:spacing w:before="450" w:after="450" w:line="312" w:lineRule="auto"/>
      </w:pPr>
      <w:r>
        <w:rPr>
          <w:rFonts w:ascii="宋体" w:hAnsi="宋体" w:eastAsia="宋体" w:cs="宋体"/>
          <w:color w:val="000"/>
          <w:sz w:val="28"/>
          <w:szCs w:val="28"/>
        </w:rPr>
        <w:t xml:space="preserve">在我在校四年期间里，东南大学开展了一系列的人文讲座，在这其中我所参与的讲座有东南大学“中国昆曲传承计划”系列演讲、2024 “东南大学人文大讲座”系列演讲等等。</w:t>
      </w:r>
    </w:p>
    <w:p>
      <w:pPr>
        <w:ind w:left="0" w:right="0" w:firstLine="560"/>
        <w:spacing w:before="450" w:after="450" w:line="312" w:lineRule="auto"/>
      </w:pPr>
      <w:r>
        <w:rPr>
          <w:rFonts w:ascii="宋体" w:hAnsi="宋体" w:eastAsia="宋体" w:cs="宋体"/>
          <w:color w:val="000"/>
          <w:sz w:val="28"/>
          <w:szCs w:val="28"/>
        </w:rPr>
        <w:t xml:space="preserve">在这些讲座中，诸多文化大家们为我们带来一次又一次的讲座，用最直接的方式拉近了我们与精品文化之间的距离。比如，我很有幸地聆听了李鸿良、蔡正仁等著名昆曲艺术大家的演讲和演出，他们在演讲中结合具体的经典昆曲折子戏，将昆曲这一中国经典传统文化的魅力完全展现在大家眼前，给了我近距离接触昆曲的机会，加深了我对昆曲的了解，也引起了我对昆曲的兴趣；又比如我聆听了著名学者孙绍振教授的两个讲座，他对于经典文学巨著尤其是《红楼梦》中的文学艺术手法的点评与分析极其精彩，令我大有耳目一新之感，而他对于中西方经典文学作品的文学手法的分析与比较也令我记忆犹新，他在讲座中释放出的学术魅力与思想张力令人为之折服。总的来说，他们这些大家们的讲座着实吸引了所有在场的人，引起了我们的回味和反思，也加深了我们所有人对中国传统文化的热爱。</w:t>
      </w:r>
    </w:p>
    <w:p>
      <w:pPr>
        <w:ind w:left="0" w:right="0" w:firstLine="560"/>
        <w:spacing w:before="450" w:after="450" w:line="312" w:lineRule="auto"/>
      </w:pPr>
      <w:r>
        <w:rPr>
          <w:rFonts w:ascii="宋体" w:hAnsi="宋体" w:eastAsia="宋体" w:cs="宋体"/>
          <w:color w:val="000"/>
          <w:sz w:val="28"/>
          <w:szCs w:val="28"/>
        </w:rPr>
        <w:t xml:space="preserve">校园文化建设，是一个长期的过程，需要一个系统的工程来完成。从营造一个良好的文化氛围做起，在潜移默化之中完成良好的校园文化建设，以优秀而又独特的校园文化来展示学校的历史积淀与文化内涵。学校的文化就是一种价值信仰，一种精神风貌，一种氛围，一种行为方式。重视学校文化建设，实践文化建设，才能使学校真正找到可持续发展的内在动力，才能使学校挺立于时代和社会发展潮头。</w:t>
      </w:r>
    </w:p>
    <w:p>
      <w:pPr>
        <w:ind w:left="0" w:right="0" w:firstLine="560"/>
        <w:spacing w:before="450" w:after="450" w:line="312" w:lineRule="auto"/>
      </w:pPr>
      <w:r>
        <w:rPr>
          <w:rFonts w:ascii="黑体" w:hAnsi="黑体" w:eastAsia="黑体" w:cs="黑体"/>
          <w:color w:val="000000"/>
          <w:sz w:val="36"/>
          <w:szCs w:val="36"/>
          <w:b w:val="1"/>
          <w:bCs w:val="1"/>
        </w:rPr>
        <w:t xml:space="preserve">第五篇：东南大学本科生课程论文统一格式</w:t>
      </w:r>
    </w:p>
    <w:p>
      <w:pPr>
        <w:ind w:left="0" w:right="0" w:firstLine="560"/>
        <w:spacing w:before="450" w:after="450" w:line="312" w:lineRule="auto"/>
      </w:pPr>
      <w:r>
        <w:rPr>
          <w:rFonts w:ascii="宋体" w:hAnsi="宋体" w:eastAsia="宋体" w:cs="宋体"/>
          <w:color w:val="000"/>
          <w:sz w:val="28"/>
          <w:szCs w:val="28"/>
        </w:rPr>
        <w:t xml:space="preserve">东南大学本科生大学课程论文</w:t>
      </w:r>
    </w:p>
    <w:p>
      <w:pPr>
        <w:ind w:left="0" w:right="0" w:firstLine="560"/>
        <w:spacing w:before="450" w:after="450" w:line="312" w:lineRule="auto"/>
      </w:pPr>
      <w:r>
        <w:rPr>
          <w:rFonts w:ascii="宋体" w:hAnsi="宋体" w:eastAsia="宋体" w:cs="宋体"/>
          <w:color w:val="000"/>
          <w:sz w:val="28"/>
          <w:szCs w:val="28"/>
        </w:rPr>
        <w:t xml:space="preserve">单击此处输入中文题名（不超过20个汉字）</w:t>
      </w:r>
    </w:p>
    <w:p>
      <w:pPr>
        <w:ind w:left="0" w:right="0" w:firstLine="560"/>
        <w:spacing w:before="450" w:after="450" w:line="312" w:lineRule="auto"/>
      </w:pPr>
      <w:r>
        <w:rPr>
          <w:rFonts w:ascii="宋体" w:hAnsi="宋体" w:eastAsia="宋体" w:cs="宋体"/>
          <w:color w:val="000"/>
          <w:sz w:val="28"/>
          <w:szCs w:val="28"/>
        </w:rPr>
        <w:t xml:space="preserve">作者（学号）</w:t>
      </w:r>
    </w:p>
    <w:p>
      <w:pPr>
        <w:ind w:left="0" w:right="0" w:firstLine="560"/>
        <w:spacing w:before="450" w:after="450" w:line="312" w:lineRule="auto"/>
      </w:pPr>
      <w:r>
        <w:rPr>
          <w:rFonts w:ascii="宋体" w:hAnsi="宋体" w:eastAsia="宋体" w:cs="宋体"/>
          <w:color w:val="000"/>
          <w:sz w:val="28"/>
          <w:szCs w:val="28"/>
        </w:rPr>
        <w:t xml:space="preserve">（1.单位名1，城市名1邮政编码1）</w:t>
      </w:r>
    </w:p>
    <w:p>
      <w:pPr>
        <w:ind w:left="0" w:right="0" w:firstLine="560"/>
        <w:spacing w:before="450" w:after="450" w:line="312" w:lineRule="auto"/>
      </w:pPr>
      <w:r>
        <w:rPr>
          <w:rFonts w:ascii="宋体" w:hAnsi="宋体" w:eastAsia="宋体" w:cs="宋体"/>
          <w:color w:val="000"/>
          <w:sz w:val="28"/>
          <w:szCs w:val="28"/>
        </w:rPr>
        <w:t xml:space="preserve">摘要： 在此处输入中文摘要（字数一般不超过200字）。摘要必须反映全文中心内容，内容应包括目的、过程及方法、结论。要求论述简明、逻辑性强、尽量用短句。采用第三人称的写法，并请用过去时态叙述作者工作，用现在时态叙述作者结论。</w:t>
      </w:r>
    </w:p>
    <w:p>
      <w:pPr>
        <w:ind w:left="0" w:right="0" w:firstLine="560"/>
        <w:spacing w:before="450" w:after="450" w:line="312" w:lineRule="auto"/>
      </w:pPr>
      <w:r>
        <w:rPr>
          <w:rFonts w:ascii="宋体" w:hAnsi="宋体" w:eastAsia="宋体" w:cs="宋体"/>
          <w:color w:val="000"/>
          <w:sz w:val="28"/>
          <w:szCs w:val="28"/>
        </w:rPr>
        <w:t xml:space="preserve">关键词： 词1；词2；词3（不多于5个，选词应规范，尽量从汉语主题词表中选取）</w:t>
      </w:r>
    </w:p>
    <w:p>
      <w:pPr>
        <w:ind w:left="0" w:right="0" w:firstLine="560"/>
        <w:spacing w:before="450" w:after="450" w:line="312" w:lineRule="auto"/>
      </w:pPr>
      <w:r>
        <w:rPr>
          <w:rFonts w:ascii="宋体" w:hAnsi="宋体" w:eastAsia="宋体" w:cs="宋体"/>
          <w:color w:val="000"/>
          <w:sz w:val="28"/>
          <w:szCs w:val="28"/>
        </w:rPr>
        <w:t xml:space="preserve">Title in English</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(1.Affiliation 1, City 1Post Code 1)</w:t>
      </w:r>
    </w:p>
    <w:p>
      <w:pPr>
        <w:ind w:left="0" w:right="0" w:firstLine="560"/>
        <w:spacing w:before="450" w:after="450" w:line="312" w:lineRule="auto"/>
      </w:pPr>
      <w:r>
        <w:rPr>
          <w:rFonts w:ascii="宋体" w:hAnsi="宋体" w:eastAsia="宋体" w:cs="宋体"/>
          <w:color w:val="000"/>
          <w:sz w:val="28"/>
          <w:szCs w:val="28"/>
        </w:rPr>
        <w:t xml:space="preserve">Abstract: 单击此处输入英文摘要（与中文摘要文意一致，用第三人称写法，必要时可适当加长），并请用过去时态叙述</w:t>
      </w:r>
    </w:p>
    <w:p>
      <w:pPr>
        <w:ind w:left="0" w:right="0" w:firstLine="560"/>
        <w:spacing w:before="450" w:after="450" w:line="312" w:lineRule="auto"/>
      </w:pPr>
      <w:r>
        <w:rPr>
          <w:rFonts w:ascii="宋体" w:hAnsi="宋体" w:eastAsia="宋体" w:cs="宋体"/>
          <w:color w:val="000"/>
          <w:sz w:val="28"/>
          <w:szCs w:val="28"/>
        </w:rPr>
        <w:t xml:space="preserve">作者工作，用现在时态叙述作者结论。</w:t>
      </w:r>
    </w:p>
    <w:p>
      <w:pPr>
        <w:ind w:left="0" w:right="0" w:firstLine="560"/>
        <w:spacing w:before="450" w:after="450" w:line="312" w:lineRule="auto"/>
      </w:pPr>
      <w:r>
        <w:rPr>
          <w:rFonts w:ascii="宋体" w:hAnsi="宋体" w:eastAsia="宋体" w:cs="宋体"/>
          <w:color w:val="000"/>
          <w:sz w:val="28"/>
          <w:szCs w:val="28"/>
        </w:rPr>
        <w:t xml:space="preserve">key words:word1;word2;word3（中英文关键词须一一对应）</w:t>
      </w:r>
    </w:p>
    <w:p>
      <w:pPr>
        <w:ind w:left="0" w:right="0" w:firstLine="560"/>
        <w:spacing w:before="450" w:after="450" w:line="312" w:lineRule="auto"/>
      </w:pPr>
      <w:r>
        <w:rPr>
          <w:rFonts w:ascii="宋体" w:hAnsi="宋体" w:eastAsia="宋体" w:cs="宋体"/>
          <w:color w:val="000"/>
          <w:sz w:val="28"/>
          <w:szCs w:val="28"/>
        </w:rPr>
        <w:t xml:space="preserve">引言的内容可包括研究的目的、意义、主要方法、范围和背景等。应开门见山，言简意赅，不要与摘要雷同或成为摘要的注释，避免公式推导和一般性的方法介绍。引言的序号可以不编，不编序号时“引言”二字可以省略。</w:t>
      </w:r>
    </w:p>
    <w:p>
      <w:pPr>
        <w:ind w:left="0" w:right="0" w:firstLine="560"/>
        <w:spacing w:before="450" w:after="450" w:line="312" w:lineRule="auto"/>
      </w:pPr>
      <w:r>
        <w:rPr>
          <w:rFonts w:ascii="宋体" w:hAnsi="宋体" w:eastAsia="宋体" w:cs="宋体"/>
          <w:color w:val="000"/>
          <w:sz w:val="28"/>
          <w:szCs w:val="28"/>
        </w:rPr>
        <w:t xml:space="preserve">精炼，遵守我国著作权法，注意保守国家机密。每篇论文（含图、表）不超过10个page。其内容包括中英文题名、作者姓名、作者单位、摘要、关键词（不多于5个）、参考文献。另请在稿件首页地脚处给出第一作者简介（包括姓名、出生年、性别、籍贯、职称，最后学位或在读学历）及基金项目名称与批准号等信息。</w:t>
      </w:r>
    </w:p>
    <w:p>
      <w:pPr>
        <w:ind w:left="0" w:right="0" w:firstLine="560"/>
        <w:spacing w:before="450" w:after="450" w:line="312" w:lineRule="auto"/>
      </w:pPr>
      <w:r>
        <w:rPr>
          <w:rFonts w:ascii="宋体" w:hAnsi="宋体" w:eastAsia="宋体" w:cs="宋体"/>
          <w:color w:val="000"/>
          <w:sz w:val="28"/>
          <w:szCs w:val="28"/>
        </w:rPr>
        <w:t xml:space="preserve">单击此处输入标题</w:t>
      </w:r>
    </w:p>
    <w:p>
      <w:pPr>
        <w:ind w:left="0" w:right="0" w:firstLine="560"/>
        <w:spacing w:before="450" w:after="450" w:line="312" w:lineRule="auto"/>
      </w:pPr>
      <w:r>
        <w:rPr>
          <w:rFonts w:ascii="宋体" w:hAnsi="宋体" w:eastAsia="宋体" w:cs="宋体"/>
          <w:color w:val="000"/>
          <w:sz w:val="28"/>
          <w:szCs w:val="28"/>
        </w:rPr>
        <w:t xml:space="preserve">1可接下一级标题或正文。</w:t>
      </w:r>
    </w:p>
    <w:p>
      <w:pPr>
        <w:ind w:left="0" w:right="0" w:firstLine="560"/>
        <w:spacing w:before="450" w:after="450" w:line="312" w:lineRule="auto"/>
      </w:pPr>
      <w:r>
        <w:rPr>
          <w:rFonts w:ascii="宋体" w:hAnsi="宋体" w:eastAsia="宋体" w:cs="宋体"/>
          <w:color w:val="000"/>
          <w:sz w:val="28"/>
          <w:szCs w:val="28"/>
        </w:rPr>
        <w:t xml:space="preserve">论文要求主题明确、数据可靠、逻辑严密、文字</w:t>
      </w:r>
    </w:p>
    <w:p>
      <w:pPr>
        <w:ind w:left="0" w:right="0" w:firstLine="560"/>
        <w:spacing w:before="450" w:after="450" w:line="312" w:lineRule="auto"/>
      </w:pPr>
      <w:r>
        <w:rPr>
          <w:rFonts w:ascii="宋体" w:hAnsi="宋体" w:eastAsia="宋体" w:cs="宋体"/>
          <w:color w:val="000"/>
          <w:sz w:val="28"/>
          <w:szCs w:val="28"/>
        </w:rPr>
        <w:t xml:space="preserve">1.1 单击此处输入标题1.1题名应恰当简明地反映文章的特定内容，要便于</w:t>
      </w:r>
    </w:p>
    <w:p>
      <w:pPr>
        <w:ind w:left="0" w:right="0" w:firstLine="560"/>
        <w:spacing w:before="450" w:after="450" w:line="312" w:lineRule="auto"/>
      </w:pPr>
      <w:r>
        <w:rPr>
          <w:rFonts w:ascii="宋体" w:hAnsi="宋体" w:eastAsia="宋体" w:cs="宋体"/>
          <w:color w:val="000"/>
          <w:sz w:val="28"/>
          <w:szCs w:val="28"/>
        </w:rPr>
        <w:t xml:space="preserve">在脚注位置注明课题或基金项目类别及其批准号.在首页末注明作者的个人学术信息.包括作者的姓名，出生年，性别，学历或学位，职称，博（硕）士生导师（联系人）或课题负责人，两院院士，Email 地址等.编制题录、索引和选定关键词。不宜使用非公知的缩略词、首字母缩写字符、代号等，也不能将原形词和缩略词同时列出；一般不用副题名，中、英文题名含义应一致。</w:t>
      </w:r>
    </w:p>
    <w:p>
      <w:pPr>
        <w:ind w:left="0" w:right="0" w:firstLine="560"/>
        <w:spacing w:before="450" w:after="450" w:line="312" w:lineRule="auto"/>
      </w:pPr>
      <w:r>
        <w:rPr>
          <w:rFonts w:ascii="宋体" w:hAnsi="宋体" w:eastAsia="宋体" w:cs="宋体"/>
          <w:color w:val="000"/>
          <w:sz w:val="28"/>
          <w:szCs w:val="28"/>
        </w:rPr>
        <w:t xml:space="preserve">1.1.1单击此处输入标题1.1.1</w:t>
      </w:r>
    </w:p>
    <w:p>
      <w:pPr>
        <w:ind w:left="0" w:right="0" w:firstLine="560"/>
        <w:spacing w:before="450" w:after="450" w:line="312" w:lineRule="auto"/>
      </w:pPr>
      <w:r>
        <w:rPr>
          <w:rFonts w:ascii="宋体" w:hAnsi="宋体" w:eastAsia="宋体" w:cs="宋体"/>
          <w:color w:val="000"/>
          <w:sz w:val="28"/>
          <w:szCs w:val="28"/>
        </w:rPr>
        <w:t xml:space="preserve">下接正文。页码采用A4纸型纵向排列，页边距上、下均为3cm，左右均为2.5cm。文字大小规定如下：摘要、作者简介、图名、表名及内容、参考文献均为小五号字，正文中除标题外均为五号字，标题见样例。中文均采用宋体，西文采用Times New Roman字体。</w:t>
      </w:r>
    </w:p>
    <w:p>
      <w:pPr>
        <w:ind w:left="0" w:right="0" w:firstLine="560"/>
        <w:spacing w:before="450" w:after="450" w:line="312" w:lineRule="auto"/>
      </w:pPr>
      <w:r>
        <w:rPr>
          <w:rFonts w:ascii="宋体" w:hAnsi="宋体" w:eastAsia="宋体" w:cs="宋体"/>
          <w:color w:val="000"/>
          <w:sz w:val="28"/>
          <w:szCs w:val="28"/>
        </w:rPr>
        <w:t xml:space="preserve">正文（含图、表）中的物理量和计量单位必须符合国家标准和国际标准。</w:t>
      </w:r>
    </w:p>
    <w:p>
      <w:pPr>
        <w:ind w:left="0" w:right="0" w:firstLine="560"/>
        <w:spacing w:before="450" w:after="450" w:line="312" w:lineRule="auto"/>
      </w:pPr>
      <w:r>
        <w:rPr>
          <w:rFonts w:ascii="宋体" w:hAnsi="宋体" w:eastAsia="宋体" w:cs="宋体"/>
          <w:color w:val="000"/>
          <w:sz w:val="28"/>
          <w:szCs w:val="28"/>
        </w:rPr>
        <w:t xml:space="preserve">文中各级标题采用阿拉伯数字分三级编序，且一律左顶格排版。一级标题形如1，2，3，„排序；二级标题形如1.1,1.2,„排序；三级标题形如1.1.1,1.1.2,„排序。</w:t>
      </w:r>
    </w:p>
    <w:p>
      <w:pPr>
        <w:ind w:left="0" w:right="0" w:firstLine="560"/>
        <w:spacing w:before="450" w:after="450" w:line="312" w:lineRule="auto"/>
      </w:pPr>
      <w:r>
        <w:rPr>
          <w:rFonts w:ascii="宋体" w:hAnsi="宋体" w:eastAsia="宋体" w:cs="宋体"/>
          <w:color w:val="000"/>
          <w:sz w:val="28"/>
          <w:szCs w:val="28"/>
        </w:rPr>
        <w:t xml:space="preserve">文中图、表应有自明性，且随文出现。图以10幅为限。图中文字、符号或坐标图中的标目、标值须写清。标目应使用符合国家标准的物理量和单位符号。表格一般采用“三线表”，表的内容切忌与插图和文字内容重复。</w:t>
      </w:r>
    </w:p>
    <w:p>
      <w:pPr>
        <w:ind w:left="0" w:right="0" w:firstLine="560"/>
        <w:spacing w:before="450" w:after="450" w:line="312" w:lineRule="auto"/>
      </w:pPr>
      <w:r>
        <w:rPr>
          <w:rFonts w:ascii="宋体" w:hAnsi="宋体" w:eastAsia="宋体" w:cs="宋体"/>
          <w:color w:val="000"/>
          <w:sz w:val="28"/>
          <w:szCs w:val="28"/>
        </w:rPr>
        <w:t xml:space="preserve">图、表应有以阿拉伯数字连续编号的图、表序和简明的表题。表序和表题间空1个字距，居中排于表的上方。</w:t>
      </w:r>
    </w:p>
    <w:p>
      <w:pPr>
        <w:ind w:left="0" w:right="0" w:firstLine="560"/>
        <w:spacing w:before="450" w:after="450" w:line="312" w:lineRule="auto"/>
      </w:pPr>
      <w:r>
        <w:rPr>
          <w:rFonts w:ascii="宋体" w:hAnsi="宋体" w:eastAsia="宋体" w:cs="宋体"/>
          <w:color w:val="000"/>
          <w:sz w:val="28"/>
          <w:szCs w:val="28"/>
        </w:rPr>
        <w:t xml:space="preserve">若所有栏的单位相同，应将该单位标注在表的右上角，不写“单位”二字。表中内容相同的相邻栏或上下栏，应重复示出或以通栏表示，不能用“同左”、“同上”等字样代替。</w:t>
      </w:r>
    </w:p>
    <w:p>
      <w:pPr>
        <w:ind w:left="0" w:right="0" w:firstLine="560"/>
        <w:spacing w:before="450" w:after="450" w:line="312" w:lineRule="auto"/>
      </w:pPr>
      <w:r>
        <w:rPr>
          <w:rFonts w:ascii="宋体" w:hAnsi="宋体" w:eastAsia="宋体" w:cs="宋体"/>
          <w:color w:val="000"/>
          <w:sz w:val="28"/>
          <w:szCs w:val="28"/>
        </w:rPr>
        <w:t xml:space="preserve">图、表中的术语、符号、单位等应与插图及文字表述所用的一致。</w:t>
      </w:r>
    </w:p>
    <w:p>
      <w:pPr>
        <w:ind w:left="0" w:right="0" w:firstLine="560"/>
        <w:spacing w:before="450" w:after="450" w:line="312" w:lineRule="auto"/>
      </w:pPr>
      <w:r>
        <w:rPr>
          <w:rFonts w:ascii="宋体" w:hAnsi="宋体" w:eastAsia="宋体" w:cs="宋体"/>
          <w:color w:val="000"/>
          <w:sz w:val="28"/>
          <w:szCs w:val="28"/>
        </w:rPr>
        <w:t xml:space="preserve">表1 中文表题居中（表随文出现，且出现在同一页面内）基本要求</w:t>
      </w:r>
    </w:p>
    <w:p>
      <w:pPr>
        <w:ind w:left="0" w:right="0" w:firstLine="560"/>
        <w:spacing w:before="450" w:after="450" w:line="312" w:lineRule="auto"/>
      </w:pPr>
      <w:r>
        <w:rPr>
          <w:rFonts w:ascii="宋体" w:hAnsi="宋体" w:eastAsia="宋体" w:cs="宋体"/>
          <w:color w:val="000"/>
          <w:sz w:val="28"/>
          <w:szCs w:val="28"/>
        </w:rPr>
        <w:t xml:space="preserve">表中文字中文采用小5号宋体，西文采用</w:t>
      </w:r>
    </w:p>
    <w:p>
      <w:pPr>
        <w:ind w:left="0" w:right="0" w:firstLine="560"/>
        <w:spacing w:before="450" w:after="450" w:line="312" w:lineRule="auto"/>
      </w:pPr>
      <w:r>
        <w:rPr>
          <w:rFonts w:ascii="宋体" w:hAnsi="宋体" w:eastAsia="宋体" w:cs="宋体"/>
          <w:color w:val="000"/>
          <w:sz w:val="28"/>
          <w:szCs w:val="28"/>
        </w:rPr>
        <w:t xml:space="preserve">Times New Roman字体。</w:t>
      </w:r>
    </w:p>
    <w:p>
      <w:pPr>
        <w:ind w:left="0" w:right="0" w:firstLine="560"/>
        <w:spacing w:before="450" w:after="450" w:line="312" w:lineRule="auto"/>
      </w:pPr>
      <w:r>
        <w:rPr>
          <w:rFonts w:ascii="宋体" w:hAnsi="宋体" w:eastAsia="宋体" w:cs="宋体"/>
          <w:color w:val="000"/>
          <w:sz w:val="28"/>
          <w:szCs w:val="28"/>
        </w:rPr>
        <w:t xml:space="preserve">物理量和表中的物理量和计量单位必须符合国家标</w:t>
      </w:r>
    </w:p>
    <w:p>
      <w:pPr>
        <w:ind w:left="0" w:right="0" w:firstLine="560"/>
        <w:spacing w:before="450" w:after="450" w:line="312" w:lineRule="auto"/>
      </w:pPr>
      <w:r>
        <w:rPr>
          <w:rFonts w:ascii="宋体" w:hAnsi="宋体" w:eastAsia="宋体" w:cs="宋体"/>
          <w:color w:val="000"/>
          <w:sz w:val="28"/>
          <w:szCs w:val="28"/>
        </w:rPr>
        <w:t xml:space="preserve">计算单位 准和国际标准。</w:t>
      </w:r>
    </w:p>
    <w:p>
      <w:pPr>
        <w:ind w:left="0" w:right="0" w:firstLine="560"/>
        <w:spacing w:before="450" w:after="450" w:line="312" w:lineRule="auto"/>
      </w:pPr>
      <w:r>
        <w:rPr>
          <w:rFonts w:ascii="宋体" w:hAnsi="宋体" w:eastAsia="宋体" w:cs="宋体"/>
          <w:color w:val="000"/>
          <w:sz w:val="28"/>
          <w:szCs w:val="28"/>
        </w:rPr>
        <w:t xml:space="preserve">注： 表注采用小5号宋体</w:t>
      </w:r>
    </w:p>
    <w:p>
      <w:pPr>
        <w:ind w:left="0" w:right="0" w:firstLine="560"/>
        <w:spacing w:before="450" w:after="450" w:line="312" w:lineRule="auto"/>
      </w:pPr>
      <w:r>
        <w:rPr>
          <w:rFonts w:ascii="宋体" w:hAnsi="宋体" w:eastAsia="宋体" w:cs="宋体"/>
          <w:color w:val="000"/>
          <w:sz w:val="28"/>
          <w:szCs w:val="28"/>
        </w:rPr>
        <w:t xml:space="preserve">公式主体居中，编号右对齐，如下所示。M11M12x</w:t>
      </w:r>
    </w:p>
    <w:p>
      <w:pPr>
        <w:ind w:left="0" w:right="0" w:firstLine="560"/>
        <w:spacing w:before="450" w:after="450" w:line="312" w:lineRule="auto"/>
      </w:pPr>
      <w:r>
        <w:rPr>
          <w:rFonts w:ascii="宋体" w:hAnsi="宋体" w:eastAsia="宋体" w:cs="宋体"/>
          <w:color w:val="000"/>
          <w:sz w:val="28"/>
          <w:szCs w:val="28"/>
        </w:rPr>
        <w:t xml:space="preserve">MgC11C12CxK11K12x0(1)21M22x21C22xgK21K22xgF</w:t>
      </w:r>
    </w:p>
    <w:p>
      <w:pPr>
        <w:ind w:left="0" w:right="0" w:firstLine="560"/>
        <w:spacing w:before="450" w:after="450" w:line="312" w:lineRule="auto"/>
      </w:pPr>
      <w:r>
        <w:rPr>
          <w:rFonts w:ascii="宋体" w:hAnsi="宋体" w:eastAsia="宋体" w:cs="宋体"/>
          <w:color w:val="000"/>
          <w:sz w:val="28"/>
          <w:szCs w:val="28"/>
        </w:rPr>
        <w:t xml:space="preserve">东南大学本科生大学课程论文</w:t>
      </w:r>
    </w:p>
    <w:p>
      <w:pPr>
        <w:ind w:left="0" w:right="0" w:firstLine="560"/>
        <w:spacing w:before="450" w:after="450" w:line="312" w:lineRule="auto"/>
      </w:pPr>
      <w:r>
        <w:rPr>
          <w:rFonts w:ascii="宋体" w:hAnsi="宋体" w:eastAsia="宋体" w:cs="宋体"/>
          <w:color w:val="000"/>
          <w:sz w:val="28"/>
          <w:szCs w:val="28"/>
        </w:rPr>
        <w:t xml:space="preserve">ΦTMΦIΦTKΦΩ2diag21222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ΦTCΦdiag21222nn</w:t>
      </w:r>
    </w:p>
    <w:p>
      <w:pPr>
        <w:ind w:left="0" w:right="0" w:firstLine="560"/>
        <w:spacing w:before="450" w:after="450" w:line="312" w:lineRule="auto"/>
      </w:pPr>
      <w:r>
        <w:rPr>
          <w:rFonts w:ascii="宋体" w:hAnsi="宋体" w:eastAsia="宋体" w:cs="宋体"/>
          <w:color w:val="000"/>
          <w:sz w:val="28"/>
          <w:szCs w:val="28"/>
        </w:rPr>
        <w:t xml:space="preserve">图1 中文图题（图随文出现，且出现在同一页面内）图中说明文字采用小五宋体，物理量和计量单位必须符合国家标准和国际标准。</w:t>
      </w:r>
    </w:p>
    <w:p>
      <w:pPr>
        <w:ind w:left="0" w:right="0" w:firstLine="560"/>
        <w:spacing w:before="450" w:after="450" w:line="312" w:lineRule="auto"/>
      </w:pPr>
      <w:r>
        <w:rPr>
          <w:rFonts w:ascii="宋体" w:hAnsi="宋体" w:eastAsia="宋体" w:cs="宋体"/>
          <w:color w:val="000"/>
          <w:sz w:val="28"/>
          <w:szCs w:val="28"/>
        </w:rPr>
        <w:t xml:space="preserve">参考文献只列出已经公开出版且在文中直接引用的主要文献，近5年的文献量应占50％以上。参考文献表采用顺序编码制，即按文中出现的先后顺序编号。</w:t>
      </w:r>
    </w:p>
    <w:p>
      <w:pPr>
        <w:ind w:left="0" w:right="0" w:firstLine="560"/>
        <w:spacing w:before="450" w:after="450" w:line="312" w:lineRule="auto"/>
      </w:pPr>
      <w:r>
        <w:rPr>
          <w:rFonts w:ascii="宋体" w:hAnsi="宋体" w:eastAsia="宋体" w:cs="宋体"/>
          <w:color w:val="000"/>
          <w:sz w:val="28"/>
          <w:szCs w:val="28"/>
        </w:rPr>
        <w:t xml:space="preserve">各类主要文献的著录格式如下：</w:t>
      </w:r>
    </w:p>
    <w:p>
      <w:pPr>
        <w:ind w:left="0" w:right="0" w:firstLine="560"/>
        <w:spacing w:before="450" w:after="450" w:line="312" w:lineRule="auto"/>
      </w:pPr>
      <w:r>
        <w:rPr>
          <w:rFonts w:ascii="宋体" w:hAnsi="宋体" w:eastAsia="宋体" w:cs="宋体"/>
          <w:color w:val="000"/>
          <w:sz w:val="28"/>
          <w:szCs w:val="28"/>
        </w:rPr>
        <w:t xml:space="preserve">①期刊：［序号］ 作者.题名[J].刊名，出版年份，卷号（期号）：起止页码.②专著：［序号］ 作者.书名.版本（第1版不著录）[M].出版地：出版者，出版年.起止页码.③论文集： ［序号］ 作者.题名[A].见:(In:)编著者.论文集名［C］.出版地：出版者，出版年.起止页码.④学位论文：［序号］ 作者.题名[D].保存地点：保存单位，年份.⑤专利文献：［序号］ 专利申请者.题名[P].专利国别,专利文献种类，专利号，出版日期.⑥部级以上技术标准：[序号]起草负责者.标准代号 标准顺序号—发布年 标准名称[S].出版地：出版社，出版年.⑦技术报告： [序号]主要责任者.技术报告题名[R].出版地：出版者，出版年.东南大学本科生大学课程论文</w:t>
      </w:r>
    </w:p>
    <w:p>
      <w:pPr>
        <w:ind w:left="0" w:right="0" w:firstLine="560"/>
        <w:spacing w:before="450" w:after="450" w:line="312" w:lineRule="auto"/>
      </w:pPr>
      <w:r>
        <w:rPr>
          <w:rFonts w:ascii="宋体" w:hAnsi="宋体" w:eastAsia="宋体" w:cs="宋体"/>
          <w:color w:val="000"/>
          <w:sz w:val="28"/>
          <w:szCs w:val="28"/>
        </w:rPr>
        <w:t xml:space="preserve">⑧电子文献： [序号]主要责任者.电子文献题名[EO/OL].电子文献地址.发表或更新日期/引用日期.文献作者3名以内全部列出，4名以上则列前3名，后加“,等”或“, et al”。外文作者姓前名后，名用缩写，不加缩写点。</w:t>
      </w:r>
    </w:p>
    <w:p>
      <w:pPr>
        <w:ind w:left="0" w:right="0" w:firstLine="560"/>
        <w:spacing w:before="450" w:after="450" w:line="312" w:lineRule="auto"/>
      </w:pPr>
      <w:r>
        <w:rPr>
          <w:rFonts w:ascii="宋体" w:hAnsi="宋体" w:eastAsia="宋体" w:cs="宋体"/>
          <w:color w:val="000"/>
          <w:sz w:val="28"/>
          <w:szCs w:val="28"/>
        </w:rPr>
        <w:t xml:space="preserve">名，出版年份，卷号（期号）：起止页码.[2] 作者.书名[M].版本，出版地：出版者，出版年.起</w:t>
      </w:r>
    </w:p>
    <w:p>
      <w:pPr>
        <w:ind w:left="0" w:right="0" w:firstLine="560"/>
        <w:spacing w:before="450" w:after="450" w:line="312" w:lineRule="auto"/>
      </w:pPr>
      <w:r>
        <w:rPr>
          <w:rFonts w:ascii="宋体" w:hAnsi="宋体" w:eastAsia="宋体" w:cs="宋体"/>
          <w:color w:val="000"/>
          <w:sz w:val="28"/>
          <w:szCs w:val="28"/>
        </w:rPr>
        <w:t xml:space="preserve">止页码.[3] 李晓川，孔轶群，冷凯良，等.水产品中氯霉素残留测</w:t>
      </w:r>
    </w:p>
    <w:p>
      <w:pPr>
        <w:ind w:left="0" w:right="0" w:firstLine="560"/>
        <w:spacing w:before="450" w:after="450" w:line="312" w:lineRule="auto"/>
      </w:pPr>
      <w:r>
        <w:rPr>
          <w:rFonts w:ascii="宋体" w:hAnsi="宋体" w:eastAsia="宋体" w:cs="宋体"/>
          <w:color w:val="000"/>
          <w:sz w:val="28"/>
          <w:szCs w:val="28"/>
        </w:rPr>
        <w:t xml:space="preserve">定方法的分析研究[J].2024，23（4）：76-81.[4] Russel H Taylor, Dan Stoianovici.Medical robot in</w:t>
      </w:r>
    </w:p>
    <w:p>
      <w:pPr>
        <w:ind w:left="0" w:right="0" w:firstLine="560"/>
        <w:spacing w:before="450" w:after="450" w:line="312" w:lineRule="auto"/>
      </w:pPr>
      <w:r>
        <w:rPr>
          <w:rFonts w:ascii="宋体" w:hAnsi="宋体" w:eastAsia="宋体" w:cs="宋体"/>
          <w:color w:val="000"/>
          <w:sz w:val="28"/>
          <w:szCs w:val="28"/>
        </w:rPr>
        <w:t xml:space="preserve">computer-integrated surgery[J].IEEE Trans.on Robotics and Automation, 2024, 19(5): 765-781.参考文献：</w:t>
      </w:r>
    </w:p>
    <w:p>
      <w:pPr>
        <w:ind w:left="0" w:right="0" w:firstLine="560"/>
        <w:spacing w:before="450" w:after="450" w:line="312" w:lineRule="auto"/>
      </w:pPr>
      <w:r>
        <w:rPr>
          <w:rFonts w:ascii="宋体" w:hAnsi="宋体" w:eastAsia="宋体" w:cs="宋体"/>
          <w:color w:val="000"/>
          <w:sz w:val="28"/>
          <w:szCs w:val="28"/>
        </w:rPr>
        <w:t xml:space="preserve">[1] 作者1[，作者2，作者3][，等].期刊论文题名[J].刊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