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2024年市国民经济和社会发展计划执行情况的报告</w:t>
      </w:r>
      <w:bookmarkEnd w:id="1"/>
    </w:p>
    <w:p>
      <w:pPr>
        <w:jc w:val="center"/>
        <w:spacing w:before="0" w:after="450"/>
      </w:pPr>
      <w:r>
        <w:rPr>
          <w:rFonts w:ascii="Arial" w:hAnsi="Arial" w:eastAsia="Arial" w:cs="Arial"/>
          <w:color w:val="999999"/>
          <w:sz w:val="20"/>
          <w:szCs w:val="20"/>
        </w:rPr>
        <w:t xml:space="preserve">来源：网络  作者：繁花落寂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国民经济和社会发展计划执行情况的报告文章标题：2024年市国民经济和社会发展计划执行情况的报告2024年11月25日在___市第六届人民代表大会第一次会议上市发展和改革局局长___各位代表：我受市人民政府委托，向大会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第一篇：2024年市国民经济和社会发展计划执行情况的报告</w:t>
      </w:r>
    </w:p>
    <w:p>
      <w:pPr>
        <w:ind w:left="0" w:right="0" w:firstLine="560"/>
        <w:spacing w:before="450" w:after="450" w:line="312" w:lineRule="auto"/>
      </w:pPr>
      <w:r>
        <w:rPr>
          <w:rFonts w:ascii="宋体" w:hAnsi="宋体" w:eastAsia="宋体" w:cs="宋体"/>
          <w:color w:val="000"/>
          <w:sz w:val="28"/>
          <w:szCs w:val="28"/>
        </w:rPr>
        <w:t xml:space="preserve">文章标题：2024年市国民经济和社会发展计划执行情况的报告</w:t>
      </w:r>
    </w:p>
    <w:p>
      <w:pPr>
        <w:ind w:left="0" w:right="0" w:firstLine="560"/>
        <w:spacing w:before="450" w:after="450" w:line="312" w:lineRule="auto"/>
      </w:pPr>
      <w:r>
        <w:rPr>
          <w:rFonts w:ascii="宋体" w:hAnsi="宋体" w:eastAsia="宋体" w:cs="宋体"/>
          <w:color w:val="000"/>
          <w:sz w:val="28"/>
          <w:szCs w:val="28"/>
        </w:rPr>
        <w:t xml:space="preserve">2024年11月25日在___市第六届人民代表大会第一次会议上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市发展和改革局局长___</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我受市人民政府委托，向大会书面报告2024年全市国民经济和社会发展计划执行情况与2024年计划草案，请予审议，并请各位政协委员和列席人员提出</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一、2024年全市国民经济和社会发展计划执行情况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全市上下在市委的正确领导下，在市人大、市政协的监督支持下，紧紧围绕“五年经济总量翻一番，争创中部六省百强县市”的总体目标，积极创新发展思路，努力破解发展难题，经济社会保持了稳定、快速、协调发展的良好态势，主要经济指标均实现了年初确定的计划目标。初步核算，元至10月全市实现生产总值58亿元，同比增长12.5。预计全年可实现生产总值72.3亿元，比上年增长14.5，其中，一、二、三产业增加值分别为18.86亿元、31亿元、22.44亿元，同比增长分别为5、17.2、19.7。</w:t>
      </w:r>
    </w:p>
    <w:p>
      <w:pPr>
        <w:ind w:left="0" w:right="0" w:firstLine="560"/>
        <w:spacing w:before="450" w:after="450" w:line="312" w:lineRule="auto"/>
      </w:pPr>
      <w:r>
        <w:rPr>
          <w:rFonts w:ascii="宋体" w:hAnsi="宋体" w:eastAsia="宋体" w:cs="宋体"/>
          <w:color w:val="000"/>
          <w:sz w:val="28"/>
          <w:szCs w:val="28"/>
        </w:rPr>
        <w:t xml:space="preserve">1、新农村建设扎实推进。贯彻落实各项惠农政策，积极推进新农村建设，有力促进了农业和农村经济稳步发展。主要农产品稳中有增。预计全市粮食总产42.23万吨，同比增长0.7；猪、牛、羊、家禽分别出栏34.5万头、3.26万头、12.4万头和784万只，除生猪出栏略有下降外，牛、羊、家禽分别增长0.7、2.6和1.2。农业产业化纵深推进。全市农业产业化龙头企业发展到25家，其中民族化工、吉阳食品公司被确定为省级龙头企业，建成无公害示范基地20万亩，发展高效经济林19万亩，食用菌1500万棒（袋），蒜稻高效栽培4万亩，名特水产品5.6万亩；吉阳牌大蒜、奎佳牌挂面、京发牌大米和余店牌“三白”蔬菜等7个农产品获得绿色食品认证。农村基础设施逐步完善。筹措资金3400多万元，硬化通村公路310公里。争取到国家及省高产农田土地整理及农业综合开发项目资金4565万元，全面推进了4.39万亩高产农田项目的实施，新建沼气池2024口，解决1.5万人安全饮水，以建沼气为主的“一建三改”工程已开工360多处，建垃圾池170处，设垃圾集并点41处。全面实现了户户通电，农村广播电视、固定电话覆盖率分别达到80、95以上，宽带网覆盖到乡镇所在地5公里范围内。乡镇事业单位改革取得突破。“七站八所”整体转制基本到位，建立了“养事不养人”的新机制。全市已培训农村劳动力1.1万人，劳务输出15万人。农民人均纯收入3330元，同比增加328元，增长10.9。</w:t>
      </w:r>
    </w:p>
    <w:p>
      <w:pPr>
        <w:ind w:left="0" w:right="0" w:firstLine="560"/>
        <w:spacing w:before="450" w:after="450" w:line="312" w:lineRule="auto"/>
      </w:pPr>
      <w:r>
        <w:rPr>
          <w:rFonts w:ascii="宋体" w:hAnsi="宋体" w:eastAsia="宋体" w:cs="宋体"/>
          <w:color w:val="000"/>
          <w:sz w:val="28"/>
          <w:szCs w:val="28"/>
        </w:rPr>
        <w:t xml:space="preserve">2、工业经济增势强劲。工业生产继续保持较快增长，对经济增长的带动作用进一步加强。规模工业发展迅猛。全市规模以上企业达121家，比上年净增15家，元至10月完成工业增加值15.35亿元，同比增长36.9。预计全年可实现工业增加值16.77亿元，增长26.6，实现销售收入46.5亿元，增长32.1，实现利税5亿元，增长100，工业产品产销率达到98.8。六大产业逐渐壮大。卷烟、造纸包装、医药化工、机械制造、食品加工、新型建材等六大支柱产业预计完成总产值35.5亿元，实现销售收入34.7亿元，实现利税4亿元，分别占全市规模工业的74、72.3和80，比上年分别增长25.9、42.8和135.3。主导产品产销两旺。卷烟、风机、乳酸、防水卷材、硅猛合金、乳酸、中成药、西药制剂等26种工业产品产销都保持了两位数以上的增长速度。</w:t>
      </w:r>
    </w:p>
    <w:p>
      <w:pPr>
        <w:ind w:left="0" w:right="0" w:firstLine="560"/>
        <w:spacing w:before="450" w:after="450" w:line="312" w:lineRule="auto"/>
      </w:pPr>
      <w:r>
        <w:rPr>
          <w:rFonts w:ascii="宋体" w:hAnsi="宋体" w:eastAsia="宋体" w:cs="宋体"/>
          <w:color w:val="000"/>
          <w:sz w:val="28"/>
          <w:szCs w:val="28"/>
        </w:rPr>
        <w:t xml:space="preserve">3、内外贸易日趋活跃。元至10月，全市社会消费品零售总额完成30.78亿元，同比增长12.1。预计全年社会消费品零售总额可达到36.88亿元，比上年增长12。随着消费结构的升级，满足人民生活需要的吃、穿、用商品销售比重逐步下降，用于住、行及文化、娱乐、保健等方面的商品销售比重逐步上升，消费需求朝多元化方向发展。批发零售贸易业可实现零售额29.5亿元，增长11.7，住宿和餐饮业可实现零售额4.8亿元，同比增长14.3。预计全市引进到位资金11亿元，占任务的100，继续保持良好势头。从引资结构看,工业项目占比较大,达到89个,占引进项目的59。从资金来源看，外向型项目明显增多，达到16个，利用外资预计完成800万美元，同比增长27.2，新增外资企业8家；外贸出口预计完成1800万美元，同比增长3。从引资规模看，大项目同比增多，引进投资过千万元的项目57个。从技术含量看，高新技术项目明显增多，引进有较高技术含量的项目8个。</w:t>
      </w:r>
    </w:p>
    <w:p>
      <w:pPr>
        <w:ind w:left="0" w:right="0" w:firstLine="560"/>
        <w:spacing w:before="450" w:after="450" w:line="312" w:lineRule="auto"/>
      </w:pPr>
      <w:r>
        <w:rPr>
          <w:rFonts w:ascii="宋体" w:hAnsi="宋体" w:eastAsia="宋体" w:cs="宋体"/>
          <w:color w:val="000"/>
          <w:sz w:val="28"/>
          <w:szCs w:val="28"/>
        </w:rPr>
        <w:t xml:space="preserve">4、投资额度再创新高。在国家抑制投资过热，严把土地信贷两个闸门的情况下，大力实施“项目带动”战略，通过上争下促，外引内培，保持了固定资产继续快速增长。元至10月全市全社会固定资产投资完成19.1亿元,同比增长39.3，预计全年固定资产投资可完成23亿元，占年度计划的102，同比增长22，其中城镇以上固定资产投资完成15.9亿元，同比增长18.4。从投资结构上看，一是工业投资大幅上升，完成投资9.5亿元，增长16.5；二是第三产业投资大幅上升，完成投资11.9亿元，增长69；三是非国有投资大幅上升，全市非国有投资达13.3亿元，增长34.2；四是房地产业投资大幅上升，完成投资1.34亿元，增长60.5。</w:t>
      </w:r>
    </w:p>
    <w:p>
      <w:pPr>
        <w:ind w:left="0" w:right="0" w:firstLine="560"/>
        <w:spacing w:before="450" w:after="450" w:line="312" w:lineRule="auto"/>
      </w:pPr>
      <w:r>
        <w:rPr>
          <w:rFonts w:ascii="宋体" w:hAnsi="宋体" w:eastAsia="宋体" w:cs="宋体"/>
          <w:color w:val="000"/>
          <w:sz w:val="28"/>
          <w:szCs w:val="28"/>
        </w:rPr>
        <w:t xml:space="preserve">重点项目进展顺利，全市考核的16个重点项目完成投资4.48亿元，其中双雄催化剂、220KV变电站、土地整理等项目相继竣工。立项争资取得新的突破，全市争取各类资金3.44亿元，增长37.6，其中，从发改渠道获批项目48个，争取资金9216万元。</w:t>
      </w:r>
    </w:p>
    <w:p>
      <w:pPr>
        <w:ind w:left="0" w:right="0" w:firstLine="560"/>
        <w:spacing w:before="450" w:after="450" w:line="312" w:lineRule="auto"/>
      </w:pPr>
      <w:r>
        <w:rPr>
          <w:rFonts w:ascii="宋体" w:hAnsi="宋体" w:eastAsia="宋体" w:cs="宋体"/>
          <w:color w:val="000"/>
          <w:sz w:val="28"/>
          <w:szCs w:val="28"/>
        </w:rPr>
        <w:t xml:space="preserve">5、财政金融运行平稳。元至10月全市财政收入完成3.91亿元，同比增长10.3，预计全年可实现财政总收入4.76亿元，增长10，其中地方一般预算收入1.85亿元，增长14.6。税收收入占地方一般预算收入的比重达到59.8，比上年提高10.8个百分点。一般预算支出5.08亿元，确保了教育、农业、社会保障、公检法司等重点支出需要。金融运行基本稳定。金融机构年末各项存款余额预计66亿元，比年初增加16亿元，其中城乡居民储蓄存款53亿元，比年初增加7亿元，各项贷款余额预计17亿元，与年初基本持平。</w:t>
      </w:r>
    </w:p>
    <w:p>
      <w:pPr>
        <w:ind w:left="0" w:right="0" w:firstLine="560"/>
        <w:spacing w:before="450" w:after="450" w:line="312" w:lineRule="auto"/>
      </w:pPr>
      <w:r>
        <w:rPr>
          <w:rFonts w:ascii="宋体" w:hAnsi="宋体" w:eastAsia="宋体" w:cs="宋体"/>
          <w:color w:val="000"/>
          <w:sz w:val="28"/>
          <w:szCs w:val="28"/>
        </w:rPr>
        <w:t xml:space="preserve">6、社会事业全面进步。义务教育得到巩固，当年计划的农村中小学危房改造项目全部竣工，面向社会筹集扶贫助学资金250万元，资助农村贫困中小学生1.3万人/次，义务教育学校“一费制”和高中“三限”收费政策得到较好落实。公共卫生体系进一步完善，艾滋病等重大传染病防治工作得到加强，农村新型合作医疗深入开展，全市自愿参合农民已达到48万人，参合率71.4。广播电视事业取得新进展，全市27个20户以上村村通电视工程全面完成并通过验收。城市面貌日新月异，全年累计投入资金5167万元，相继实施了东正街拆迁、应山广安路及永阳大道整治、工业园区杜家湾段配套、印台山美化工程等27个市政工程建设。社会保障机制进一步健全，千方百计扩大就业和再就业，帮助下岗失业人员再就业4100人，解决困难人员再就业1020人；依法强制推进社会保险扩面征缴，全市社会保险扩面新增1.06万人，征收社保费7100万元，同比增收1600万元；全市改扩建农村福利院6所，农村五保集中供养率达到20；农村特困救助人数达到1.8万人，全年争取困难群众救助资金1500万元，贫困地区生活水平得到改善。人口、资源、环境工作扎实开展，人口自然增长率控制在6‰以内；严格执行土地利用规划和年度用地计划，扎实开展基本农田土地整理，土地资源得到切实保护和合理利用；重点污染源治理及新上项目环评工作力度加大，环境质量得到改善。群众合法权益得到维护，认真开展了农民工工资清欠、医疗领域和学校乱收费专项整治。安全与稳定工作扎实开展，加强安全隐患排查、整改，安全生产形势得到好转。强化社会治安综合治理，加大平安创建力度，保持了全市社会稳定。</w:t>
      </w:r>
    </w:p>
    <w:p>
      <w:pPr>
        <w:ind w:left="0" w:right="0" w:firstLine="560"/>
        <w:spacing w:before="450" w:after="450" w:line="312" w:lineRule="auto"/>
      </w:pPr>
      <w:r>
        <w:rPr>
          <w:rFonts w:ascii="宋体" w:hAnsi="宋体" w:eastAsia="宋体" w:cs="宋体"/>
          <w:color w:val="000"/>
          <w:sz w:val="28"/>
          <w:szCs w:val="28"/>
        </w:rPr>
        <w:t xml:space="preserve">在经济发展后劲增强的同时，当前经济社会发展中还存在一些矛盾和问题。一是农民增收压力较大。农业产业化水平不高，龙头企业缺乏，农业结构调整滞后，农民收入持续增长的难度较大。二是工业结构调整的任务较重。传统产业比重大、产业链条短，企业自主创新能力和核心竞争力不强；受信贷紧缩，煤、电、油、运等宏观环境影响大，部分骨干企业拓展利润空间、保持快速增长的压力增大；高税收企业、大企业和高科技企业较少。三是服务业发展较慢。新型流通业态发展缓慢，旅游业发展尚处在起步阶段，大量旅游资源基本上处于闲置状态。四是财政调控能力较弱。农业税免征之后，对地方财政一般预算收入有一定影响，吃财政饭的状况没有根本改变，用于支持社会事业发展的投入不足。这些问题需要继续予以重视，逐步加以解决。</w:t>
      </w:r>
    </w:p>
    <w:p>
      <w:pPr>
        <w:ind w:left="0" w:right="0" w:firstLine="560"/>
        <w:spacing w:before="450" w:after="450" w:line="312" w:lineRule="auto"/>
      </w:pPr>
      <w:r>
        <w:rPr>
          <w:rFonts w:ascii="宋体" w:hAnsi="宋体" w:eastAsia="宋体" w:cs="宋体"/>
          <w:color w:val="000"/>
          <w:sz w:val="28"/>
          <w:szCs w:val="28"/>
        </w:rPr>
        <w:t xml:space="preserve">二、2024年经济社会发展预期目标和措施</w:t>
      </w:r>
    </w:p>
    <w:p>
      <w:pPr>
        <w:ind w:left="0" w:right="0" w:firstLine="560"/>
        <w:spacing w:before="450" w:after="450" w:line="312" w:lineRule="auto"/>
      </w:pPr>
      <w:r>
        <w:rPr>
          <w:rFonts w:ascii="宋体" w:hAnsi="宋体" w:eastAsia="宋体" w:cs="宋体"/>
          <w:color w:val="000"/>
          <w:sz w:val="28"/>
          <w:szCs w:val="28"/>
        </w:rPr>
        <w:t xml:space="preserve">2024年是新一届政府的开局之年，也是贯彻党的十六届六中全会精神，加快推进___二次创业，跻身中部百强县市的关键一年，做好这一年的计划工作具有十分重要的意义。</w:t>
      </w:r>
    </w:p>
    <w:p>
      <w:pPr>
        <w:ind w:left="0" w:right="0" w:firstLine="560"/>
        <w:spacing w:before="450" w:after="450" w:line="312" w:lineRule="auto"/>
      </w:pPr>
      <w:r>
        <w:rPr>
          <w:rFonts w:ascii="宋体" w:hAnsi="宋体" w:eastAsia="宋体" w:cs="宋体"/>
          <w:color w:val="000"/>
          <w:sz w:val="28"/>
          <w:szCs w:val="28"/>
        </w:rPr>
        <w:t xml:space="preserve">在预计和分析的基础上，计划2024年全市经济和社会发展主要预期目标为：国内生产总值增长14.6，其中，一、二、三产业增加值分别增长5、16.1和20.7；固定资产投资增长18；地方财政一般预算收入增长10；直接利用外资增长25；外贸出口增长30；农民人均纯收入增长6；城镇居民人均可支配收入增长8.4；人口自然增长率控制在6‰以内；城镇新增就业人数7500人，城镇登记失业率控制在4.3以内；万元生产总值综合能耗（标准煤）比上年下降5；主要污染物排放总量比上年减少2；每亿元GDP生产安全事故死亡人数控制在0.3人以内。</w:t>
      </w:r>
    </w:p>
    <w:p>
      <w:pPr>
        <w:ind w:left="0" w:right="0" w:firstLine="560"/>
        <w:spacing w:before="450" w:after="450" w:line="312" w:lineRule="auto"/>
      </w:pPr>
      <w:r>
        <w:rPr>
          <w:rFonts w:ascii="宋体" w:hAnsi="宋体" w:eastAsia="宋体" w:cs="宋体"/>
          <w:color w:val="000"/>
          <w:sz w:val="28"/>
          <w:szCs w:val="28"/>
        </w:rPr>
        <w:t xml:space="preserve">为了实现上述预期目标，将着力抓好以下工作：</w:t>
      </w:r>
    </w:p>
    <w:p>
      <w:pPr>
        <w:ind w:left="0" w:right="0" w:firstLine="560"/>
        <w:spacing w:before="450" w:after="450" w:line="312" w:lineRule="auto"/>
      </w:pPr>
      <w:r>
        <w:rPr>
          <w:rFonts w:ascii="宋体" w:hAnsi="宋体" w:eastAsia="宋体" w:cs="宋体"/>
          <w:color w:val="000"/>
          <w:sz w:val="28"/>
          <w:szCs w:val="28"/>
        </w:rPr>
        <w:t xml:space="preserve">1、以建设新农村为契机，大力发展农村经济。一是加快推进农业结构调整。认真落实“一免三补”政策，着力建设优质粮工程，提高粮食综合生产能力，确保优质稻面积达到80以上，抓好50万亩高效经济林基地、5000万棒（袋）食用菌基地、50万头生猪基地、10万亩蒜稻高效栽培模式基地、10万亩名特优水产品基地建设，扩大无公害、绿色、有机农产品生产。二是加大对农业产业化龙头企业服务力度。努力争取国家和省农副产品深加工项目和资金支持，重点支持民化公司万吨精制L-乳酸、天然食用公司大蒜系列加工、吉阳食品公司珍稀食用菌加工等项目建设。三是加快农村基础设施建设。重点抓好花山水库除险加固、黑花飞灌区配套、节水灌溉示范等项目建设；完成通村水泥路或沥青路300公里；加快广播电视村村通建设，新建农村小型高效户用沼气池2024口，解决农村安全饮水2万人。四是推进农村综合配套改革。积极化解村级债务，力争整体化债达到20，无债村达到20。五是加强农村公共事业建设。加大财政对农村公共事业的投入力度，全面落实农村义务教育“两免一补”政策，提高农村学校生均公共经费标准，继续改善农村中小学设施条件。加强乡镇卫生院建设，扩大农村新型合作医疗覆盖面，进一步加强爱滋病等传染病防治工作，实施一批乡镇文化中心站和村文化室建设项目。六是千方百计增加农民收入。全面落实各项支农惠农政策，大力实施农村职业技能培训工程，促进农村劳动力转移，继续发展劳务经济，扩大农村劳务输出。</w:t>
      </w:r>
    </w:p>
    <w:p>
      <w:pPr>
        <w:ind w:left="0" w:right="0" w:firstLine="560"/>
        <w:spacing w:before="450" w:after="450" w:line="312" w:lineRule="auto"/>
      </w:pPr>
      <w:r>
        <w:rPr>
          <w:rFonts w:ascii="宋体" w:hAnsi="宋体" w:eastAsia="宋体" w:cs="宋体"/>
          <w:color w:val="000"/>
          <w:sz w:val="28"/>
          <w:szCs w:val="28"/>
        </w:rPr>
        <w:t xml:space="preserve">2、以集约发展为核心，着力壮大现代制造工业。一是优化产业结构，在壮大支柱产业上下功夫。继续围绕建设中国风机城、全国最大的精制乳酸生产基地、中南地区最大的再生纸生产基地等目标，引导各种生产要素向风机制造、金属冶炼、造纸包装、食品加工等优势产业聚集，全力支持龙头企业资本扩张和集约经营，逐步形成优势产业群和产业链。二是狠抓重点项目，在培植发展后劲上下功夫。重点抓好22个投资过千万元的工业项目，即：鼎盛冶炼300立方米高炉扩能改造、永阳防水公司整体迁建、民化公司整体迁建、厚普机电公司汽车精密配件二期工程、人民电器输变电设备生产线、利成制衣服装出口加工生产线、澳纽公司抗氧化食用油生产线、同济奔达鄂北制药公司固体片剂生产线GMP达标、应办橡胶密封材料公司汽车密封件加工生产线、金泰内湖磁电公司磁性材料项目、应办毛刷厂、广办纸箱厂、汇诚植化公司植物提取和工艺研究项目、广办化工厂钼酸铵项目、武胜关食品加工厂食品加工生产线、同一化工公司系列润滑油项目、十里低压电器厂低压电器项目、丞恩电子公司航空耳机生产线、石梦语宝石厂系列宝石生产线、湘鄂金属公司金属辅助材料项目、富乐服装厂生产线、___新闻印务公司印刷生产线。三是提高创新能力，在加速产业升级上下功夫。积极申报国家、省技改资金和贴息贷款，为企业技术进步和科技创新提供资金扶持；支持企业加大投入，加快建立产、学、研共同体或技术研发中心，提高自主创新能力；推进企业机制创新，强化质量管理，支持规模企业广泛推进质量体系认证；坚持实施品牌战略，加大对企业品牌的培植、宣传和推介力度，提高精品名牌的市场占有率。</w:t>
      </w:r>
    </w:p>
    <w:p>
      <w:pPr>
        <w:ind w:left="0" w:right="0" w:firstLine="560"/>
        <w:spacing w:before="450" w:after="450" w:line="312" w:lineRule="auto"/>
      </w:pPr>
      <w:r>
        <w:rPr>
          <w:rFonts w:ascii="宋体" w:hAnsi="宋体" w:eastAsia="宋体" w:cs="宋体"/>
          <w:color w:val="000"/>
          <w:sz w:val="28"/>
          <w:szCs w:val="28"/>
        </w:rPr>
        <w:t xml:space="preserve">3、以培育消费热点为载体，全力发展第三产业。按照做强龙头、搞活流通、拓展领域的思路，培育壮大旅游、商贸、房地产业，加快第三产业市场化、社会化进程。一是培育市场消费热点。巩固和扩大住房、通讯、建材装饰等消费，大力发展文化、健身、娱乐、旅游等消费，切实加强社区建设，努力扩大社区服务消费。二是加强农村市场体系建设。继续推进“万村千乡”工程，争取国家和省对乡镇超市和村级农家店等项目的资金支持。三是加快发展商贸物流业。支持中百仓储、深广物流等流通企业发展，大力推广连锁经营、物流配送、特许经营、电子商务等新型流通方式。四是加快发展旅游业。按照“开发徐家河，建设中华山，振兴大贵寺”的思路，加大风景名胜区的对外招商力度，提升旅游品位，重点围绕名山、胜水和山水生态旅游三大精品，大力开展旅游宣传和营销，打造特色旅游品牌。五是积极发展金融保险业。加快信用担保体系建设，积极为中小企业和非公有制企业提供信贷服务；积极推进农村信用社改革，完善农村金融服务体系；进一步拓展保险业务，促进保险业快速发展。六是引导和规范房地产业。重点支持国际现代城、名都花园、长江公寓等房地产开发，积极推进和规范住宅小区物业管理，大力发展社区服务业。</w:t>
      </w:r>
    </w:p>
    <w:p>
      <w:pPr>
        <w:ind w:left="0" w:right="0" w:firstLine="560"/>
        <w:spacing w:before="450" w:after="450" w:line="312" w:lineRule="auto"/>
      </w:pPr>
      <w:r>
        <w:rPr>
          <w:rFonts w:ascii="宋体" w:hAnsi="宋体" w:eastAsia="宋体" w:cs="宋体"/>
          <w:color w:val="000"/>
          <w:sz w:val="28"/>
          <w:szCs w:val="28"/>
        </w:rPr>
        <w:t xml:space="preserve">4、以项目建设为支撑，奋力构筑经济增长的后续力。一是大力促进投资快速增长。进一步深化投资体制改革，完善核准制和备案制，支持符合国家产业政策和市场准入条件的项目建设，在供地、供电、资金、规划、环保等方面及时提供服务，满足项目建设需要。二是努力争取国家资金。认真解读国家政策，把握投资重点，有针对性地申报项目，确保2024年争取国家和省无偿投资3亿元以上。三是加强重点项目建设。重点抓好通村公路、水库除险、灌区改造、电网改造、高产农田建设、城市垃圾处理场等项目建设，支持配合武康铁路增建二线、京广铁路信阳至___段改造等重大项目的建设。四是抓好投资调度工作。落实好投资及重点建设目标管理责任制，完善投资及重点项目月报制度和监测分析制度，及时协调解决建设中遇到的困难和问题，促进项目建设顺利推进。</w:t>
      </w:r>
    </w:p>
    <w:p>
      <w:pPr>
        <w:ind w:left="0" w:right="0" w:firstLine="560"/>
        <w:spacing w:before="450" w:after="450" w:line="312" w:lineRule="auto"/>
      </w:pPr>
      <w:r>
        <w:rPr>
          <w:rFonts w:ascii="宋体" w:hAnsi="宋体" w:eastAsia="宋体" w:cs="宋体"/>
          <w:color w:val="000"/>
          <w:sz w:val="28"/>
          <w:szCs w:val="28"/>
        </w:rPr>
        <w:t xml:space="preserve">5、以扩大开放为依托，努力提升经济外向度。一是进一步抓好招商引资工作。转变招商观念，创新招商模式，调整招商政策，提高招商质效。在全面招商的同时，重点招引技术含量高、附加值高、利税率高的大项目；优惠政策集中向投资过千万元的高技术项目、工业项目、农业产业化项目、旅游开发项目倾斜。二是优化外贸出口产品结构。积极研究出口政策变化趋势，加快培育出口主体，在巩固扩大食用菌等农产品出口的同时，努力扩大服装、机电化工、乳酸、建材等工业品出口规模，大力引进、培植出口型企业，着重帮助利成制衣、中意机电、开稳礼品等出口企业搞好市场开拓工作，全面提高出口业绩。三是积极推进标准认证和品牌战略。加快推进出口企业的国际质量体系认证工作，积极培育优质出口品牌、商标和认证商品，加大出口产品检测力度，引导企业生产进一步标准化。四是继续推进出口市场多元化战略，加大出口市场的开发力度。</w:t>
      </w:r>
    </w:p>
    <w:p>
      <w:pPr>
        <w:ind w:left="0" w:right="0" w:firstLine="560"/>
        <w:spacing w:before="450" w:after="450" w:line="312" w:lineRule="auto"/>
      </w:pPr>
      <w:r>
        <w:rPr>
          <w:rFonts w:ascii="宋体" w:hAnsi="宋体" w:eastAsia="宋体" w:cs="宋体"/>
          <w:color w:val="000"/>
          <w:sz w:val="28"/>
          <w:szCs w:val="28"/>
        </w:rPr>
        <w:t xml:space="preserve">6、以经营城市为重点，致力打造现代魅力城市。一是加快城市重点项目建设。切实抓好工业园区路网建设、前河国际现代城配套、宝林路整治改造、航空北路人行道改造、滨河休闲一条街配套、三环路人行道、四贤路整治改造、新火车站通道建设、芦兴大道拓宽、桐柏大道续建配套、解放路配套、城区绿化、亮化建设等15项市政工程建设，积极争取国家对应山城区垃圾处理场、___城区供水管网改造项目的资金支持，力争早日开工。二是加强城市管理。以整治出店经营、占道经营、乱搭乱建为重点，深入开展市容环境综合整治，引导市民逐步形成科学文明的生活方式。三是加快推进重点交通项目建设。做好空降部队进出口交战公路的申报争资工作，完成牛程线、黑虎庙及防化仓库交战公路建设，启动安广线，努力提高路网建设的硬化率和通达率。</w:t>
      </w:r>
    </w:p>
    <w:p>
      <w:pPr>
        <w:ind w:left="0" w:right="0" w:firstLine="560"/>
        <w:spacing w:before="450" w:after="450" w:line="312" w:lineRule="auto"/>
      </w:pPr>
      <w:r>
        <w:rPr>
          <w:rFonts w:ascii="宋体" w:hAnsi="宋体" w:eastAsia="宋体" w:cs="宋体"/>
          <w:color w:val="000"/>
          <w:sz w:val="28"/>
          <w:szCs w:val="28"/>
        </w:rPr>
        <w:t xml:space="preserve">7、以构建和谐___为目标，全面统筹经济社会发展。一是加强资源节约和环境保护工作。努力争取国家和省发展循环经济的政策支持，推动造纸、冶炼、建材、纺织等行业提高资源利用水平。二是加强就业技能培训工作。全年完成城乡劳动力职业技能培训1万人，落实就业援助政策，解决好下岗失业困难家庭的就业问题。三是加强社会保障和救助工作。完善养老、医疗、失业等保障制度，扩大社会保险覆盖面，切实做好城镇最低生活保障工作，落实农村五保供养政策。四是全面发展科技、教育、卫生、文化等各项社会事业。加大科技投入，支持重点企业加快建立省级技术研发中心，增强自主创新能力。强化义务教育的政府保障责任，加快发展职业教育，提高职业培训能力和办学水平。建立和完善疾病预防控制体系和突发公共卫生事件应急体系，继续推进新型农村合作医疗试点工作，大力发展社区卫生服务。加强基层文化建设，广泛开展送戏下乡活动。加强人口和计划生育工作，实施好农村部分计划生育家庭奖励扶助制度。加强“平安___”建设，依法打击各种犯罪活动，保障人民群众安居乐业。</w:t>
      </w:r>
    </w:p>
    <w:p>
      <w:pPr>
        <w:ind w:left="0" w:right="0" w:firstLine="560"/>
        <w:spacing w:before="450" w:after="450" w:line="312" w:lineRule="auto"/>
      </w:pPr>
      <w:r>
        <w:rPr>
          <w:rFonts w:ascii="宋体" w:hAnsi="宋体" w:eastAsia="宋体" w:cs="宋体"/>
          <w:color w:val="000"/>
          <w:sz w:val="28"/>
          <w:szCs w:val="28"/>
        </w:rPr>
        <w:t xml:space="preserve">《2024年市国民经济和社会发展计划执行情况的报告》来源于feisuxs，欢迎阅读2024年市国民经济和社会发展计划执行情况的报告。</w:t>
      </w:r>
    </w:p>
    <w:p>
      <w:pPr>
        <w:ind w:left="0" w:right="0" w:firstLine="560"/>
        <w:spacing w:before="450" w:after="450" w:line="312" w:lineRule="auto"/>
      </w:pPr>
      <w:r>
        <w:rPr>
          <w:rFonts w:ascii="黑体" w:hAnsi="黑体" w:eastAsia="黑体" w:cs="黑体"/>
          <w:color w:val="000000"/>
          <w:sz w:val="36"/>
          <w:szCs w:val="36"/>
          <w:b w:val="1"/>
          <w:bCs w:val="1"/>
        </w:rPr>
        <w:t xml:space="preserve">第二篇：市国民经济和社会发展计划</w:t>
      </w:r>
    </w:p>
    <w:p>
      <w:pPr>
        <w:ind w:left="0" w:right="0" w:firstLine="560"/>
        <w:spacing w:before="450" w:after="450" w:line="312" w:lineRule="auto"/>
      </w:pPr>
      <w:r>
        <w:rPr>
          <w:rFonts w:ascii="宋体" w:hAnsi="宋体" w:eastAsia="宋体" w:cs="宋体"/>
          <w:color w:val="000"/>
          <w:sz w:val="28"/>
          <w:szCs w:val="28"/>
        </w:rPr>
        <w:t xml:space="preserve">市国民经济和社会发展计划</w:t>
      </w:r>
    </w:p>
    <w:p>
      <w:pPr>
        <w:ind w:left="0" w:right="0" w:firstLine="560"/>
        <w:spacing w:before="450" w:after="450" w:line="312" w:lineRule="auto"/>
      </w:pPr>
      <w:r>
        <w:rPr>
          <w:rFonts w:ascii="宋体" w:hAnsi="宋体" w:eastAsia="宋体" w:cs="宋体"/>
          <w:color w:val="000"/>
          <w:sz w:val="28"/>
          <w:szCs w:val="28"/>
        </w:rPr>
        <w:t xml:space="preserve">一、xxxx年国民经济和社会发展计划执行情况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xxxx年，是我市建设中原经济区经济转型示范市的起始年，在市委的正确领导下，在市人大及其常委会和市政协的监督、支持、帮助下，市政府团结带领全市人民，以科学发展为主题，以加快转变经济发展方式为主线，全面推进中原经济区经济转型示范市建设，经济社会平稳较快发展。</w:t>
      </w:r>
    </w:p>
    <w:p>
      <w:pPr>
        <w:ind w:left="0" w:right="0" w:firstLine="560"/>
        <w:spacing w:before="450" w:after="450" w:line="312" w:lineRule="auto"/>
      </w:pPr>
      <w:r>
        <w:rPr>
          <w:rFonts w:ascii="宋体" w:hAnsi="宋体" w:eastAsia="宋体" w:cs="宋体"/>
          <w:color w:val="000"/>
          <w:sz w:val="28"/>
          <w:szCs w:val="28"/>
        </w:rPr>
        <w:t xml:space="preserve">（一）地区生产总值完成情况。全市地区生产总值完成1576.3亿元，增长11.3%，分别高于全国、全省平均水平3.5个、1.2个百分点（全国7.8%、全省10.1%），高于省定目标（11%）0.3个百分点。但由于受宏观经济需求不足、主要支撑产业增速放缓等因素影响，地区生产总值增速低于我市年初计划目标0.7个百分点。规模以上工业增加值完成910.3亿元，增长14.2%，低于年初计划0.8个百分点。公共财政预算收入完成85.1亿元，增长14.3%，高于年初计划2.3个百分点。全年粮食总产204.8万吨，增产4.3万吨，实现九连增。全年接待游客2605.2万人次，实现旅游综合收入200.3亿元、门票收入8.3亿元，分别增长14.2%、16.5%、19.7%。</w:t>
      </w:r>
    </w:p>
    <w:p>
      <w:pPr>
        <w:ind w:left="0" w:right="0" w:firstLine="560"/>
        <w:spacing w:before="450" w:after="450" w:line="312" w:lineRule="auto"/>
      </w:pPr>
      <w:r>
        <w:rPr>
          <w:rFonts w:ascii="宋体" w:hAnsi="宋体" w:eastAsia="宋体" w:cs="宋体"/>
          <w:color w:val="000"/>
          <w:sz w:val="28"/>
          <w:szCs w:val="28"/>
        </w:rPr>
        <w:t xml:space="preserve">（二）投资、消费、出口完成情况。全社会固定资产投资完成1154.2亿元，增长21.6%，高于年初计划0.6个百分点。重点项目对全市投资增长起到重要支撑作用，省市重点项目均实现了计划新开工项目百分之百开工、计划竣工项目百分之百竣工，29个省重点项目完成投资124.7亿元，占计划的177.9%，居全省第2位；436个市重点项目完成投资698.6亿元，占计划的167%。社会消费品零售总额完成437.2亿元，增长15.4%，低于年初计划1.1个百分点。金融机构各项贷款新增104.4亿元，增长18.2%。全市直接融资131.4亿元，获得省级银行授信800亿元。招商引资力度加大，实际利用外商直接投资5.95亿美元，增长22%。出口15.1亿美元，居全省第3位。</w:t>
      </w:r>
    </w:p>
    <w:p>
      <w:pPr>
        <w:ind w:left="0" w:right="0" w:firstLine="560"/>
        <w:spacing w:before="450" w:after="450" w:line="312" w:lineRule="auto"/>
      </w:pPr>
      <w:r>
        <w:rPr>
          <w:rFonts w:ascii="宋体" w:hAnsi="宋体" w:eastAsia="宋体" w:cs="宋体"/>
          <w:color w:val="000"/>
          <w:sz w:val="28"/>
          <w:szCs w:val="28"/>
        </w:rPr>
        <w:t xml:space="preserve">（三）节能减排完成情况。大力实施资源综合利用和重点行业重点企业污染整治工程，我市被列为国家资源综合利用“双百工程”首批示范基地，万元地区生产总值能耗预计下降3.6%以上，万元工业增加值能耗降低15.76%；化学需氧量、氨氮、二氧化硫和氮氧化物排放总量预计分别削减7%、8%、10%、12%，均控制在省定目标范围内，我市成为全省四个总量减排试点市之</w:t>
      </w:r>
    </w:p>
    <w:p>
      <w:pPr>
        <w:ind w:left="0" w:right="0" w:firstLine="560"/>
        <w:spacing w:before="450" w:after="450" w:line="312" w:lineRule="auto"/>
      </w:pPr>
      <w:r>
        <w:rPr>
          <w:rFonts w:ascii="宋体" w:hAnsi="宋体" w:eastAsia="宋体" w:cs="宋体"/>
          <w:color w:val="000"/>
          <w:sz w:val="28"/>
          <w:szCs w:val="28"/>
        </w:rPr>
        <w:t xml:space="preserve">一、唯一一个环境容量研究及运用试点市。</w:t>
      </w:r>
    </w:p>
    <w:p>
      <w:pPr>
        <w:ind w:left="0" w:right="0" w:firstLine="560"/>
        <w:spacing w:before="450" w:after="450" w:line="312" w:lineRule="auto"/>
      </w:pPr>
      <w:r>
        <w:rPr>
          <w:rFonts w:ascii="宋体" w:hAnsi="宋体" w:eastAsia="宋体" w:cs="宋体"/>
          <w:color w:val="000"/>
          <w:sz w:val="28"/>
          <w:szCs w:val="28"/>
        </w:rPr>
        <w:t xml:space="preserve">（四）民生保障情况。“十项重点民生工程”圆满完成。城镇新增就业8.52万人，城乡居民社会养老保险制度实现全覆盖，参保率99.4%，居全省首位。教育事业加快发展，新改扩建幼儿园102所，职教园区一期15栋主体完工。医药卫生体制改革扎实推进，全民医保基本建立，基本药物制度实现全覆盖，“先住院、后结算”服务模式惠及群众8.3万人。开工建设保障性住房16559套，发放廉租住房租金补贴707.5万元。建成新型农村社区住宅20453套，入住人口43372人。城乡居民收入较快增长，城镇居民家庭人均可支配收入达到xxxx6元，农民人均纯收入达到10113元，分别增长11.8%、13.6%，高于年初计划2.8个和4.6个百分点。</w:t>
      </w:r>
    </w:p>
    <w:p>
      <w:pPr>
        <w:ind w:left="0" w:right="0" w:firstLine="560"/>
        <w:spacing w:before="450" w:after="450" w:line="312" w:lineRule="auto"/>
      </w:pPr>
      <w:r>
        <w:rPr>
          <w:rFonts w:ascii="宋体" w:hAnsi="宋体" w:eastAsia="宋体" w:cs="宋体"/>
          <w:color w:val="000"/>
          <w:sz w:val="28"/>
          <w:szCs w:val="28"/>
        </w:rPr>
        <w:t xml:space="preserve">总体上看，当前我市仍处于加快转变经济发展方式的攻坚期，经济社会发展还面临诸多困难和挑战，经济企稳回升的基础还不稳固，结构不优、创新不足、竞争力不强，科学发展体制机制和基础支撑能力有待完善加强，土地、资金、环境等经济发展的瓶颈制约依然存在，进一步改善民生的任务还十分艰巨。这些问题都需要在今后工作中，认真加以解决。</w:t>
      </w:r>
    </w:p>
    <w:p>
      <w:pPr>
        <w:ind w:left="0" w:right="0" w:firstLine="560"/>
        <w:spacing w:before="450" w:after="450" w:line="312" w:lineRule="auto"/>
      </w:pPr>
      <w:r>
        <w:rPr>
          <w:rFonts w:ascii="宋体" w:hAnsi="宋体" w:eastAsia="宋体" w:cs="宋体"/>
          <w:color w:val="000"/>
          <w:sz w:val="28"/>
          <w:szCs w:val="28"/>
        </w:rPr>
        <w:t xml:space="preserve">二、xxxx年国民经济和社会发展主要目标</w:t>
      </w:r>
    </w:p>
    <w:p>
      <w:pPr>
        <w:ind w:left="0" w:right="0" w:firstLine="560"/>
        <w:spacing w:before="450" w:after="450" w:line="312" w:lineRule="auto"/>
      </w:pPr>
      <w:r>
        <w:rPr>
          <w:rFonts w:ascii="宋体" w:hAnsi="宋体" w:eastAsia="宋体" w:cs="宋体"/>
          <w:color w:val="000"/>
          <w:sz w:val="28"/>
          <w:szCs w:val="28"/>
        </w:rPr>
        <w:t xml:space="preserve">按照市委经济工作会议部署，xxxx年经济工作的指导思想是：深入学习贯彻党的十八大精神，坚持以邓小平理论、三个代表重要思想、科学发展观为指导，全面贯彻落实中央、省委经济工作会议精神，抢抓机遇、开拓创新、加快转型、持续发展，在加快信息化进程中持续探索“两不三新”三化协调科学发展的路子，促进四化同步发展，努力提高经济增长的质量和效益，更加注重保障和改善民生，加快建设经济转型示范市，奋力走在中原经济区前列。</w:t>
      </w:r>
    </w:p>
    <w:p>
      <w:pPr>
        <w:ind w:left="0" w:right="0" w:firstLine="560"/>
        <w:spacing w:before="450" w:after="450" w:line="312" w:lineRule="auto"/>
      </w:pPr>
      <w:r>
        <w:rPr>
          <w:rFonts w:ascii="宋体" w:hAnsi="宋体" w:eastAsia="宋体" w:cs="宋体"/>
          <w:color w:val="000"/>
          <w:sz w:val="28"/>
          <w:szCs w:val="28"/>
        </w:rPr>
        <w:t xml:space="preserve">xxxx年经济社会发展的主要预期目标是：地区生产总值增长11%；地方公共财政预算收入增长12%；规模以上工业增加值增长14%；全社会固定资产投资增长22%；社会消费品零售总额增长17%；外贸出口增长16%左右；实际利用外商直接投资增长11%；城镇居民人均可支配收入、农民人均纯收入增长11%以上；城镇新增就业人数6万人以上，城镇登记失业率控制在4.5%以内；人口自然增长率控制在6.5‰以内；节能减排完成省下达任务。现就主要目标作简要说明：</w:t>
      </w:r>
    </w:p>
    <w:p>
      <w:pPr>
        <w:ind w:left="0" w:right="0" w:firstLine="560"/>
        <w:spacing w:before="450" w:after="450" w:line="312" w:lineRule="auto"/>
      </w:pPr>
      <w:r>
        <w:rPr>
          <w:rFonts w:ascii="宋体" w:hAnsi="宋体" w:eastAsia="宋体" w:cs="宋体"/>
          <w:color w:val="000"/>
          <w:sz w:val="28"/>
          <w:szCs w:val="28"/>
        </w:rPr>
        <w:t xml:space="preserve">地区生产总值增长11%。主要基于四个方面考虑：一是按照十八大提出2024年全面建成小康社会、我市提前三年全面建成小康社会的目标，初步测算未来8年我市经济增速必须保持在10%以上。二是从发展实际看，随着中原经济区经济转型示范市建设全面展开，各项重大战略举措稳步实施，全市经济有望保持平稳较快发展。三是从支撑因素看，工业、投资有望持续较快增长，农业生产、社会消费、服务业平稳增长，将对经济增长形成较强拉动。四是引导各方面把工作重心放到推进科学发展、加快转变经济发展方式和调整经济结构上，实现有质量、有效益、可持续的增长，推动经济持续健康较快发展。</w:t>
      </w:r>
    </w:p>
    <w:p>
      <w:pPr>
        <w:ind w:left="0" w:right="0" w:firstLine="560"/>
        <w:spacing w:before="450" w:after="450" w:line="312" w:lineRule="auto"/>
      </w:pPr>
      <w:r>
        <w:rPr>
          <w:rFonts w:ascii="宋体" w:hAnsi="宋体" w:eastAsia="宋体" w:cs="宋体"/>
          <w:color w:val="000"/>
          <w:sz w:val="28"/>
          <w:szCs w:val="28"/>
        </w:rPr>
        <w:t xml:space="preserve">城镇居民人均可支配收入、农民人均纯收入增长11%以上。按照十八大提出的全面建成小康社会、城乡居民人均收入比xxxx年翻一番的目标，以及居民收入增长和经济发展同步的要求，考虑到目前已出台的上调最低工资标准、提高个税起征点等政策性因素对居民收入的影响已全部释放，部分行业、部分企业经营困难导致城镇职工和外出务工农民工资性收入增速减缓，农民增收空间有限，城乡居民收入保持快速增长面临一定压力。综合考虑两项指标预期增长11%以上。</w:t>
      </w:r>
    </w:p>
    <w:p>
      <w:pPr>
        <w:ind w:left="0" w:right="0" w:firstLine="560"/>
        <w:spacing w:before="450" w:after="450" w:line="312" w:lineRule="auto"/>
      </w:pPr>
      <w:r>
        <w:rPr>
          <w:rFonts w:ascii="宋体" w:hAnsi="宋体" w:eastAsia="宋体" w:cs="宋体"/>
          <w:color w:val="000"/>
          <w:sz w:val="28"/>
          <w:szCs w:val="28"/>
        </w:rPr>
        <w:t xml:space="preserve">三、xxxx年全市重点建设项目初步计划</w:t>
      </w:r>
    </w:p>
    <w:p>
      <w:pPr>
        <w:ind w:left="0" w:right="0" w:firstLine="560"/>
        <w:spacing w:before="450" w:after="450" w:line="312" w:lineRule="auto"/>
      </w:pPr>
      <w:r>
        <w:rPr>
          <w:rFonts w:ascii="宋体" w:hAnsi="宋体" w:eastAsia="宋体" w:cs="宋体"/>
          <w:color w:val="000"/>
          <w:sz w:val="28"/>
          <w:szCs w:val="28"/>
        </w:rPr>
        <w:t xml:space="preserve">xxxx年实施市重点项目500个（第一批），总投资2523亿元，当年完成投资612亿元。</w:t>
      </w:r>
    </w:p>
    <w:p>
      <w:pPr>
        <w:ind w:left="0" w:right="0" w:firstLine="560"/>
        <w:spacing w:before="450" w:after="450" w:line="312" w:lineRule="auto"/>
      </w:pPr>
      <w:r>
        <w:rPr>
          <w:rFonts w:ascii="宋体" w:hAnsi="宋体" w:eastAsia="宋体" w:cs="宋体"/>
          <w:color w:val="000"/>
          <w:sz w:val="28"/>
          <w:szCs w:val="28"/>
        </w:rPr>
        <w:t xml:space="preserve">（一）新型城镇化方面。重点实施项目44个，总投资233亿元，计划投资46亿元。其中：城镇基础设施方面，开工建设世纪路、神州路、中原路、中南路、文汇路等道路，推进迎宾路南延、锦江商业广场、解放区城际铁路南水北调城镇居民安置小区、德瑞苑小区公共租赁住房、xx铁路电缆工厂棚户区改造等项目建设，完成山阳路、普济路、南通路等道路大修工程。加快南水北调配套水厂建设，完成45公里输水线路建设。加快污水处理厂搬迁、第二污水处理厂和污水管网等项目建设，改造老城区供水管网30公里、燃气管网50公里，新增供热面积40万平方米。新型农村社区方面，开工建设投资100亿元的修武周庄新市镇、投资11.5亿元的小徐岗新型农村社区等项目。加快推进总投资10亿元的孟州市长店示范村、总投资2.3亿元的沁阳和谐家园新型农村社区等项目。</w:t>
      </w:r>
    </w:p>
    <w:p>
      <w:pPr>
        <w:ind w:left="0" w:right="0" w:firstLine="560"/>
        <w:spacing w:before="450" w:after="450" w:line="312" w:lineRule="auto"/>
      </w:pPr>
      <w:r>
        <w:rPr>
          <w:rFonts w:ascii="宋体" w:hAnsi="宋体" w:eastAsia="宋体" w:cs="宋体"/>
          <w:color w:val="000"/>
          <w:sz w:val="28"/>
          <w:szCs w:val="28"/>
        </w:rPr>
        <w:t xml:space="preserve">（二）新型工业化方面。重点实施项目292个，总投资1598亿元，计划投资388亿元。其中：开工建设总投资11.5亿元的风神年产800万条高性能乘用子午胎生产线、总投资25亿元的三木表层材料工业园、总投资10亿元的佰利联年产30万吨富钛料生产线、总投资11.7亿元的河南东辰年产40万套汽车厢体总成、总投资2.1亿元的多氟多年产1000万盏高亮度LED照明灯、总投资1.1亿元的河南飞孟年产6700万克拉多晶立方氮化硼磨料、总投资4.2亿元的温县中维药业年产5000吨药用级聚维酮等项目。加快推进总投资23亿元的大江重工（xx）装备产业园、总投资25亿元的奇瑞汽车年产61万台发动机、总投资18亿元的河南三丽年产500万KVAh硅胶体铅蓄电池和年产20万辆电动三轮车、总投资20亿元的河南格林沃特年产125万套汽车尾气净化器、总投资30亿元的河南纳克年产10000吨太阳能电池用晶体硅材料及200MW电池组件、总投资2亿元的河南飞孟年产1500万片金刚石复合片等项目建设。能源保障方面，加快推进总投资51亿元的xx电厂上大压小异地扩建工程、总投资50亿元的龙源电厂等项目建设，总投资27亿元的xx东区热电机组项目建成投运。</w:t>
      </w:r>
    </w:p>
    <w:p>
      <w:pPr>
        <w:ind w:left="0" w:right="0" w:firstLine="560"/>
        <w:spacing w:before="450" w:after="450" w:line="312" w:lineRule="auto"/>
      </w:pPr>
      <w:r>
        <w:rPr>
          <w:rFonts w:ascii="宋体" w:hAnsi="宋体" w:eastAsia="宋体" w:cs="宋体"/>
          <w:color w:val="000"/>
          <w:sz w:val="28"/>
          <w:szCs w:val="28"/>
        </w:rPr>
        <w:t xml:space="preserve">（三）新型农业现代化方面。重点实施项目58个，总投资161亿元，计划投资51亿元。其中：农产品深加工方面，开工建设总投资28亿元的豫农生物科技产业园、总投资10亿元的河南亿腾年产30万吨速冻熟食加工、总投资6.2亿元的xx永坤年产9万吨怀药深加工等项目，加快推进总投资10亿元的修武县伊赛牛肉生产加工基地、总投资5亿元的河南乐食汇怀王怀药系列产品精深加工等项目建设。标准化养殖方面，开工建设总投资10.5亿元的修武伊赛年出栏10万头肉牛养殖、总投资2.5亿元的孟州市平康年出栏10万头生猪养殖等项目。农业综合服务体系方面，开工建设总投资1亿元的孟香农产品物流中心、总投资1亿元的豫台海峡两岸科技合作中心、总投资2亿元的河南鑫荣源农业生态科技园等项目。生态水系方面，开发建设北部山区影视湖、龙寺水库、圆融水库和新区东湖、灵泉湖等五个水库，改造老城区白马门河、普济河、群英河、翁涧河、李河和山门河，全面完成引黄入焦总干渠工程，6月底前黄河水进入大沙河，灵泉湖年底前形成水面1000亩以上。投资12.4亿元，开工建设南水北调xx城区段绿化景观带工程安置房73.32万平方米。投资1.7亿元，持续推进北部山区生态治理恢复。</w:t>
      </w:r>
    </w:p>
    <w:p>
      <w:pPr>
        <w:ind w:left="0" w:right="0" w:firstLine="560"/>
        <w:spacing w:before="450" w:after="450" w:line="312" w:lineRule="auto"/>
      </w:pPr>
      <w:r>
        <w:rPr>
          <w:rFonts w:ascii="宋体" w:hAnsi="宋体" w:eastAsia="宋体" w:cs="宋体"/>
          <w:color w:val="000"/>
          <w:sz w:val="28"/>
          <w:szCs w:val="28"/>
        </w:rPr>
        <w:t xml:space="preserve">（四）交通方面。重点实施项目25个，总投资125亿元，计划投资41亿元。其中：铁路网方面，重点抓好郑焦城际铁路、郑州到太原快速铁路通道xx至晋城段（前期）等项目，郑焦城际铁路xx段建设线路68.5公里，xx东站升级改造工程完成投资3亿元。公路网方面，重点抓好焦桐高速温县至巩义段、武陟至云台山高速、桃花峪黄河大桥、环城快速通道、迎宾路南延及xx黄河大桥等项目，开工建设总投资3.6亿元的S308修武（市界）至xx段一级公路改建工程、总投资9.8亿元的郑常线xx境马营至小中里段一级公路改建工程等项目。新改建农村公路200公里。启动站南广场征迁及南站房建设，加快总投资4.3亿元的S308冢沁线xx至沁阳一级公路改建工程等项目建设。</w:t>
      </w:r>
    </w:p>
    <w:p>
      <w:pPr>
        <w:ind w:left="0" w:right="0" w:firstLine="560"/>
        <w:spacing w:before="450" w:after="450" w:line="312" w:lineRule="auto"/>
      </w:pPr>
      <w:r>
        <w:rPr>
          <w:rFonts w:ascii="宋体" w:hAnsi="宋体" w:eastAsia="宋体" w:cs="宋体"/>
          <w:color w:val="000"/>
          <w:sz w:val="28"/>
          <w:szCs w:val="28"/>
        </w:rPr>
        <w:t xml:space="preserve">（五）服务业方面。重点实施项目46个，总投资314亿元，计划投资61亿元。其中：建成总投资4845万元的xx海关（马村）监管场所，总投资20亿元的立天唐人中心、总投资10亿元的恒桥新生活服务广场、总投资1.2亿元的神农山风景区旅游基础设施等项目。加快推进总投资50亿元的云台山大型综合旅游开发项目、总投资15亿元的河南德众公共保税中心、总投资20亿元的红星·美凯龙xxHOpSCA街区建筑群等项目。</w:t>
      </w:r>
    </w:p>
    <w:p>
      <w:pPr>
        <w:ind w:left="0" w:right="0" w:firstLine="560"/>
        <w:spacing w:before="450" w:after="450" w:line="312" w:lineRule="auto"/>
      </w:pPr>
      <w:r>
        <w:rPr>
          <w:rFonts w:ascii="宋体" w:hAnsi="宋体" w:eastAsia="宋体" w:cs="宋体"/>
          <w:color w:val="000"/>
          <w:sz w:val="28"/>
          <w:szCs w:val="28"/>
        </w:rPr>
        <w:t xml:space="preserve">（六）社会事业和民生改善方面。重点实施项目35个，总投资92亿元，计划投资25亿元。其中：加快建设总投资6亿元的市第二人民医院新区医院、总投资6.9亿元的市技师学院职教园区新校区、总投资1.1亿元的孟州市第二人民医院病房楼等项目。加快推进总投资13亿元的国际太极拳文化交流中心暨全民健身中心、投资1.2亿元的市全科医生临床培养基地暨市人民医院病房楼主体工程、市儿童医院病房楼、市职业教育中心学校、陈家沟太极文化国际交流中心等项目。</w:t>
      </w:r>
    </w:p>
    <w:p>
      <w:pPr>
        <w:ind w:left="0" w:right="0" w:firstLine="560"/>
        <w:spacing w:before="450" w:after="450" w:line="312" w:lineRule="auto"/>
      </w:pPr>
      <w:r>
        <w:rPr>
          <w:rFonts w:ascii="宋体" w:hAnsi="宋体" w:eastAsia="宋体" w:cs="宋体"/>
          <w:color w:val="000"/>
          <w:sz w:val="28"/>
          <w:szCs w:val="28"/>
        </w:rPr>
        <w:t xml:space="preserve">四、xxxx年经济社会发展主要任务和措施</w:t>
      </w:r>
    </w:p>
    <w:p>
      <w:pPr>
        <w:ind w:left="0" w:right="0" w:firstLine="560"/>
        <w:spacing w:before="450" w:after="450" w:line="312" w:lineRule="auto"/>
      </w:pPr>
      <w:r>
        <w:rPr>
          <w:rFonts w:ascii="宋体" w:hAnsi="宋体" w:eastAsia="宋体" w:cs="宋体"/>
          <w:color w:val="000"/>
          <w:sz w:val="28"/>
          <w:szCs w:val="28"/>
        </w:rPr>
        <w:t xml:space="preserve">（一）强化新型城镇化引领，加快城乡发展一体化。坚持把加快推进新型城镇化作为扩内需、稳增长、促转型的全局性和战略性举措，争创城市发展优势，突出以人为本、统筹城乡、提质扩容、宜业宜居，促进产业集聚、人口集中、土地集约，城镇化率比上年提高2个百分点。一是加快构建新型城镇化发展体系。强力推进14820城市转型工程，优化城市形态，把城市组团作为构建新型城镇化的主要抓手，进一步优化城市空间格局，初步形成城市组团式发展框架，完成各组团规划编制、审批工作。二是加强城市载体建设。按照现代城市发展理念，加快xx新区、城市组团、产业集聚区和商务中心区、特色商业区等城市载体建设。xx新区作为中心城区功能拓展的主导区域，至少开工建设4个投资10亿元以上的工业或商贸项目，尽快成规模、出形象、聚人气。推动老城区基础设施向新城区延伸、新城区与产业集聚区基础设施有效对接。加快组团与中心城市间快速通道建设，引导产业在组团与中心城区间合理布局，进一步提升组团服务功能和吸纳就业能力。三是完善城市功能。深入开展城市建设三年大提升行动，编制老城区提升规划，加强公共交通、生态建设、污染防治、水电气热供应等基础设施建设。提高城市建设和管理科学化水平，着力解决交通拥堵、环境污染等人民群众反映强烈的突出问题。四是推进新型农村社区建设。加强已建成新型农村社区基础设施和公共服务设施建设，完善综合服务功能，促进医疗、教育、文化、就业、社会保障等服务跟进配套，20个社区达到入住条件。</w:t>
      </w:r>
    </w:p>
    <w:p>
      <w:pPr>
        <w:ind w:left="0" w:right="0" w:firstLine="560"/>
        <w:spacing w:before="450" w:after="450" w:line="312" w:lineRule="auto"/>
      </w:pPr>
      <w:r>
        <w:rPr>
          <w:rFonts w:ascii="宋体" w:hAnsi="宋体" w:eastAsia="宋体" w:cs="宋体"/>
          <w:color w:val="000"/>
          <w:sz w:val="28"/>
          <w:szCs w:val="28"/>
        </w:rPr>
        <w:t xml:space="preserve">（二）强化新型工业化主导，构建现代产业发展体系。把稳增长与增效益、促转型结合起来，增强企业综合素质和竞争力，进一步提高高成长性产业、战略性新兴产业、高新技术产业在工业中的比重和服务业在国民经济中的比重。一是加快工业转型升级。编制完善《xx市老工业基地调整改造规划》和《xx市装备制造产业发展规划》等专项规划。实施工业产业转型升级行动计划，在产业升级、科技创新、高新技术、老城区工业企业搬迁改造提升四个领域，推进一批重大工业转型升级项目建设。二是大力实施创新驱动战略。突出企业主体、加强协同创新，力争新建国家级、市级高新技术企业3家、10家，全市高新技术企业总数达90家。加快研发平台建设，新增国家级研发平台2家、省级研发平台10家、市级研发平台40家，全市研发平台数量达到300家以上。规模以上企业30%培育成科技型企业，并建成研发平台。三是加快产业集聚区建设。深化完善“目标责任制、绩效考核制、对外公布制、工作台帐制”等工作机制，着重抓好集群培育、规划引领、项目带动、功能配套、集约节约、机制创新等六项重点工作，支持一批龙头企业、培育一批产业集群、实施一批重大项目、创建一批示范基地，每个产业集聚区至少开工建设2个投资10亿元以上工业项目，四城区至少开工建设2个投资10亿元以上商贸或工业项目，力争2个以上产业集聚区列入全省“十强”、“十快”、“十先进”产业集聚区，9个省级产业集聚区规模以上工业主营业务收入达到2200亿元，固定资产投资达到800亿元。四是推动信息化、工业化深度融合。用信息技术促进企业产品结构调整、扩能增效和节能减排，创建一批信息化和工业化融合示范企业，实现企业核心业务数字化、网络化、自动化和智能化。五是大力发展现代服务业。实施文化旅游精品工程，加快十大文化旅游园区建设，重点实施云台山大型综合旅游开发、七贤镇旅游服务区等项目，完善文化旅游产业链，积极发展新型业态，推动文化旅游业扩大规模、提高品质。加快“两区”（商务中心区、特色商务区）规划建设，力争6月底前全面完成“两区”发展规划论证、批复工作，研究制定高端服务业项目入驻“两区”优惠政策，为现代服务业集聚发展提供载体。推动金融产品创新和农村金融创新，提高金融服务实体经济水平。推进物流业规模化发展，继续深化物流业与制造业联动试点工作，推进xx盛通物流基地等重点物流项目建设，启动焦西物流园区规划编制工作。改造提升传统服务业，鼓励发展连锁、电子商务、信息咨询、网购等新型业态。</w:t>
      </w:r>
    </w:p>
    <w:p>
      <w:pPr>
        <w:ind w:left="0" w:right="0" w:firstLine="560"/>
        <w:spacing w:before="450" w:after="450" w:line="312" w:lineRule="auto"/>
      </w:pPr>
      <w:r>
        <w:rPr>
          <w:rFonts w:ascii="宋体" w:hAnsi="宋体" w:eastAsia="宋体" w:cs="宋体"/>
          <w:color w:val="000"/>
          <w:sz w:val="28"/>
          <w:szCs w:val="28"/>
        </w:rPr>
        <w:t xml:space="preserve">（三）强化农业基础地位，推进新型农业现代化发展。坚持把解决好“三农”问题作为重中之重，加快转变农业发展方式，促进粮食增产、农业增效、农民增收。一是加快实施高标准粮田百千万建设工程。抓好全国新增1000亿斤粮食生产能力规划田间工程、农业综合开发、中低产田改造、小农水重点县建设，推进水电路等农田生产设施建设，加快沁北引黄灌区、蟒河等中小河流重要河段治理工程建设，发展节水灌溉面积5万亩，新增高标准粮田40万亩。二是加快实施农业产业化集群培育工程。通过龙头带动、专业合作、协作配套、精深加工、打造品牌，推进农业规模经营，加快九大农业产业化集群和台湾农民创业园建设，加强奶源基地和生猪标准化规模养殖场建设，建成20家主食便民连锁店。三是加强现代农业支撑体系建设。大力推进农业科技创新与成果转化，以生物育种为重点，加强小麦、玉米、水稻新品种的选育，通过审定新品种3-5个。推进100万亩小麦良种繁育基地建设，组建育繁推一体化大型种业科技集团，培训新型职业农民5000人次，实现基层农业技术推广体系乡镇全覆盖。大力推进农业机械化，农业综合机械化水平达到85%，主要粮食机械化水平保持在96%以上。加强农产品质量安全体系建设，力争实现动物防疫体系乡镇全覆盖、农产品质量安全检验检测体系县级全覆盖。加强农产品流通体系建设，积极开展农超对接、农社对接。四是培育新型农业经营主体。培育农民专业合作社、种养大户、家庭农场、龙头企业等新型农业经营主体，构建集约化、专业化、组织化、社会化相结合的新型农业经营体系，全市农民专业合作社数量达到3500个以上。五是多渠道促进农民增收。落实好各项强农惠农富农政策，培育新型农民，提高农民农业经营收入。积极扩大转移就业规模，支持农民自主创业，增加农民工资性收入。依法维护农民土地承包经营权、宅基地使用权、集体收益分配权，提高农民在土地增值收益中的分配比例，增加农民财产性收入。</w:t>
      </w:r>
    </w:p>
    <w:p>
      <w:pPr>
        <w:ind w:left="0" w:right="0" w:firstLine="560"/>
        <w:spacing w:before="450" w:after="450" w:line="312" w:lineRule="auto"/>
      </w:pPr>
      <w:r>
        <w:rPr>
          <w:rFonts w:ascii="宋体" w:hAnsi="宋体" w:eastAsia="宋体" w:cs="宋体"/>
          <w:color w:val="000"/>
          <w:sz w:val="28"/>
          <w:szCs w:val="28"/>
        </w:rPr>
        <w:t xml:space="preserve">（四）强化投资拉动，抓好重大项目建设。完善“六个一”工作机制，确保计划新开工项目百分之百开工、投资计划百分之百完成、计划竣工项目百分之百竣工。一是坚持目标责任制管理。坚持把重点项目建设纳入市政府目标管理责任制，明确任务，明确责任，按照《关于进一步加快产业集聚区和重点项目建设的补充意见》规定，严格考核奖惩。二是落实“三清四通五办”项目审批机制。对所有审批项目做到“三清”，即审批表格一次性给清、办理程序一次性讲清、需提交的申请材料及图纸一次性说清。做到“四通”，即对符合法律规定的项目确保畅通，对前期需协调的项目加强疏通，对需提前介入的项目用足政策灵活变通，对一时难以解决的问题保持沟通。做到“五办”，即资料齐全马上办、资料不全指导办、紧急项目加班办、特殊项目跟踪办、重大项目快捷办。三是强化协调服务。对项目建设中存在的问题早发现，早解决，加强服务协调，加快项目建设。四是坚持媒体公示制度。每月对各县（市）区重点项目投资进度在xx日报等主流媒体排名公示，激发各县（市）区加快项目建设的紧迫感和责任感。五是坚持和完善观摩点评活动。每季度组织一次全市性的产业集聚区重点项目集中观摩点评活动，重点安排观摩竣工投产项目。通过观摩找差距，定目标。六是加强政府投资项目稽察和管理。出台《xx市重大建设项目稽查办法》，建立完善招投标监督备案制度，进一步落实项目建设法人制、招投标制、监理制和合同制等各项制度，切实加强稽察工作，严厉查处各类违法违纪行为，严格规范投资行为。同时，继续完善xx市项目管理信息系统。</w:t>
      </w:r>
    </w:p>
    <w:p>
      <w:pPr>
        <w:ind w:left="0" w:right="0" w:firstLine="560"/>
        <w:spacing w:before="450" w:after="450" w:line="312" w:lineRule="auto"/>
      </w:pPr>
      <w:r>
        <w:rPr>
          <w:rFonts w:ascii="宋体" w:hAnsi="宋体" w:eastAsia="宋体" w:cs="宋体"/>
          <w:color w:val="000"/>
          <w:sz w:val="28"/>
          <w:szCs w:val="28"/>
        </w:rPr>
        <w:t xml:space="preserve">（五）强化开放带动和改革创新，增强发展活力动力。一是大力开展招商引资。以竞争力最强、成长性最好、关联度最高为选择标准，突出抢抓机遇、承接转移，盯紧中国和世界500强企业定向招商，加强港澳台和韩国招商，组织好一系列招商洽谈活动和投资贸易洽谈会，推动装备制造、现代化工等六大集群招商，依托厦工产业园、奇瑞发动机、xx兵装产业园进行产业链招商。强化与郑州、洛阳、济源以及山西晋城等周边城市的区域合作。二是扩大对外贸易。加快xx海关配套设施建设，完善口岸服务体系。一季度建成xx海关监管场所，具备口岸通关能力。全力推进口岸“大通关”建设，深化与青岛港、天津港等港口的合作。积极申报xx综合保税区。争取引进5家出口型企业，新增出口实绩企业10家以上。加快建设国家级皮毛出口基地和河南省汽车零部件出口基地，创建国家级外贸转型升级示范基地，培育食品农产品出口基地和企业，积极创建“四大怀药”、果蔬等省级出口食品农产品质量示范区。三是优化开放环境。完善招商信息处理和受理服务机制、联审联批和代理服务机制，维护外来投资者合法权益。加快社会信用体系建设，健全守信激励、失信惩戒机制。四是深化重点领域和关键环节改革。深化资源性产品价格改革，落实天然气定价机制改革，推进直供电改革试点，落实电厂脱销电价政策，推进环保收费方式改革，利用价格杠杆促进节能减排、推动结构调整、提高要素保障能力。深入推进医药卫生体制改革，以健全医保、规范医药、创新医疗为重点，提高新农合、城镇居民医保政府补助标准和实际报销水平，开展城乡居民大病保险试点，推进大病应急救助。加快县级公立医院综合改革，推行全科医生执业方式和服务模式。深化财政、行政审批、事业单位等改革。五是创新要素保障机制。强化资金保障，加强银企对接，提高“四资”运作水平，扩大资本市场特别是企业债券融资规模。强化节约集约用地，严格落实建设用地标准，优先支持重点项目和重点发展载体建设用地，积极开展土地综合整治，探索实施人地挂钩政策试点，提高土地利用效率和效益。强化人力资源保障，完善提升全民技能振兴工程，加快农村劳动力就业技能培训示范基地、高技能人才培养示范基地建设，加强科技创新人才和急需紧缺人才培养引进，完善人才培养模式。</w:t>
      </w:r>
    </w:p>
    <w:p>
      <w:pPr>
        <w:ind w:left="0" w:right="0" w:firstLine="560"/>
        <w:spacing w:before="450" w:after="450" w:line="312" w:lineRule="auto"/>
      </w:pPr>
      <w:r>
        <w:rPr>
          <w:rFonts w:ascii="宋体" w:hAnsi="宋体" w:eastAsia="宋体" w:cs="宋体"/>
          <w:color w:val="000"/>
          <w:sz w:val="28"/>
          <w:szCs w:val="28"/>
        </w:rPr>
        <w:t xml:space="preserve">（六）强化节能减排，加快推进生态文明建设。把生态文明建设放在突出位置，推进节能减排和生态环境保护，加快推进国家首批资源综合利用“双百工程”示范基地建设，全面构建“一区两带三网多点”林业生态网络，推动绿色发展、循环发展、低碳发展，为人民群众提供宜居舒适生活环境。一是加强资源节约。编制完成全市工业固废综合利用实施方案，大力发展循环经济产业链，实施高耗能行业节能降耗技术改造工程，重点加强赤泥技术研发和利用以及氟石膏、硫酸渣等工业固废的综合利用，抓好修武县钜龙科技有限公司赤泥资源化利用、佰利联钛石膏综合利用等一批重大示范项目建设。二是加强节能降耗和能源消费总量控制。分解落实省能源消费总量控制目标，实施固定资产投资能源评估制度，严格能耗准入门槛，开展列入国家“万家重点耗能企业活动”的能源审计工作，推进重点领域节能降耗。完善公共机构能耗定额，深化用能在线监测管理。实施节能改造、节能产品惠民、节能技术产业化示范推广等重点工程，淘汰落后产能和高耗能设备。健全节能市场化机制，推行合同能源管理。加大节能宣传和培训力度，加强节能监察能力建设。三是加强环境治理。实施污染整治工程，强力推进重点流域、重点区域、重点行业环境综合治理。严把环境准入关，切实抓好污染物总量减排工程建设，确保完成省定减排目标。四是加强生态建设。加快城市水系建设，深化北部山区综合治理。创建国家森林城市，构建林业生态体系和城市绿地系统，力争完成造林和森林抚育16万亩。</w:t>
      </w:r>
    </w:p>
    <w:p>
      <w:pPr>
        <w:ind w:left="0" w:right="0" w:firstLine="560"/>
        <w:spacing w:before="450" w:after="450" w:line="312" w:lineRule="auto"/>
      </w:pPr>
      <w:r>
        <w:rPr>
          <w:rFonts w:ascii="宋体" w:hAnsi="宋体" w:eastAsia="宋体" w:cs="宋体"/>
          <w:color w:val="000"/>
          <w:sz w:val="28"/>
          <w:szCs w:val="28"/>
        </w:rPr>
        <w:t xml:space="preserve">（七）强化社会事业建设，着力推进民生改善。着力民生民心，继续集中财力，实施好“十项重点民生工程”，解决好人民群众最关心最直接最现实的利益问题。一是把促进就业放在更加突出的位置。实施积极的就业政策，稳定就业岗位，健全城乡公共就业服务体系，促进创业带动就业、培训帮助就业、援助扶持就业，重点做好高校毕业生和农村转移劳动力、城镇困难人员、退役军人就业工作。二是继续抓好保障性安居工程建设。做好规划选址和配套设施建设，确保开工16191套。健全建设运管管理体系，严格规范申请、审核、轮候、分配、退出等程序。三是推进城乡社会保障体系建设。以增强公平性、适应流动性、保持可持续性为重点，完善覆盖城乡居民的社会保障体系。继续提高城乡低保、农村五保供养标准和优抚对象待遇水平。加强社会养老服务体系建设，启动老年产业园项目建设。全面实现失业保险市级统筹，城镇登记失业率控制在4.5%以内。四是努力办好人民满意的教育。全面完成学前教育三年行动计划目标任务，新建、改扩建100所幼儿园；启动xx一中二期项目，完成100个农村中小学校舍优化改造项目；推进人民中学二期、山阳区新城小学项目以及新区文苑小学续建项目，启动建设映湖路小学、丰泽园公办幼儿园、和诚锦江小学项目。完成xx一中体育馆、温县一中新校区二期等工程，职教园区一期项目竣工交付使用。五是继续实施文化惠民工程。完成山阳故城保护基础设施项目建设任务，开工建设妙乐寺塔、清真北大寺保护设施项目。开展市群艺馆建设项目前期工作，基本建成国际太极拳文化交流中心暨全民健身中心。六是提高医疗卫生服务水平。深化县级公立医院改革，全面建成已下达投资计划的县级卫生监督机构、农村急救体系、县级医院、乡镇卫生院、精神病防治机构，启动市妇幼保健机构、重大疾病防控体系、县级中医院项目建设。基本建成市全科医生临床培养基地暨市人民医院病房楼主体工程、市第四人民医院综合楼等项目，加快建设市儿童医院病房楼、第二人民医院新区医院等项目，开展市第三人民医院整体搬迁项目前期工作。力争市中医院异地建设项目建成投用。七是加强社会服务和管理。提高城乡基层公共管理和服务能力，畅通和规范群众诉求表达、利益协调、权益保障渠道。加强市场价格监管，规范市场价格秩序，维护群众切实利益。加强国防教育和国防后备力量建设，促进军民融合式发展，力争实现全国双拥模范城“五连冠”。完善社会治安、安全生产、食品安全和应急等管理体系，确保人民安居乐业、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第三篇：市国民经济和社会发展计划要点</w:t>
      </w:r>
    </w:p>
    <w:p>
      <w:pPr>
        <w:ind w:left="0" w:right="0" w:firstLine="560"/>
        <w:spacing w:before="450" w:after="450" w:line="312" w:lineRule="auto"/>
      </w:pPr>
      <w:r>
        <w:rPr>
          <w:rFonts w:ascii="宋体" w:hAnsi="宋体" w:eastAsia="宋体" w:cs="宋体"/>
          <w:color w:val="000"/>
          <w:sz w:val="28"/>
          <w:szCs w:val="28"/>
        </w:rPr>
        <w:t xml:space="preserve">2024年是贯彻落实党的十九大精神的开局之年，也是落实“十三五”规划、加快全面小康社会建设的关键一年。今年全市经济社会发展的总体要求是：全面贯彻落实党的十九大精神，以习近平新时代中国特色社会主义思想为指导，紧紧围绕“五位一体”总体布局和“四个全面”战略布局，牢固树立“五大发展理念”，对标“八个着力”，按照中央经济工作会议确定的高质量发展要求，坚持稳中求进总基调，突出经济结构调整和产业转型升级，着力深化投融资体制机制改革，进一步强化工作措施，确保各项工作超常规不超程序、破常规不破法规，为加快经济社会发展提供有力支撑。</w:t>
      </w:r>
    </w:p>
    <w:p>
      <w:pPr>
        <w:ind w:left="0" w:right="0" w:firstLine="560"/>
        <w:spacing w:before="450" w:after="450" w:line="312" w:lineRule="auto"/>
      </w:pPr>
      <w:r>
        <w:rPr>
          <w:rFonts w:ascii="宋体" w:hAnsi="宋体" w:eastAsia="宋体" w:cs="宋体"/>
          <w:color w:val="000"/>
          <w:sz w:val="28"/>
          <w:szCs w:val="28"/>
        </w:rPr>
        <w:t xml:space="preserve">全市经济社会发展主要预期目标是：地区生产总值增长6.5%，其中：第一产业增长5.5%，第二产业增长6%，第三产业增长7%。全市固定资产投资增长7.5%，社会消费品零售总额增长8%，一般公共预算收入增长7%，城镇居民人均可支配收入增长7%，农村居民人均可支配收入增长8%，居民消费价格指数涨幅控制在3%以内。单位生产总值能耗和主要污染物排放完成省上下达的控制指标。</w:t>
      </w:r>
    </w:p>
    <w:p>
      <w:pPr>
        <w:ind w:left="0" w:right="0" w:firstLine="560"/>
        <w:spacing w:before="450" w:after="450" w:line="312" w:lineRule="auto"/>
      </w:pPr>
      <w:r>
        <w:rPr>
          <w:rFonts w:ascii="宋体" w:hAnsi="宋体" w:eastAsia="宋体" w:cs="宋体"/>
          <w:color w:val="000"/>
          <w:sz w:val="28"/>
          <w:szCs w:val="28"/>
        </w:rPr>
        <w:t xml:space="preserve">为顺利实现上述目标，2024年我市经济社会发展的主要任务是：</w:t>
      </w:r>
    </w:p>
    <w:p>
      <w:pPr>
        <w:ind w:left="0" w:right="0" w:firstLine="560"/>
        <w:spacing w:before="450" w:after="450" w:line="312" w:lineRule="auto"/>
      </w:pPr>
      <w:r>
        <w:rPr>
          <w:rFonts w:ascii="宋体" w:hAnsi="宋体" w:eastAsia="宋体" w:cs="宋体"/>
          <w:color w:val="000"/>
          <w:sz w:val="28"/>
          <w:szCs w:val="28"/>
        </w:rPr>
        <w:t xml:space="preserve">一、补齐“七短一超”弱项，夯实全面小康基础</w:t>
      </w:r>
    </w:p>
    <w:p>
      <w:pPr>
        <w:ind w:left="0" w:right="0" w:firstLine="560"/>
        <w:spacing w:before="450" w:after="450" w:line="312" w:lineRule="auto"/>
      </w:pPr>
      <w:r>
        <w:rPr>
          <w:rFonts w:ascii="宋体" w:hAnsi="宋体" w:eastAsia="宋体" w:cs="宋体"/>
          <w:color w:val="000"/>
          <w:sz w:val="28"/>
          <w:szCs w:val="28"/>
        </w:rPr>
        <w:t xml:space="preserve">（一）强化责任确保小康指标顺利完成。针对科技新兴产业质量偏低、产业层次亟待提升，民主意识有待进一步提升加强，文化产业发展、交通基础设施建设需进一步推进，资源环境问题凸显、完成目标任务艰巨，建成区绿地率、森林覆盖率低于标准值等小康短板，涉及小康指标短板的部门要加强对本部门涉及小康统计指标内涵的研究，做好小康数据的上报和日常衔接工作，确保上报数据统计口径与小康统计监测指标一致。及时准确掌握全面建成小康社会进程的实现进度，针对弱项指标，协调指导各相关部门制定出完成目标值的计划和措施，确保在规定时间内达到目标值。</w:t>
      </w:r>
    </w:p>
    <w:p>
      <w:pPr>
        <w:ind w:left="0" w:right="0" w:firstLine="560"/>
        <w:spacing w:before="450" w:after="450" w:line="312" w:lineRule="auto"/>
      </w:pPr>
      <w:r>
        <w:rPr>
          <w:rFonts w:ascii="宋体" w:hAnsi="宋体" w:eastAsia="宋体" w:cs="宋体"/>
          <w:color w:val="000"/>
          <w:sz w:val="28"/>
          <w:szCs w:val="28"/>
        </w:rPr>
        <w:t xml:space="preserve">（二）坚持不懈抓好能耗管控。强化对重点排污企业的监管，抓好节能降耗这个“源头”，对重点耗能企业进行重点监测，逐步淘汰落后工艺和生产能力。大力发展高附加值，低消耗、低污染的绿色新兴产业。进一步提升第三产业在经济中的比重，降低经济发展对资源的依赖程度，从而降低单位gdp能源消费量。</w:t>
      </w:r>
    </w:p>
    <w:p>
      <w:pPr>
        <w:ind w:left="0" w:right="0" w:firstLine="560"/>
        <w:spacing w:before="450" w:after="450" w:line="312" w:lineRule="auto"/>
      </w:pPr>
      <w:r>
        <w:rPr>
          <w:rFonts w:ascii="宋体" w:hAnsi="宋体" w:eastAsia="宋体" w:cs="宋体"/>
          <w:color w:val="000"/>
          <w:sz w:val="28"/>
          <w:szCs w:val="28"/>
        </w:rPr>
        <w:t xml:space="preserve">（三）科技兴市夯实转型基础。在加快项目建设、培植龙头骨干企业、打造特色产业和品牌基地上下功夫，培育新技术、新产业、新业态，加快推进产业转型升级，延伸产业链，把特色产业做大做强。引导企业增加研发投入，弘扬企业家精神和工匠精神，构建以企业为主体的技术创新体系，创建更多国家和省级科技创新中心、重点实验室、技术研发中心。在新能源、新材料、高端装备制造、信息技术等领域，支持企业联合高校院所组建柔性产学研用联盟，培育更多“科技小巨人”企业。搭建河西走廊区域性科技成果交易服务平台，促进重大科研成果转化，提高科技进步贡献率。加快建设创新创业平台和孵化基地，建成一批低成本、便利化、开放式的众创空间，全面提升“双创”服务能力。全面实施“互联网+”行动，促进电子商务、网络支付、共享单车等新业态健康发展。</w:t>
      </w:r>
    </w:p>
    <w:p>
      <w:pPr>
        <w:ind w:left="0" w:right="0" w:firstLine="560"/>
        <w:spacing w:before="450" w:after="450" w:line="312" w:lineRule="auto"/>
      </w:pPr>
      <w:r>
        <w:rPr>
          <w:rFonts w:ascii="宋体" w:hAnsi="宋体" w:eastAsia="宋体" w:cs="宋体"/>
          <w:color w:val="000"/>
          <w:sz w:val="28"/>
          <w:szCs w:val="28"/>
        </w:rPr>
        <w:t xml:space="preserve">（四）挖掘特色增强文化整体实力。抢抓共建“丝绸之路经济带”和华夏文明传承创新区建设的历史机遇，积极推进文化旅游产业融合发展。主动融入“一带一路”建设战略，充分应用“互联网+”思维与跨界融合理念，构建坚持政府引导与市场推动并举，规划打造各具特色的文化产业园和文化创意产业园，努力提高文化及相关产业增加值占gdp比重。</w:t>
      </w:r>
    </w:p>
    <w:p>
      <w:pPr>
        <w:ind w:left="0" w:right="0" w:firstLine="560"/>
        <w:spacing w:before="450" w:after="450" w:line="312" w:lineRule="auto"/>
      </w:pPr>
      <w:r>
        <w:rPr>
          <w:rFonts w:ascii="宋体" w:hAnsi="宋体" w:eastAsia="宋体" w:cs="宋体"/>
          <w:color w:val="000"/>
          <w:sz w:val="28"/>
          <w:szCs w:val="28"/>
        </w:rPr>
        <w:t xml:space="preserve">（五）围绕管理科学化加强民主法治建设。以推进社会管理法制化为着力点，自觉运用法治理念指导法治实践，努力提高依法决策、依法管理、依法行政的能力和水平。进一步加强基层民主宣传力度，结合城市网格化管理机制，抓实抓细辖区内选民情况，改进工作方式，扎实做好基层民主选举参选工作。</w:t>
      </w:r>
    </w:p>
    <w:p>
      <w:pPr>
        <w:ind w:left="0" w:right="0" w:firstLine="560"/>
        <w:spacing w:before="450" w:after="450" w:line="312" w:lineRule="auto"/>
      </w:pPr>
      <w:r>
        <w:rPr>
          <w:rFonts w:ascii="宋体" w:hAnsi="宋体" w:eastAsia="宋体" w:cs="宋体"/>
          <w:color w:val="000"/>
          <w:sz w:val="28"/>
          <w:szCs w:val="28"/>
        </w:rPr>
        <w:t xml:space="preserve">二、以绿色崛起为抓手，推动经济高质量发展</w:t>
      </w:r>
    </w:p>
    <w:p>
      <w:pPr>
        <w:ind w:left="0" w:right="0" w:firstLine="560"/>
        <w:spacing w:before="450" w:after="450" w:line="312" w:lineRule="auto"/>
      </w:pPr>
      <w:r>
        <w:rPr>
          <w:rFonts w:ascii="宋体" w:hAnsi="宋体" w:eastAsia="宋体" w:cs="宋体"/>
          <w:color w:val="000"/>
          <w:sz w:val="28"/>
          <w:szCs w:val="28"/>
        </w:rPr>
        <w:t xml:space="preserve">（六）加强生态环境保护力度。牢固树立“绿水青山就是金山银山”理念，坚决守住生态功能保障基线、环境质量安全底线、自然资源利用上线，落实省级环保督察整改任务，深度推进污染防治。实施草湖湿地生态修复、讨赖河水土保持、城乡周边防风林带和防风固沙等项目，共同构筑祁连山生态安全屏障。狠抓祁连山生态环境问题和中央环保督察反馈问题整改，深入推进大气、水、土壤污染防治“三大行动”，严控污染物总量排放，推进燃煤锅炉、扬尘污染、餐饮油烟、噪音污染整治，全面落实河长制、湖长制责任。强化生态环境执法，始终保持严厉打击环境违法行为的高压态势。</w:t>
      </w:r>
    </w:p>
    <w:p>
      <w:pPr>
        <w:ind w:left="0" w:right="0" w:firstLine="560"/>
        <w:spacing w:before="450" w:after="450" w:line="312" w:lineRule="auto"/>
      </w:pPr>
      <w:r>
        <w:rPr>
          <w:rFonts w:ascii="宋体" w:hAnsi="宋体" w:eastAsia="宋体" w:cs="宋体"/>
          <w:color w:val="000"/>
          <w:sz w:val="28"/>
          <w:szCs w:val="28"/>
        </w:rPr>
        <w:t xml:space="preserve">（七）围绕绿色发展谋划项目。全面贯彻习总书记新时代经济思想，坚持新发展理念，按照高质量发展要求，努力将绿色发展理念融入经济社会发展全过程，围绕省上确定的节能环保、清洁能源、先进制造、文化旅游、数据信息、军民融合等十大发展方向，深入谋划对接，尽快推动落实，确保项目建设取得实质性突破。谋划实施好《嘉峪关市推进绿色生态产业发展重点项目库》确定的共10类215个项目，总投资1244.18亿元。</w:t>
      </w:r>
    </w:p>
    <w:p>
      <w:pPr>
        <w:ind w:left="0" w:right="0" w:firstLine="560"/>
        <w:spacing w:before="450" w:after="450" w:line="312" w:lineRule="auto"/>
      </w:pPr>
      <w:r>
        <w:rPr>
          <w:rFonts w:ascii="宋体" w:hAnsi="宋体" w:eastAsia="宋体" w:cs="宋体"/>
          <w:color w:val="000"/>
          <w:sz w:val="28"/>
          <w:szCs w:val="28"/>
        </w:rPr>
        <w:t xml:space="preserve">（八）推进实体经济转型升级。大力实施“工业强市”战略，认真实施“中国制造2024甘肃行动纲要”。扎实开展增强制造业核心竞争力专项行动，着力培育中核产业园、文化旅游、现代物流、戈壁农业等新发展动能，打造一批骨干企业和新兴产业集群。</w:t>
      </w:r>
    </w:p>
    <w:p>
      <w:pPr>
        <w:ind w:left="0" w:right="0" w:firstLine="560"/>
        <w:spacing w:before="450" w:after="450" w:line="312" w:lineRule="auto"/>
      </w:pPr>
      <w:r>
        <w:rPr>
          <w:rFonts w:ascii="宋体" w:hAnsi="宋体" w:eastAsia="宋体" w:cs="宋体"/>
          <w:color w:val="000"/>
          <w:sz w:val="28"/>
          <w:szCs w:val="28"/>
        </w:rPr>
        <w:t xml:space="preserve">（九）多级联动抓好节能降耗。从逐季调度调整为逐月调度，即每月主动进企业下基层，积极对接，对企业存在的困难切实想办法、出实招，及时解决降耗难题。加强部门协作，形成合力一起抓，齐抓共管降能耗。坚持两头想办法，既抓好能耗这个分子，又抓好地区生产总值这个分母，尽全力超额完成任务，为下一步完成“十三五”能耗指标奠定良好基础。</w:t>
      </w:r>
    </w:p>
    <w:p>
      <w:pPr>
        <w:ind w:left="0" w:right="0" w:firstLine="560"/>
        <w:spacing w:before="450" w:after="450" w:line="312" w:lineRule="auto"/>
      </w:pPr>
      <w:r>
        <w:rPr>
          <w:rFonts w:ascii="宋体" w:hAnsi="宋体" w:eastAsia="宋体" w:cs="宋体"/>
          <w:color w:val="000"/>
          <w:sz w:val="28"/>
          <w:szCs w:val="28"/>
        </w:rPr>
        <w:t xml:space="preserve">（十）全面发力促进新能源发展。全面推广分布式光伏发电，加大太阳能光热发电开发力度，进一步提升新能源开发利用占比。试点建设清洁能源就近消纳综合示范园区，开展增量配电业务改革试点项目，打造全省工业电价洼地，争取列为国家第三批试点项目。进一步完善新能源就地消纳体制机制，破解新能源直供方式瓶颈限制。协调酒钢公司最大限度挖掘自备电厂消纳新能源的空间和潜力，引导自备电厂履行社会责任参与新能源消纳，挖掘酒钢企业自备电厂调峰潜力。</w:t>
      </w:r>
    </w:p>
    <w:p>
      <w:pPr>
        <w:ind w:left="0" w:right="0" w:firstLine="560"/>
        <w:spacing w:before="450" w:after="450" w:line="312" w:lineRule="auto"/>
      </w:pPr>
      <w:r>
        <w:rPr>
          <w:rFonts w:ascii="宋体" w:hAnsi="宋体" w:eastAsia="宋体" w:cs="宋体"/>
          <w:color w:val="000"/>
          <w:sz w:val="28"/>
          <w:szCs w:val="28"/>
        </w:rPr>
        <w:t xml:space="preserve">（十一）以“信息产业＋”模式降低用电成本。大力发展信息产业，通过开展新能源直供等方式降低企业用电成本，降低大数据云计算项目电价，研究制定嘉酒地区新能源企业参与全省直购电交易实施细则，切实降低企业用电成本，促进新能源电量就近消纳，实现发电侧与用电侧双方协作共赢的目标。</w:t>
      </w:r>
    </w:p>
    <w:p>
      <w:pPr>
        <w:ind w:left="0" w:right="0" w:firstLine="560"/>
        <w:spacing w:before="450" w:after="450" w:line="312" w:lineRule="auto"/>
      </w:pPr>
      <w:r>
        <w:rPr>
          <w:rFonts w:ascii="宋体" w:hAnsi="宋体" w:eastAsia="宋体" w:cs="宋体"/>
          <w:color w:val="000"/>
          <w:sz w:val="28"/>
          <w:szCs w:val="28"/>
        </w:rPr>
        <w:t xml:space="preserve">（十二）推进低碳循环发展。抓好工业、建筑、交通、公共机构等领域节能减排，降低能耗强度，提高能源利用效率。支持酒钢润源公司“危废”处理，推进固体废弃物回收利用、生活垃圾分类回收和餐厨垃圾无害化处理，加快再生资源利用产业化。聚焦构建生态产业体系，加强项目节能评估和环境影响评价，引进低能耗、高效率、污染小的科技型项目，有效防范环境污染风险。增强全民环保意识，倡导绿色低碳发展方式和生活方式，构建政府主导、企业主体、社会组织和公众参与的环境治理体系。</w:t>
      </w:r>
    </w:p>
    <w:p>
      <w:pPr>
        <w:ind w:left="0" w:right="0" w:firstLine="560"/>
        <w:spacing w:before="450" w:after="450" w:line="312" w:lineRule="auto"/>
      </w:pPr>
      <w:r>
        <w:rPr>
          <w:rFonts w:ascii="宋体" w:hAnsi="宋体" w:eastAsia="宋体" w:cs="宋体"/>
          <w:color w:val="000"/>
          <w:sz w:val="28"/>
          <w:szCs w:val="28"/>
        </w:rPr>
        <w:t xml:space="preserve">三、坚持稳中求进工作总基调，推动经济持续稳定增长</w:t>
      </w:r>
    </w:p>
    <w:p>
      <w:pPr>
        <w:ind w:left="0" w:right="0" w:firstLine="560"/>
        <w:spacing w:before="450" w:after="450" w:line="312" w:lineRule="auto"/>
      </w:pPr>
      <w:r>
        <w:rPr>
          <w:rFonts w:ascii="宋体" w:hAnsi="宋体" w:eastAsia="宋体" w:cs="宋体"/>
          <w:color w:val="000"/>
          <w:sz w:val="28"/>
          <w:szCs w:val="28"/>
        </w:rPr>
        <w:t xml:space="preserve">（十三）加快工业经济转型升级。全面深化供给侧结构性改革，最大限度激发企业发展活力，加快传统产业向中高端发展，千方百计促进工业经济增长。全力支持酒钢深化改革和产业结构调整，做优做精钢铁、铝、装备制造等主导产业。加快冶金循环经济和结构调整项目建设，积极争取配电网项目尽快实施，重点抓好甘肃益工年产25万吨高精度交通用铝板、汽车制造产业园、酒钢产业升级、天成34万吨铝箔材加工、中威斯年产42万吨铝及铝合金圆铸锭、德弘矿业年产30万吨铝材等重点项目，促进园区产业转型升级。对规上工业企业和优势中小企业，做好“一业一策、一企一策，一事一议”服务，最大限度挖掘企业增长潜力。</w:t>
      </w:r>
    </w:p>
    <w:p>
      <w:pPr>
        <w:ind w:left="0" w:right="0" w:firstLine="560"/>
        <w:spacing w:before="450" w:after="450" w:line="312" w:lineRule="auto"/>
      </w:pPr>
      <w:r>
        <w:rPr>
          <w:rFonts w:ascii="宋体" w:hAnsi="宋体" w:eastAsia="宋体" w:cs="宋体"/>
          <w:color w:val="000"/>
          <w:sz w:val="28"/>
          <w:szCs w:val="28"/>
        </w:rPr>
        <w:t xml:space="preserve">（十四）千方百计抓项目扩投资。紧盯国家产业政策导向，努力筹划一批有利于培植财源、扩大就业的好项目，将围绕交通基础、工业转型、文化旅游等领域实施212项重点项目，计划投资163.8亿元，其中：续建项目67个，计划投资53.8亿元；</w:t>
      </w:r>
    </w:p>
    <w:p>
      <w:pPr>
        <w:ind w:left="0" w:right="0" w:firstLine="560"/>
        <w:spacing w:before="450" w:after="450" w:line="312" w:lineRule="auto"/>
      </w:pPr>
      <w:r>
        <w:rPr>
          <w:rFonts w:ascii="宋体" w:hAnsi="宋体" w:eastAsia="宋体" w:cs="宋体"/>
          <w:color w:val="000"/>
          <w:sz w:val="28"/>
          <w:szCs w:val="28"/>
        </w:rPr>
        <w:t xml:space="preserve">新建项目137个，计划投资110亿元。加快重大项目建设，在产业转型升级方面，抓好中核嘉华核设备制造、园区循环化改造、酒钢新型金属复合材料、中医药产业园、万豪国际等项目；</w:t>
      </w:r>
    </w:p>
    <w:p>
      <w:pPr>
        <w:ind w:left="0" w:right="0" w:firstLine="560"/>
        <w:spacing w:before="450" w:after="450" w:line="312" w:lineRule="auto"/>
      </w:pPr>
      <w:r>
        <w:rPr>
          <w:rFonts w:ascii="宋体" w:hAnsi="宋体" w:eastAsia="宋体" w:cs="宋体"/>
          <w:color w:val="000"/>
          <w:sz w:val="28"/>
          <w:szCs w:val="28"/>
        </w:rPr>
        <w:t xml:space="preserve">在文化旅游融合发展方面，加快大景区建设、草湖国家湿地公园综合利用、一馆三中心等项目建设；</w:t>
      </w:r>
    </w:p>
    <w:p>
      <w:pPr>
        <w:ind w:left="0" w:right="0" w:firstLine="560"/>
        <w:spacing w:before="450" w:after="450" w:line="312" w:lineRule="auto"/>
      </w:pPr>
      <w:r>
        <w:rPr>
          <w:rFonts w:ascii="宋体" w:hAnsi="宋体" w:eastAsia="宋体" w:cs="宋体"/>
          <w:color w:val="000"/>
          <w:sz w:val="28"/>
          <w:szCs w:val="28"/>
        </w:rPr>
        <w:t xml:space="preserve">在市政基础设施方面，抓好城市道路新建改造、城市地下管网改造、新华北路公铁立交、讨赖河人行便桥等项目；</w:t>
      </w:r>
    </w:p>
    <w:p>
      <w:pPr>
        <w:ind w:left="0" w:right="0" w:firstLine="560"/>
        <w:spacing w:before="450" w:after="450" w:line="312" w:lineRule="auto"/>
      </w:pPr>
      <w:r>
        <w:rPr>
          <w:rFonts w:ascii="宋体" w:hAnsi="宋体" w:eastAsia="宋体" w:cs="宋体"/>
          <w:color w:val="000"/>
          <w:sz w:val="28"/>
          <w:szCs w:val="28"/>
        </w:rPr>
        <w:t xml:space="preserve">在生态环保方面，实施好市污水处理厂升级改造、生活垃圾收运系统、城镇污水处理配套管网建设、餐厨垃圾处理等项目；</w:t>
      </w:r>
    </w:p>
    <w:p>
      <w:pPr>
        <w:ind w:left="0" w:right="0" w:firstLine="560"/>
        <w:spacing w:before="450" w:after="450" w:line="312" w:lineRule="auto"/>
      </w:pPr>
      <w:r>
        <w:rPr>
          <w:rFonts w:ascii="宋体" w:hAnsi="宋体" w:eastAsia="宋体" w:cs="宋体"/>
          <w:color w:val="000"/>
          <w:sz w:val="28"/>
          <w:szCs w:val="28"/>
        </w:rPr>
        <w:t xml:space="preserve">在民生领域，加快市人民医院南市区迁建二期、市中医院二期、全民健身中心、中德学院、实验中学改扩建等项目；</w:t>
      </w:r>
    </w:p>
    <w:p>
      <w:pPr>
        <w:ind w:left="0" w:right="0" w:firstLine="560"/>
        <w:spacing w:before="450" w:after="450" w:line="312" w:lineRule="auto"/>
      </w:pPr>
      <w:r>
        <w:rPr>
          <w:rFonts w:ascii="宋体" w:hAnsi="宋体" w:eastAsia="宋体" w:cs="宋体"/>
          <w:color w:val="000"/>
          <w:sz w:val="28"/>
          <w:szCs w:val="28"/>
        </w:rPr>
        <w:t xml:space="preserve">在交通基础方面，推进国际空港、机场改扩建、g312线嘉峪关至清泉公路、s06绕城高速、镜铁山至二指哈拉、农村公路提升、铁路综合货场等项目。全力促进民间投资回稳向好，严格落实扶持非公经济发展、涉企行政事业性收费“零收费”等政策措施，最大限度降低企业成本。</w:t>
      </w:r>
    </w:p>
    <w:p>
      <w:pPr>
        <w:ind w:left="0" w:right="0" w:firstLine="560"/>
        <w:spacing w:before="450" w:after="450" w:line="312" w:lineRule="auto"/>
      </w:pPr>
      <w:r>
        <w:rPr>
          <w:rFonts w:ascii="宋体" w:hAnsi="宋体" w:eastAsia="宋体" w:cs="宋体"/>
          <w:color w:val="000"/>
          <w:sz w:val="28"/>
          <w:szCs w:val="28"/>
        </w:rPr>
        <w:t xml:space="preserve">（十五）努力扩大有效投资。加大重大项目的论证谋划和争取，及时调整、补充、完善项目库，切实落实重点投资项目、重大前期项目、重大建设项目“三个项目清单”。积极争取国家、省级更多资金支持。大力开展招商引资、招才引智、招展引会。鼓励大型央企、民间资本、外商投资参与ppp项目建设运营管理。</w:t>
      </w:r>
    </w:p>
    <w:p>
      <w:pPr>
        <w:ind w:left="0" w:right="0" w:firstLine="560"/>
        <w:spacing w:before="450" w:after="450" w:line="312" w:lineRule="auto"/>
      </w:pPr>
      <w:r>
        <w:rPr>
          <w:rFonts w:ascii="宋体" w:hAnsi="宋体" w:eastAsia="宋体" w:cs="宋体"/>
          <w:color w:val="000"/>
          <w:sz w:val="28"/>
          <w:szCs w:val="28"/>
        </w:rPr>
        <w:t xml:space="preserve">（十六）防范化解重大风险。开展地方债务大清查，严控债务增量，逐步化解债务存量，坚决制止违法违规融资担保行为。推进地方金融监管体制改革，强化属地风险处置责任，加强重点金融机构信贷风险排查防控，完善并落实不良资产处置政策，坚决守住不发生系统性金融风险的底线。</w:t>
      </w:r>
    </w:p>
    <w:p>
      <w:pPr>
        <w:ind w:left="0" w:right="0" w:firstLine="560"/>
        <w:spacing w:before="450" w:after="450" w:line="312" w:lineRule="auto"/>
      </w:pPr>
      <w:r>
        <w:rPr>
          <w:rFonts w:ascii="宋体" w:hAnsi="宋体" w:eastAsia="宋体" w:cs="宋体"/>
          <w:color w:val="000"/>
          <w:sz w:val="28"/>
          <w:szCs w:val="28"/>
        </w:rPr>
        <w:t xml:space="preserve">（十七）推动文旅商体深度融合发展。把文化旅游产业作为推动转型升级的重要引擎，加快关城大景区五大项目、世界文化遗产公园景观湖及配套工程、文化遗产监测中心、长城博物馆、峪泉古街等项目建设，确保丝绸之路文化博览园按期开园。高起点做好峪泉古镇、文旅创意园项目规划设计。争取国家对峪泉镇关城特色文旅小镇的政策资金支持，加快推进新城草湖湿地、大漠温泉小镇、嘉峪关国际航空城等项目进度，尽早完成戈壁大峡谷地质公园、魏晋民俗文化展览馆、黑山岩画等项目前期工作。推进智慧旅游城市建设，实施好游客集散综合服务中心、自驾车旅游服务区、公共飞行基地、户外徒步基地、观礼古镇等项目，办好敦煌行·丝绸之路国际旅游节、国际铁人三项赛、国际短片电影展、房车博览会等品牌赛事节会，带动旅游产业快速发展。培育引进大型物流企业和企业集团，打造现代物流产业集群，推动紫轩国际、恒基物流仓储配套中心、西部天地物流配送中心等项目建设，促进商贸物流产业集群发展，全面提升商贸物流产业发展水平。</w:t>
      </w:r>
    </w:p>
    <w:p>
      <w:pPr>
        <w:ind w:left="0" w:right="0" w:firstLine="560"/>
        <w:spacing w:before="450" w:after="450" w:line="312" w:lineRule="auto"/>
      </w:pPr>
      <w:r>
        <w:rPr>
          <w:rFonts w:ascii="宋体" w:hAnsi="宋体" w:eastAsia="宋体" w:cs="宋体"/>
          <w:color w:val="000"/>
          <w:sz w:val="28"/>
          <w:szCs w:val="28"/>
        </w:rPr>
        <w:t xml:space="preserve">（十八）发挥消费对经济的带动作用。推动互联网与养老、医疗、家政、快递等服务业融合发展，培育发展旅游休闲、教育文化、体育健身等新兴消费热点，完善促进消费体制机制，不断释放居民消费潜力，促进传统消费提质升级。</w:t>
      </w:r>
    </w:p>
    <w:p>
      <w:pPr>
        <w:ind w:left="0" w:right="0" w:firstLine="560"/>
        <w:spacing w:before="450" w:after="450" w:line="312" w:lineRule="auto"/>
      </w:pPr>
      <w:r>
        <w:rPr>
          <w:rFonts w:ascii="宋体" w:hAnsi="宋体" w:eastAsia="宋体" w:cs="宋体"/>
          <w:color w:val="000"/>
          <w:sz w:val="28"/>
          <w:szCs w:val="28"/>
        </w:rPr>
        <w:t xml:space="preserve">四、抓实重点领域改革创新，不断激发发展活力</w:t>
      </w:r>
    </w:p>
    <w:p>
      <w:pPr>
        <w:ind w:left="0" w:right="0" w:firstLine="560"/>
        <w:spacing w:before="450" w:after="450" w:line="312" w:lineRule="auto"/>
      </w:pPr>
      <w:r>
        <w:rPr>
          <w:rFonts w:ascii="宋体" w:hAnsi="宋体" w:eastAsia="宋体" w:cs="宋体"/>
          <w:color w:val="000"/>
          <w:sz w:val="28"/>
          <w:szCs w:val="28"/>
        </w:rPr>
        <w:t xml:space="preserve">（十九）深化“放管服”改革。深入开展“深化放管服改革工作突破年”活动，加大简政放权力度，在继续取消一批行政审批事项的基础上，实行“一窗办、一网办、简化办、马上办”，最大限度缩短审批时限。以信息化手段推进“互联网+政务服务”，开展企业全程电子化登记，推动利企便民的服务事项网上办理。坚持“先照后证”“多证合一”，强化事中事后监管，实现“双随机、一公开”监管全覆盖。</w:t>
      </w:r>
    </w:p>
    <w:p>
      <w:pPr>
        <w:ind w:left="0" w:right="0" w:firstLine="560"/>
        <w:spacing w:before="450" w:after="450" w:line="312" w:lineRule="auto"/>
      </w:pPr>
      <w:r>
        <w:rPr>
          <w:rFonts w:ascii="宋体" w:hAnsi="宋体" w:eastAsia="宋体" w:cs="宋体"/>
          <w:color w:val="000"/>
          <w:sz w:val="28"/>
          <w:szCs w:val="28"/>
        </w:rPr>
        <w:t xml:space="preserve">（二十）持续优化营商环境。牢固树立“营商环境就是生产力”理念，深入开展“转变工作作风改善发展环境建设年”、“营商环境建设年”活动。不断加大市场监管力度，查处和纠正行政机关滥用行政权排除、限制竞争的行为，进一步营造良好市场环境。积极破解用地、用能、融资及人才支撑等要素瓶颈。全面落实市场准入负面清单制度。加快构建新型“亲”“清”政商关系，坚决对破坏营商环境行为“零容忍”、严惩处。</w:t>
      </w:r>
    </w:p>
    <w:p>
      <w:pPr>
        <w:ind w:left="0" w:right="0" w:firstLine="560"/>
        <w:spacing w:before="450" w:after="450" w:line="312" w:lineRule="auto"/>
      </w:pPr>
      <w:r>
        <w:rPr>
          <w:rFonts w:ascii="宋体" w:hAnsi="宋体" w:eastAsia="宋体" w:cs="宋体"/>
          <w:color w:val="000"/>
          <w:sz w:val="28"/>
          <w:szCs w:val="28"/>
        </w:rPr>
        <w:t xml:space="preserve">（二十一）深入推进国资国企改革。认真贯彻落实中央和省委全面深化改革各项部署，完善国资国企改革配套制度，以公司制改革、脱钩改制、整合重组、发展混合所有制经济为重点，“一企一策”推进22家市属国有企业分类改革。完善现代企业制度，加快建立法人治理结构，增强企业活力和市场竞争力。促进国有企业股权减持、股权多元化，加快放大国有资本功能。推动国资监管机构全面履职，加强市属国有企业资产集中统一监管，确保国有资产保值增值。加快在嘉企业“三供一业”和其他办社会职能分离移交，推动国有企业瘦身健体、固本培元。</w:t>
      </w:r>
    </w:p>
    <w:p>
      <w:pPr>
        <w:ind w:left="0" w:right="0" w:firstLine="560"/>
        <w:spacing w:before="450" w:after="450" w:line="312" w:lineRule="auto"/>
      </w:pPr>
      <w:r>
        <w:rPr>
          <w:rFonts w:ascii="宋体" w:hAnsi="宋体" w:eastAsia="宋体" w:cs="宋体"/>
          <w:color w:val="000"/>
          <w:sz w:val="28"/>
          <w:szCs w:val="28"/>
        </w:rPr>
        <w:t xml:space="preserve">（二十二）深化重点领域改革。完善重大项目审批绿色通道制度，优化项目在线审批监管、信用信息交换共享、公共资源交易三大平台功能。积极推进文化体制机制创新，健全生态文明工作机制。加快推进社会事业领域改革，继续推动公立医院综合改革、农业水价综合改革、行业协会商会与行政机关脱钩改革试点工作。</w:t>
      </w:r>
    </w:p>
    <w:p>
      <w:pPr>
        <w:ind w:left="0" w:right="0" w:firstLine="560"/>
        <w:spacing w:before="450" w:after="450" w:line="312" w:lineRule="auto"/>
      </w:pPr>
      <w:r>
        <w:rPr>
          <w:rFonts w:ascii="宋体" w:hAnsi="宋体" w:eastAsia="宋体" w:cs="宋体"/>
          <w:color w:val="000"/>
          <w:sz w:val="28"/>
          <w:szCs w:val="28"/>
        </w:rPr>
        <w:t xml:space="preserve">（二十三）加大对外开放力度。抢抓“一带一路”战略机遇，做实做细开放枢纽、通道经济、产能合作、文化交流的文章，真正成为甘肃向西开放的龙头和前沿。建成霍尔果斯联络处，积极融入中新南向通道建设。支持酒钢集团积极开展国际产能合作，扩大特色优势产品出口份额。加快国际港务区建设，推进嘉峪关机场改扩建，争取设立航空口岸和海关特殊监管区。</w:t>
      </w:r>
    </w:p>
    <w:p>
      <w:pPr>
        <w:ind w:left="0" w:right="0" w:firstLine="560"/>
        <w:spacing w:before="450" w:after="450" w:line="312" w:lineRule="auto"/>
      </w:pPr>
      <w:r>
        <w:rPr>
          <w:rFonts w:ascii="宋体" w:hAnsi="宋体" w:eastAsia="宋体" w:cs="宋体"/>
          <w:color w:val="000"/>
          <w:sz w:val="28"/>
          <w:szCs w:val="28"/>
        </w:rPr>
        <w:t xml:space="preserve">五、推动城乡统筹发展，实施乡村振兴战略</w:t>
      </w:r>
    </w:p>
    <w:p>
      <w:pPr>
        <w:ind w:left="0" w:right="0" w:firstLine="560"/>
        <w:spacing w:before="450" w:after="450" w:line="312" w:lineRule="auto"/>
      </w:pPr>
      <w:r>
        <w:rPr>
          <w:rFonts w:ascii="宋体" w:hAnsi="宋体" w:eastAsia="宋体" w:cs="宋体"/>
          <w:color w:val="000"/>
          <w:sz w:val="28"/>
          <w:szCs w:val="28"/>
        </w:rPr>
        <w:t xml:space="preserve">（二十四）完善城乡基础设施建设。完善全域新型城镇化顶层设计，全面加快城乡一体化建设，不断增强城乡综合承载能力，形成城乡互动发展的良好格局。加大城市基础设施建设力度，继续实施城市道路提升改造、市区内街区巷道、非机动车道及人行道新建及改造工程。统筹推进城区电力、给排水、污水处理、公共卫生等基础设施建设，对朝阳街、祁连街、昌明街等街区共计约13.7万平方米既有居住建筑进行供热计量及节能改造；</w:t>
      </w:r>
    </w:p>
    <w:p>
      <w:pPr>
        <w:ind w:left="0" w:right="0" w:firstLine="560"/>
        <w:spacing w:before="450" w:after="450" w:line="312" w:lineRule="auto"/>
      </w:pPr>
      <w:r>
        <w:rPr>
          <w:rFonts w:ascii="宋体" w:hAnsi="宋体" w:eastAsia="宋体" w:cs="宋体"/>
          <w:color w:val="000"/>
          <w:sz w:val="28"/>
          <w:szCs w:val="28"/>
        </w:rPr>
        <w:t xml:space="preserve">推进全域生态工程建设，实施增绿提质行动。加强小区庭院、企事业单位、公共空间绿化美化和农村“四旁”绿化，打造生态绿色精品景观，拓展城市空间。开展农村人居环整治三年行动，实施三镇污水处理、农村垃圾收集处理、改厨改厕、后院整治等项目，不断改善村容村貌和人居环境。巩固提升饮水安全、农村公路、乡村造林、居住条件，深化美丽宜居乡村建设。</w:t>
      </w:r>
    </w:p>
    <w:p>
      <w:pPr>
        <w:ind w:left="0" w:right="0" w:firstLine="560"/>
        <w:spacing w:before="450" w:after="450" w:line="312" w:lineRule="auto"/>
      </w:pPr>
      <w:r>
        <w:rPr>
          <w:rFonts w:ascii="宋体" w:hAnsi="宋体" w:eastAsia="宋体" w:cs="宋体"/>
          <w:color w:val="000"/>
          <w:sz w:val="28"/>
          <w:szCs w:val="28"/>
        </w:rPr>
        <w:t xml:space="preserve">（二十五）推进农村“三变”改革。落实农村土地集体所有权、农户承包权、土地经营权“三权分置”。开展农村资源变资产、资金变股金、农民变股东改革。加快农村集体、农户清产核资和确权工作，整合各类财政专项资金和其他涉农资金，制定具体折股量化办法，建立股权收益分配和分红机制，让农民获得更多财产性收入，不断壮大村集体经济。鼓励农民以股权与专业大户、专业合作社、农业龙头企业等新型经营主体结成紧密的利益共同体，使农村闲置的资源活起来、分散的资金聚起来、群众的日子好起来。</w:t>
      </w:r>
    </w:p>
    <w:p>
      <w:pPr>
        <w:ind w:left="0" w:right="0" w:firstLine="560"/>
        <w:spacing w:before="450" w:after="450" w:line="312" w:lineRule="auto"/>
      </w:pPr>
      <w:r>
        <w:rPr>
          <w:rFonts w:ascii="宋体" w:hAnsi="宋体" w:eastAsia="宋体" w:cs="宋体"/>
          <w:color w:val="000"/>
          <w:sz w:val="28"/>
          <w:szCs w:val="28"/>
        </w:rPr>
        <w:t xml:space="preserve">（二十六）大力发展现代农业。落实好《推进“六大一新”重点工作的实施意见》、《实施乡村振兴战略加快生态文明小康村建设的实施意见》和《2024年农村绿化行动计划》，加快推进基础设施、公共服务、富民产业、村域环境、社会治理“五大提升工程”。加快镜铁区占地5000亩的戈壁现代农业示范园、新城镇田园综合体、黄草营高效生态园等项目建设，提升农业发展的质量和效益。推进农村一二三产深度融合，引导农户发展交通运输、餐饮住宿、电子商务等产业，为持续稳定增收提供支撑。加强现代农业科技推广，继续实施高标准农田改造和土地整理，增加农业科技含量和附加值。加大病虫害治理，扩大绿色有机净菜加工配送规模，推动国家农产品质量安全市建设。</w:t>
      </w:r>
    </w:p>
    <w:p>
      <w:pPr>
        <w:ind w:left="0" w:right="0" w:firstLine="560"/>
        <w:spacing w:before="450" w:after="450" w:line="312" w:lineRule="auto"/>
      </w:pPr>
      <w:r>
        <w:rPr>
          <w:rFonts w:ascii="宋体" w:hAnsi="宋体" w:eastAsia="宋体" w:cs="宋体"/>
          <w:color w:val="000"/>
          <w:sz w:val="28"/>
          <w:szCs w:val="28"/>
        </w:rPr>
        <w:t xml:space="preserve">六、加大补短兜底力度，持续增进民生福祉</w:t>
      </w:r>
    </w:p>
    <w:p>
      <w:pPr>
        <w:ind w:left="0" w:right="0" w:firstLine="560"/>
        <w:spacing w:before="450" w:after="450" w:line="312" w:lineRule="auto"/>
      </w:pPr>
      <w:r>
        <w:rPr>
          <w:rFonts w:ascii="宋体" w:hAnsi="宋体" w:eastAsia="宋体" w:cs="宋体"/>
          <w:color w:val="000"/>
          <w:sz w:val="28"/>
          <w:szCs w:val="28"/>
        </w:rPr>
        <w:t xml:space="preserve">（二十七）全力做好民生保障工作。坚持财力向民生倾斜，更好地统筹民生改善与经济发展，高标准办好惠民实事，有效解决群众普遍关心的突出问题，持续增强群众的幸福感和获得感。启动新三年棚改计划，年内实施危房拆迁1623户、危房改造12189户。实施建设、惠民、长城、玉泉、雍平、永新等棚户区老旧小区维修改造，总建筑面积105万平方米。加快建立多主体供给、多渠道保障、租购并举的住房制度，满足各类群体住房需求。办好人民满意的教育，整合优化教育资源，扩大学前教育资源总量，促进义务教育优质均衡发展，支持民办教育全面发展。优化医疗卫生资源配置，重视疾病防控免疫和计划生育工作，加强医疗队伍建设，增强公共卫生服务能力。稳步提升社会保障水平，全面实施全民参保计划，完善计划生育家庭救助养老服务体系，建成胜利社区老年人日间照料中心项目，继续做好特困残疾人家庭补贴、困难家庭老人入住福利机构等，逐步改善特困人群生活条件，进一步健全社会救助体系。抓好就业和社会保障工作，落实社会保障政策，发挥好社会救助托底保障的功能，全年新增就业8000人左右。健全社会治安防控体系，完善预防和化解社会矛盾机制。加强食品药品领域隐患排查和专项整治。落实安全生产责任体系，加强安全生产监管执法能力建设，有效防范和遏制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第四篇：国民经济和社会发展计划草案工作报告</w:t>
      </w:r>
    </w:p>
    <w:p>
      <w:pPr>
        <w:ind w:left="0" w:right="0" w:firstLine="560"/>
        <w:spacing w:before="450" w:after="450" w:line="312" w:lineRule="auto"/>
      </w:pPr>
      <w:r>
        <w:rPr>
          <w:rFonts w:ascii="宋体" w:hAnsi="宋体" w:eastAsia="宋体" w:cs="宋体"/>
          <w:color w:val="000"/>
          <w:sz w:val="28"/>
          <w:szCs w:val="28"/>
        </w:rPr>
        <w:t xml:space="preserve">国民经济和社会发展计划草案工作报告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现在，我受县人民政府委托，向大会报告**年国民经济和社会发展计划执行情况及**年计划草案，请予审议，并请各位政协委员和其他列席人员提出意见。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一、**年经济社会发展计划执行情况</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第一年，也是实施“xx”规划承上启下的关键一年。我县按照“一个核心、五个加快”的总体部署，积极抢抓省市地区发展政策机遇，全面推进“四个宝应”建设，主体经济指标保持平稳增长。预计实现地区生产总值364亿元、同比增长12%，其中一、二、三产分别增长4%、13%和15.9%。完成财政总收入46.6亿元、同比增长10%;公共财政预算收入23.7亿元、同比增长14.5%。实现城镇居民人均可支配收入21076元、农民人均纯收入13128元，同比分别增长11%和12.5%。</w:t>
      </w:r>
    </w:p>
    <w:p>
      <w:pPr>
        <w:ind w:left="0" w:right="0" w:firstLine="560"/>
        <w:spacing w:before="450" w:after="450" w:line="312" w:lineRule="auto"/>
      </w:pPr>
      <w:r>
        <w:rPr>
          <w:rFonts w:ascii="宋体" w:hAnsi="宋体" w:eastAsia="宋体" w:cs="宋体"/>
          <w:color w:val="000"/>
          <w:sz w:val="28"/>
          <w:szCs w:val="28"/>
        </w:rPr>
        <w:t xml:space="preserve">(一)产业发展稳步向好。工业经济持续增长。全部工业实现开票销售462亿元、增长12%，入库税收12.5亿元，设备抵扣税、工业用电量分别增长37.6%和13%。净增开票销售过亿元企10家、10亿元企业1家。新增规模企业57家、净增42家。重点产业推进继续加快，输变电装备、轻纺化建、有机食品、电子信息等产业发展势头良好，宝胜集团加入中航集团、开票销售突破150亿元，森萨塔公司开票销售突破10亿元。新开工亿元项目20个，宝胜特缆、宝生聚酯、兴发铝业、渔光互补太阳能发电等重大项目将陆续投产或部分投产。建筑市场持续扩张，拥有资质企业113家，施工产值351亿元、增长20%，县外“双包”面积1900万平方米，境外施工产值2500万美元。服务业扩容发展。实现服务业增加值135.8亿元、增长15.9%，占gdp比重提高到37.3%;社会消费品零售总额121亿元、增长15%;服务业税收较快增长，已占税收总额50%以上。五洲国际、时代国际等商业综合体建设加快推进。新创市级服务业集聚区2个，认定总部企业1家。着力创建电子商务平台，开发区创成扬州唯一电子商务示范基地。物流业态多元化发展，宝胜物流创成省级物流示范基地。旅游业发展态势良好，成功举办首届乡村旅游节，新增国家级休闲农业示范点1个。泰山殿佛教旅游街区项目启动实施，安大路轴线景点规划建设。房地产业健康运营，开工建设商品房45万平方米，销售商品房72万平方米，二手房交易30万平方米。农业经济质量提升。新增设施农业2.5万亩，有机农业面积增至2.1万亩。建成农业园区175个，总面积达38万亩。粮食生产总产量突破96万吨，实现“十连丰”，再获全国粮食生产先进县。水产养殖面积45.5万亩，水产品总量15.8万吨。畜禽规模养殖比重提高到85%。农业利用“三资”16亿元，荷仙集团实施股权重组。58家农业产业化龙头企业带动农户22万户，创成省、市级农业龙头企业15家。创成省级出口农产品示范基地3个、市级农产品加工集中区1个。新创农业“三品”64个。创成国家生态原产地保护产品1个，获批全国品牌农业示范县。</w:t>
      </w:r>
    </w:p>
    <w:p>
      <w:pPr>
        <w:ind w:left="0" w:right="0" w:firstLine="560"/>
        <w:spacing w:before="450" w:after="450" w:line="312" w:lineRule="auto"/>
      </w:pPr>
      <w:r>
        <w:rPr>
          <w:rFonts w:ascii="宋体" w:hAnsi="宋体" w:eastAsia="宋体" w:cs="宋体"/>
          <w:color w:val="000"/>
          <w:sz w:val="28"/>
          <w:szCs w:val="28"/>
        </w:rPr>
        <w:t xml:space="preserve">(二)创新发展步伐加快。人才战略加快实施。引进支柱性产业紧缺人才245人、储备性人才3800人;引进高层次创新创业人才153人，新增高技能人才1200人、专业技术人员3860人，其中技师、高级技师60人。科技创新成果显著。获批国家高新企业7家、省级以上高新产品102个，新建省级以上“三站三中心”10家。获批省重点创新项目13项、双创计划5项、两化融合试点企业10家。实施产学研合作项目65项,转化重大科技成果6项。获专利授权1229件，新增注册商标650件、省著名商标7件。载体建设强势推进。完成全社会固定资产投资232亿元、增长20%，其中工业投资169亿元。新开工5000万元以上工业项目49个，竣工亿元项目10个以上。开发区纳入全省南北共建园区范围，区镇共建、区企共建实现新突破。开发区北区全面实现“七通一平”，建成科技综合体厂房15万平方米，招租入驻企业16家。安宜镇、县城周边4镇及氾水、曹甸、柳堡等重点镇工业集中区基础设施投入1.65亿元，新驻企业62家。14镇工业集中区累计开发面积3.1万亩，建成标准化厂房145万平方米，入驻企业1521家。投资融资渠道渐宽。新增金融机构贷款40亿元，其中工业贷款18亿元，余额存贷比73%，新增存贷比124%。银企合作签约授信并落实贷款46亿元，授信落实率达95.8%。仁恒实业在香港主板上市，晨化、宝粮、宝莲等引进风投基金，宝胜科创发行公司债券，宝胜集团申报中期票据，赛尔达申请发行集合债券。部门上争非普惠性无偿资金10.5亿元。开放经济调整优化。外贸出口持续较快增长，自营出口5.4亿美元，外经营业额1100万美元，分别增长15%和32.6%。拥有出口通关a类企业19家、占全市30%，骏升、森萨塔出口增长40%以上，成为首批出口超亿美元企业。外资项目审批权下放我县，到账外资8400万美元。新登记私营企业1996个、个体工商户4</w:t>
      </w:r>
    </w:p>
    <w:p>
      <w:pPr>
        <w:ind w:left="0" w:right="0" w:firstLine="560"/>
        <w:spacing w:before="450" w:after="450" w:line="312" w:lineRule="auto"/>
      </w:pPr>
      <w:r>
        <w:rPr>
          <w:rFonts w:ascii="宋体" w:hAnsi="宋体" w:eastAsia="宋体" w:cs="宋体"/>
          <w:color w:val="000"/>
          <w:sz w:val="28"/>
          <w:szCs w:val="28"/>
        </w:rPr>
        <w:t xml:space="preserve">611户，有限公司认缴注册资本金实际到账72亿元。</w:t>
      </w:r>
    </w:p>
    <w:p>
      <w:pPr>
        <w:ind w:left="0" w:right="0" w:firstLine="560"/>
        <w:spacing w:before="450" w:after="450" w:line="312" w:lineRule="auto"/>
      </w:pPr>
      <w:r>
        <w:rPr>
          <w:rFonts w:ascii="宋体" w:hAnsi="宋体" w:eastAsia="宋体" w:cs="宋体"/>
          <w:color w:val="000"/>
          <w:sz w:val="28"/>
          <w:szCs w:val="28"/>
        </w:rPr>
        <w:t xml:space="preserve">(三)城乡统筹成效明显。基础设施加快建设。省道237宝应段三期路基工程完成，氾水运河大桥主桥合拢，宝应船闸实现通航，省道331进入工可研阶段。大三王河、金宝河通水，宝射河灌区改造完工。仙荷污水处理厂二期配套管网工程、第二污水处理厂加快建设，城西工业园污水处理厂开工建设。高标准农田、千亿粮食产能工程及土地开发整理项目有序推进。完成220kv上安线改造，开工建设110kv齐心变。城市建设成效显著。白田南路、苏中南路、淮江大道南延，兴阳南路、安宜北路、邗沟北路等提升改造，莲花路、宝射路等新城区间路启动建设。白田路三线入地，完成泰山垃圾中转站、东升农贸市场改造。整治老旧小区2个。供水配套管网、主次干道绿化亮化、交叉路口渠化改造等功能项目同步实施。公安“三所一队”完成土建工程，消防大队升级改造项目竣工交付，城市规划展示馆总体布局基本完成。村镇建设进程加快。集镇基础设施“十个一”工程加快实施，农业基础设施改善等项目建设有序推进。安宜镇、开发区等四个镇一区创成市级“四有一责”建设达标镇。创成星级康居乡村79个，省市级验收村庄环境整治村2982个。新增工商登记三大合作组织78家，新创市级以上“五好”示范社20家。农业适度规模经营面积累计84.4万亩，240个村土地承包经营权登记试点16.7万户。公益事业协调推进。全国“义务教育发展基本均衡县”、国(省)“农村职业教育和成人教育先进县”、省“学前教育改革发展示范县”接受省级验收，均获好评。新农合及居民医保筹资标准提高到350元，参合农民受益259.3万人次。建立全民健康档案67.6万份，免费为10万名65岁以上老年人体检。建设改造农村公路46公里，改造危桥55座。更新节能环保公交车37辆，新辟城乡公交线路4条。新增电气化镇(村)29个。农村改厕2.3万座。竣工交付保障性住房1.1万平方米，新建廉租房、经适房160套，筹集公共租赁房400套。改造农村草危房628户。</w:t>
      </w:r>
    </w:p>
    <w:p>
      <w:pPr>
        <w:ind w:left="0" w:right="0" w:firstLine="560"/>
        <w:spacing w:before="450" w:after="450" w:line="312" w:lineRule="auto"/>
      </w:pPr>
      <w:r>
        <w:rPr>
          <w:rFonts w:ascii="宋体" w:hAnsi="宋体" w:eastAsia="宋体" w:cs="宋体"/>
          <w:color w:val="000"/>
          <w:sz w:val="28"/>
          <w:szCs w:val="28"/>
        </w:rPr>
        <w:t xml:space="preserve">(四)民生保障改善提升。就业社保能力提升。采集就业岗位4.4万个，推荐就业1.2万人，新增农村劳动力转移就业</w:t>
      </w:r>
    </w:p>
    <w:p>
      <w:pPr>
        <w:ind w:left="0" w:right="0" w:firstLine="560"/>
        <w:spacing w:before="450" w:after="450" w:line="312" w:lineRule="auto"/>
      </w:pPr>
      <w:r>
        <w:rPr>
          <w:rFonts w:ascii="宋体" w:hAnsi="宋体" w:eastAsia="宋体" w:cs="宋体"/>
          <w:color w:val="000"/>
          <w:sz w:val="28"/>
          <w:szCs w:val="28"/>
        </w:rPr>
        <w:t xml:space="preserve">9460人，城镇登记失业率2.3%。新增各类保险参保对象2.2万人、征缴各类保险基金10亿元。职工养老、医疗保险参保总数均达12万人以上;居民养老、医疗保险参保总数分别达28.8万人和6.1万人。城乡居民基础养老金发放率100%。城乡低保保障达9909户、1.9万人，五保供养、重残补助提标到位，弱势群体救助范围继续扩大。民生支出稳步提高。集中财力落实民生实事，各项民生财政支出26.4亿元、增长17.4%。其中偿还高中阶段债务3800万元，校安工程及校舍改造投入6200万元;城乡居民养老、医疗保险、民政救助提标新增支出4100万元;支持农业基础设施改善、村庄环境整治、农桥建造、保障性住房建设等资金投入3亿元。争取乡镇卫生院建设性债务省补资金700多万元。各类学校公用经费按省标及时拨付，公教人员津补贴提标政策有效落实。重点事业加快发展。建设改造校舍2.3万平方米，新城高中建成投用，九年一贯制学校开工建设。氾水高中跻身省四星行列，高考、对口高考达线率持续位居扬州前列。成功承办省第三届中小学生阳光体育节。公立医院改革启动，基药制度实施巩固提升，新农合大病保险全面推行。改造提升乡镇卫生院6个，政府回购民营医院6家。建成市卫生镇1个、省市卫生村10个，建成省“慢病防控示范县”。县文化中心土建竣工，氾水文体中心等镇村文体阵地建成投用。有线电视数字化整体转换全面完成。公共文化设施实现免费开放。大运河宝应段遗产点整治通过国、省验收。</w:t>
      </w:r>
    </w:p>
    <w:p>
      <w:pPr>
        <w:ind w:left="0" w:right="0" w:firstLine="560"/>
        <w:spacing w:before="450" w:after="450" w:line="312" w:lineRule="auto"/>
      </w:pPr>
      <w:r>
        <w:rPr>
          <w:rFonts w:ascii="宋体" w:hAnsi="宋体" w:eastAsia="宋体" w:cs="宋体"/>
          <w:color w:val="000"/>
          <w:sz w:val="28"/>
          <w:szCs w:val="28"/>
        </w:rPr>
        <w:t xml:space="preserve">(五)人口资源环境协调和谐。计生政策全面落实。人口出生政策生育率99.8%，出生人口性别比下降。改造提升计生指导站，建成免费孕前优生健康检查检验中心。计生惠民政策实现全覆盖，创成省生育关怀项目基地。土地资源有效利用。实施土地综合整治等项目，新增耕地1.2万亩，新增高标准农田16万亩。获批独立选址项目、点供项目各4个，争取用地指标3027亩。新批建设用地4289亩，盘活存量土地1781亩，增建工业厂房41万平米、追加投资29亿元。生态环境逐步改善。营造成片林9000亩，林木覆盖率达21.2%。主要河流水质符合水功能区划要求，集中式饮用水源地水质达标率100%，大气环境质量符合国标天数比例达98%，区域环境噪声符合功能区标准。全面实施秸秆禁烧，履行环保竣工验收。削减化学需氧量876吨、氨氮109吨、二氧化硫72吨、氮氧化物41吨。入选全国生态文明建设试点地区。其他事业同步协调。人武人防、双拥优抚、侨务台务、民族宗教、对口支援、烟草盐务、工商物价、统计档案、妇女儿童、老龄人、残疾人以及地震气象、防震减灾、综合治理、平安创建、安全生产、食品药品安全等工作继续取得新的进展。</w:t>
      </w:r>
    </w:p>
    <w:p>
      <w:pPr>
        <w:ind w:left="0" w:right="0" w:firstLine="560"/>
        <w:spacing w:before="450" w:after="450" w:line="312" w:lineRule="auto"/>
      </w:pPr>
      <w:r>
        <w:rPr>
          <w:rFonts w:ascii="宋体" w:hAnsi="宋体" w:eastAsia="宋体" w:cs="宋体"/>
          <w:color w:val="000"/>
          <w:sz w:val="28"/>
          <w:szCs w:val="28"/>
        </w:rPr>
        <w:t xml:space="preserve">二、**年计划安排的主要目标</w:t>
      </w:r>
    </w:p>
    <w:p>
      <w:pPr>
        <w:ind w:left="0" w:right="0" w:firstLine="560"/>
        <w:spacing w:before="450" w:after="450" w:line="312" w:lineRule="auto"/>
      </w:pPr>
      <w:r>
        <w:rPr>
          <w:rFonts w:ascii="宋体" w:hAnsi="宋体" w:eastAsia="宋体" w:cs="宋体"/>
          <w:color w:val="000"/>
          <w:sz w:val="28"/>
          <w:szCs w:val="28"/>
        </w:rPr>
        <w:t xml:space="preserve">**年，是全面贯彻落实党的十八届三中全会精神、推进新一轮改革发展的开局之年。我县将以党的十八届三中全会和省市委全会精神为指导，按照县委十一届十次全体(扩大)会议的总体部署，抢抓省支持苏中苏北结合部地区发展的政策机遇，围绕“四个宝应”建设，突出项目建设核心和“五个新进展”，精心谋划、统筹安排经济社会发展计划。</w:t>
      </w:r>
    </w:p>
    <w:p>
      <w:pPr>
        <w:ind w:left="0" w:right="0" w:firstLine="560"/>
        <w:spacing w:before="450" w:after="450" w:line="312" w:lineRule="auto"/>
      </w:pPr>
      <w:r>
        <w:rPr>
          <w:rFonts w:ascii="宋体" w:hAnsi="宋体" w:eastAsia="宋体" w:cs="宋体"/>
          <w:color w:val="000"/>
          <w:sz w:val="28"/>
          <w:szCs w:val="28"/>
        </w:rPr>
        <w:t xml:space="preserve">**年全县经济社会发展的主要目标是：</w:t>
      </w:r>
    </w:p>
    <w:p>
      <w:pPr>
        <w:ind w:left="0" w:right="0" w:firstLine="560"/>
        <w:spacing w:before="450" w:after="450" w:line="312" w:lineRule="auto"/>
      </w:pPr>
      <w:r>
        <w:rPr>
          <w:rFonts w:ascii="宋体" w:hAnsi="宋体" w:eastAsia="宋体" w:cs="宋体"/>
          <w:color w:val="000"/>
          <w:sz w:val="28"/>
          <w:szCs w:val="28"/>
        </w:rPr>
        <w:t xml:space="preserve">1、约束性指标</w:t>
      </w:r>
    </w:p>
    <w:p>
      <w:pPr>
        <w:ind w:left="0" w:right="0" w:firstLine="560"/>
        <w:spacing w:before="450" w:after="450" w:line="312" w:lineRule="auto"/>
      </w:pPr>
      <w:r>
        <w:rPr>
          <w:rFonts w:ascii="宋体" w:hAnsi="宋体" w:eastAsia="宋体" w:cs="宋体"/>
          <w:color w:val="000"/>
          <w:sz w:val="28"/>
          <w:szCs w:val="28"/>
        </w:rPr>
        <w:t xml:space="preserve">——万元gdp综合能耗下降3.5%。</w:t>
      </w:r>
    </w:p>
    <w:p>
      <w:pPr>
        <w:ind w:left="0" w:right="0" w:firstLine="560"/>
        <w:spacing w:before="450" w:after="450" w:line="312" w:lineRule="auto"/>
      </w:pPr>
      <w:r>
        <w:rPr>
          <w:rFonts w:ascii="宋体" w:hAnsi="宋体" w:eastAsia="宋体" w:cs="宋体"/>
          <w:color w:val="000"/>
          <w:sz w:val="28"/>
          <w:szCs w:val="28"/>
        </w:rPr>
        <w:t xml:space="preserve">——化学需氧量削减2.5%。</w:t>
      </w:r>
    </w:p>
    <w:p>
      <w:pPr>
        <w:ind w:left="0" w:right="0" w:firstLine="560"/>
        <w:spacing w:before="450" w:after="450" w:line="312" w:lineRule="auto"/>
      </w:pPr>
      <w:r>
        <w:rPr>
          <w:rFonts w:ascii="宋体" w:hAnsi="宋体" w:eastAsia="宋体" w:cs="宋体"/>
          <w:color w:val="000"/>
          <w:sz w:val="28"/>
          <w:szCs w:val="28"/>
        </w:rPr>
        <w:t xml:space="preserve">——二氧化硫排放量削减0.5%。</w:t>
      </w:r>
    </w:p>
    <w:p>
      <w:pPr>
        <w:ind w:left="0" w:right="0" w:firstLine="560"/>
        <w:spacing w:before="450" w:after="450" w:line="312" w:lineRule="auto"/>
      </w:pPr>
      <w:r>
        <w:rPr>
          <w:rFonts w:ascii="宋体" w:hAnsi="宋体" w:eastAsia="宋体" w:cs="宋体"/>
          <w:color w:val="000"/>
          <w:sz w:val="28"/>
          <w:szCs w:val="28"/>
        </w:rPr>
        <w:t xml:space="preserve">2、预期性指标</w:t>
      </w:r>
    </w:p>
    <w:p>
      <w:pPr>
        <w:ind w:left="0" w:right="0" w:firstLine="560"/>
        <w:spacing w:before="450" w:after="450" w:line="312" w:lineRule="auto"/>
      </w:pPr>
      <w:r>
        <w:rPr>
          <w:rFonts w:ascii="宋体" w:hAnsi="宋体" w:eastAsia="宋体" w:cs="宋体"/>
          <w:color w:val="000"/>
          <w:sz w:val="28"/>
          <w:szCs w:val="28"/>
        </w:rPr>
        <w:t xml:space="preserve">——地区生产总值增长12%。</w:t>
      </w:r>
    </w:p>
    <w:p>
      <w:pPr>
        <w:ind w:left="0" w:right="0" w:firstLine="560"/>
        <w:spacing w:before="450" w:after="450" w:line="312" w:lineRule="auto"/>
      </w:pPr>
      <w:r>
        <w:rPr>
          <w:rFonts w:ascii="宋体" w:hAnsi="宋体" w:eastAsia="宋体" w:cs="宋体"/>
          <w:color w:val="000"/>
          <w:sz w:val="28"/>
          <w:szCs w:val="28"/>
        </w:rPr>
        <w:t xml:space="preserve">——财政总收入、公共财政预算收入增长10%。</w:t>
      </w:r>
    </w:p>
    <w:p>
      <w:pPr>
        <w:ind w:left="0" w:right="0" w:firstLine="560"/>
        <w:spacing w:before="450" w:after="450" w:line="312" w:lineRule="auto"/>
      </w:pPr>
      <w:r>
        <w:rPr>
          <w:rFonts w:ascii="宋体" w:hAnsi="宋体" w:eastAsia="宋体" w:cs="宋体"/>
          <w:color w:val="000"/>
          <w:sz w:val="28"/>
          <w:szCs w:val="28"/>
        </w:rPr>
        <w:t xml:space="preserve">——全社会固定资产投资增长18%以上。</w:t>
      </w:r>
    </w:p>
    <w:p>
      <w:pPr>
        <w:ind w:left="0" w:right="0" w:firstLine="560"/>
        <w:spacing w:before="450" w:after="450" w:line="312" w:lineRule="auto"/>
      </w:pPr>
      <w:r>
        <w:rPr>
          <w:rFonts w:ascii="宋体" w:hAnsi="宋体" w:eastAsia="宋体" w:cs="宋体"/>
          <w:color w:val="000"/>
          <w:sz w:val="28"/>
          <w:szCs w:val="28"/>
        </w:rPr>
        <w:t xml:space="preserve">——全部工业开票销售增长15%以上。</w:t>
      </w:r>
    </w:p>
    <w:p>
      <w:pPr>
        <w:ind w:left="0" w:right="0" w:firstLine="560"/>
        <w:spacing w:before="450" w:after="450" w:line="312" w:lineRule="auto"/>
      </w:pPr>
      <w:r>
        <w:rPr>
          <w:rFonts w:ascii="宋体" w:hAnsi="宋体" w:eastAsia="宋体" w:cs="宋体"/>
          <w:color w:val="000"/>
          <w:sz w:val="28"/>
          <w:szCs w:val="28"/>
        </w:rPr>
        <w:t xml:space="preserve">——规模工业产值、利税增长15%以上。</w:t>
      </w:r>
    </w:p>
    <w:p>
      <w:pPr>
        <w:ind w:left="0" w:right="0" w:firstLine="560"/>
        <w:spacing w:before="450" w:after="450" w:line="312" w:lineRule="auto"/>
      </w:pPr>
      <w:r>
        <w:rPr>
          <w:rFonts w:ascii="宋体" w:hAnsi="宋体" w:eastAsia="宋体" w:cs="宋体"/>
          <w:color w:val="000"/>
          <w:sz w:val="28"/>
          <w:szCs w:val="28"/>
        </w:rPr>
        <w:t xml:space="preserve">——建筑业施工产值增长15%以上。</w:t>
      </w:r>
    </w:p>
    <w:p>
      <w:pPr>
        <w:ind w:left="0" w:right="0" w:firstLine="560"/>
        <w:spacing w:before="450" w:after="450" w:line="312" w:lineRule="auto"/>
      </w:pPr>
      <w:r>
        <w:rPr>
          <w:rFonts w:ascii="宋体" w:hAnsi="宋体" w:eastAsia="宋体" w:cs="宋体"/>
          <w:color w:val="000"/>
          <w:sz w:val="28"/>
          <w:szCs w:val="28"/>
        </w:rPr>
        <w:t xml:space="preserve">——自营出口6亿美元。</w:t>
      </w:r>
    </w:p>
    <w:p>
      <w:pPr>
        <w:ind w:left="0" w:right="0" w:firstLine="560"/>
        <w:spacing w:before="450" w:after="450" w:line="312" w:lineRule="auto"/>
      </w:pPr>
      <w:r>
        <w:rPr>
          <w:rFonts w:ascii="宋体" w:hAnsi="宋体" w:eastAsia="宋体" w:cs="宋体"/>
          <w:color w:val="000"/>
          <w:sz w:val="28"/>
          <w:szCs w:val="28"/>
        </w:rPr>
        <w:t xml:space="preserve">——外资实际到账1亿美元。</w:t>
      </w:r>
    </w:p>
    <w:p>
      <w:pPr>
        <w:ind w:left="0" w:right="0" w:firstLine="560"/>
        <w:spacing w:before="450" w:after="450" w:line="312" w:lineRule="auto"/>
      </w:pPr>
      <w:r>
        <w:rPr>
          <w:rFonts w:ascii="宋体" w:hAnsi="宋体" w:eastAsia="宋体" w:cs="宋体"/>
          <w:color w:val="000"/>
          <w:sz w:val="28"/>
          <w:szCs w:val="28"/>
        </w:rPr>
        <w:t xml:space="preserve">——新增有限公司认缴注册资本金实际到帐80亿元。</w:t>
      </w:r>
    </w:p>
    <w:p>
      <w:pPr>
        <w:ind w:left="0" w:right="0" w:firstLine="560"/>
        <w:spacing w:before="450" w:after="450" w:line="312" w:lineRule="auto"/>
      </w:pPr>
      <w:r>
        <w:rPr>
          <w:rFonts w:ascii="宋体" w:hAnsi="宋体" w:eastAsia="宋体" w:cs="宋体"/>
          <w:color w:val="000"/>
          <w:sz w:val="28"/>
          <w:szCs w:val="28"/>
        </w:rPr>
        <w:t xml:space="preserve">——向上争取无偿资金12亿元。</w:t>
      </w:r>
    </w:p>
    <w:p>
      <w:pPr>
        <w:ind w:left="0" w:right="0" w:firstLine="560"/>
        <w:spacing w:before="450" w:after="450" w:line="312" w:lineRule="auto"/>
      </w:pPr>
      <w:r>
        <w:rPr>
          <w:rFonts w:ascii="宋体" w:hAnsi="宋体" w:eastAsia="宋体" w:cs="宋体"/>
          <w:color w:val="000"/>
          <w:sz w:val="28"/>
          <w:szCs w:val="28"/>
        </w:rPr>
        <w:t xml:space="preserve">——城乡居民人均收入分别增长13%。</w:t>
      </w:r>
    </w:p>
    <w:p>
      <w:pPr>
        <w:ind w:left="0" w:right="0" w:firstLine="560"/>
        <w:spacing w:before="450" w:after="450" w:line="312" w:lineRule="auto"/>
      </w:pPr>
      <w:r>
        <w:rPr>
          <w:rFonts w:ascii="宋体" w:hAnsi="宋体" w:eastAsia="宋体" w:cs="宋体"/>
          <w:color w:val="000"/>
          <w:sz w:val="28"/>
          <w:szCs w:val="28"/>
        </w:rPr>
        <w:t xml:space="preserve">——社会消费品零售总额增长13%以上。</w:t>
      </w:r>
    </w:p>
    <w:p>
      <w:pPr>
        <w:ind w:left="0" w:right="0" w:firstLine="560"/>
        <w:spacing w:before="450" w:after="450" w:line="312" w:lineRule="auto"/>
      </w:pPr>
      <w:r>
        <w:rPr>
          <w:rFonts w:ascii="宋体" w:hAnsi="宋体" w:eastAsia="宋体" w:cs="宋体"/>
          <w:color w:val="000"/>
          <w:sz w:val="28"/>
          <w:szCs w:val="28"/>
        </w:rPr>
        <w:t xml:space="preserve">——城镇登记失业率3.5%以内。</w:t>
      </w:r>
    </w:p>
    <w:p>
      <w:pPr>
        <w:ind w:left="0" w:right="0" w:firstLine="560"/>
        <w:spacing w:before="450" w:after="450" w:line="312" w:lineRule="auto"/>
      </w:pPr>
      <w:r>
        <w:rPr>
          <w:rFonts w:ascii="宋体" w:hAnsi="宋体" w:eastAsia="宋体" w:cs="宋体"/>
          <w:color w:val="000"/>
          <w:sz w:val="28"/>
          <w:szCs w:val="28"/>
        </w:rPr>
        <w:t xml:space="preserve">——人口自然增长率1‰以下。</w:t>
      </w:r>
    </w:p>
    <w:p>
      <w:pPr>
        <w:ind w:left="0" w:right="0" w:firstLine="560"/>
        <w:spacing w:before="450" w:after="450" w:line="312" w:lineRule="auto"/>
      </w:pPr>
      <w:r>
        <w:rPr>
          <w:rFonts w:ascii="宋体" w:hAnsi="宋体" w:eastAsia="宋体" w:cs="宋体"/>
          <w:color w:val="000"/>
          <w:sz w:val="28"/>
          <w:szCs w:val="28"/>
        </w:rPr>
        <w:t xml:space="preserve">——初中毕业生升学率99%以上。</w:t>
      </w:r>
    </w:p>
    <w:p>
      <w:pPr>
        <w:ind w:left="0" w:right="0" w:firstLine="560"/>
        <w:spacing w:before="450" w:after="450" w:line="312" w:lineRule="auto"/>
      </w:pPr>
      <w:r>
        <w:rPr>
          <w:rFonts w:ascii="宋体" w:hAnsi="宋体" w:eastAsia="宋体" w:cs="宋体"/>
          <w:color w:val="000"/>
          <w:sz w:val="28"/>
          <w:szCs w:val="28"/>
        </w:rPr>
        <w:t xml:space="preserve">三、**年主要项目计划安排</w:t>
      </w:r>
    </w:p>
    <w:p>
      <w:pPr>
        <w:ind w:left="0" w:right="0" w:firstLine="560"/>
        <w:spacing w:before="450" w:after="450" w:line="312" w:lineRule="auto"/>
      </w:pPr>
      <w:r>
        <w:rPr>
          <w:rFonts w:ascii="宋体" w:hAnsi="宋体" w:eastAsia="宋体" w:cs="宋体"/>
          <w:color w:val="000"/>
          <w:sz w:val="28"/>
          <w:szCs w:val="28"/>
        </w:rPr>
        <w:t xml:space="preserve">**年，主要围绕“四个宝应”建设的总目标、突出项目建设核心的总要求，对接落实、组织实施重点项目计划。初排新建、续建各类项目350个以上，计划总投资400亿元以上，完成固定资产投资270亿元以上。其中计划实施交通能源、农田水利、城建环保等基础设施项目，以及社会事业和民生项目100个以上(不含工业、农业、服务业产业项目)，计划总投资100亿元以上、当年投资60亿元以上。</w:t>
      </w:r>
    </w:p>
    <w:p>
      <w:pPr>
        <w:ind w:left="0" w:right="0" w:firstLine="560"/>
        <w:spacing w:before="450" w:after="450" w:line="312" w:lineRule="auto"/>
      </w:pPr>
      <w:r>
        <w:rPr>
          <w:rFonts w:ascii="宋体" w:hAnsi="宋体" w:eastAsia="宋体" w:cs="宋体"/>
          <w:color w:val="000"/>
          <w:sz w:val="28"/>
          <w:szCs w:val="28"/>
        </w:rPr>
        <w:t xml:space="preserve">1、交通能源项目15个以上，计划总投资30亿元以上。组织实施237省道宝应段三期、氾水运河大桥东西连接线、安大公路西安丰连接线、氾夏公路、曹安公路大中修、农村公路建设改造等工程。组织实施1000kv特高压线路(宝应段)工程、110kv齐心变、110kv曹甸至安丰变线路工程、110kv</w:t>
      </w:r>
    </w:p>
    <w:p>
      <w:pPr>
        <w:ind w:left="0" w:right="0" w:firstLine="560"/>
        <w:spacing w:before="450" w:after="450" w:line="312" w:lineRule="auto"/>
      </w:pPr>
      <w:r>
        <w:rPr>
          <w:rFonts w:ascii="宋体" w:hAnsi="宋体" w:eastAsia="宋体" w:cs="宋体"/>
          <w:color w:val="000"/>
          <w:sz w:val="28"/>
          <w:szCs w:val="28"/>
        </w:rPr>
        <w:t xml:space="preserve">天平至射阳变线路工程、10kv以下配网建设改造工程，渔光互补太阳能发电、船舶用天然气、工业用气体等项目，以及供气环网、供热(汽)管网工程等。</w:t>
      </w:r>
    </w:p>
    <w:p>
      <w:pPr>
        <w:ind w:left="0" w:right="0" w:firstLine="560"/>
        <w:spacing w:before="450" w:after="450" w:line="312" w:lineRule="auto"/>
      </w:pPr>
      <w:r>
        <w:rPr>
          <w:rFonts w:ascii="宋体" w:hAnsi="宋体" w:eastAsia="宋体" w:cs="宋体"/>
          <w:color w:val="000"/>
          <w:sz w:val="28"/>
          <w:szCs w:val="28"/>
        </w:rPr>
        <w:t xml:space="preserve">2、农田水利项目20个以上，计划总投资20亿元以上。组织实施高标准农田建设、千亿斤粮食产能、土地整理、万顷良田建设、补充耕地和城乡建设用地增减挂钩等项目。组织实施小型农水重点县、蔷薇河整治、向阳河治理、宝射河驳岸、新城一横河治理、地涵除险加固等工程，以及城区水环境治理、农村河道整治等项目。</w:t>
      </w:r>
    </w:p>
    <w:p>
      <w:pPr>
        <w:ind w:left="0" w:right="0" w:firstLine="560"/>
        <w:spacing w:before="450" w:after="450" w:line="312" w:lineRule="auto"/>
      </w:pPr>
      <w:r>
        <w:rPr>
          <w:rFonts w:ascii="宋体" w:hAnsi="宋体" w:eastAsia="宋体" w:cs="宋体"/>
          <w:color w:val="000"/>
          <w:sz w:val="28"/>
          <w:szCs w:val="28"/>
        </w:rPr>
        <w:t xml:space="preserve">3、城建环保项目35个以上,计划总投资30亿元以上。组织实施新城宝射路东西向延伸、核心区区间路配套等工程，安宜北路、苏中北路、白田北路等主干道提升改造工程，城区主次干道及广场(公园)绿化提升工程，叶挺路三线入地工程，老街巷维修升级工程等。组织实施数字化城管指挥中心、人防指挥中心、公交停靠场，以及城市综合体开发、城中村和老小区整改等工程。组织实施县自来水厂、潼河水厂扩建，氾水污水处理厂、南园及城北片区垃圾中转站建设，县镇给排水(污水)管网配套、环境综合整治，以及集镇建设“十个一”工程等。</w:t>
      </w:r>
    </w:p>
    <w:p>
      <w:pPr>
        <w:ind w:left="0" w:right="0" w:firstLine="560"/>
        <w:spacing w:before="450" w:after="450" w:line="312" w:lineRule="auto"/>
      </w:pPr>
      <w:r>
        <w:rPr>
          <w:rFonts w:ascii="宋体" w:hAnsi="宋体" w:eastAsia="宋体" w:cs="宋体"/>
          <w:color w:val="000"/>
          <w:sz w:val="28"/>
          <w:szCs w:val="28"/>
        </w:rPr>
        <w:t xml:space="preserve">4、社会事业及民生项目30个以上，计划总投资20亿元以上。组织实施生态新城高中完善、九年一贯制学校、中小学校安工程、运动场地塑胶化工程建设，新城体育场建设及文化中心续建工程。组织实施开发区医院、人医血液净化中心、疾控(药检)中心、安宜社区卫生服务中心建设，以及妇保院扩建项目。组织实施婚姻登记服务中心、气象台站搬迁、泰山殿重建等项目。组织实施保障性住房、拆迁安置与集中居住小区(花庄、郭庄等)、重点镇农民集中居住区(氾水、曹甸、射阳湖等)建设。组织实施城乡公交一体化工程、邮政通讯设施与配套管网工程等。</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关于2024年国民经济和社会发展计划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执行情况与2024年计划（草案）的报告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现将我市2024年国民经济和社会发展计划执行情况及2024年计划（草案）报告如下，请予审议。</w:t>
      </w:r>
    </w:p>
    <w:p>
      <w:pPr>
        <w:ind w:left="0" w:right="0" w:firstLine="560"/>
        <w:spacing w:before="450" w:after="450" w:line="312" w:lineRule="auto"/>
      </w:pPr>
      <w:r>
        <w:rPr>
          <w:rFonts w:ascii="宋体" w:hAnsi="宋体" w:eastAsia="宋体" w:cs="宋体"/>
          <w:color w:val="000"/>
          <w:sz w:val="28"/>
          <w:szCs w:val="28"/>
        </w:rPr>
        <w:t xml:space="preserve">一、2024年计划执行情况</w:t>
      </w:r>
    </w:p>
    <w:p>
      <w:pPr>
        <w:ind w:left="0" w:right="0" w:firstLine="560"/>
        <w:spacing w:before="450" w:after="450" w:line="312" w:lineRule="auto"/>
      </w:pPr>
      <w:r>
        <w:rPr>
          <w:rFonts w:ascii="宋体" w:hAnsi="宋体" w:eastAsia="宋体" w:cs="宋体"/>
          <w:color w:val="000"/>
          <w:sz w:val="28"/>
          <w:szCs w:val="28"/>
        </w:rPr>
        <w:t xml:space="preserve">2024年，全市上下以科学发展观为统领，全面贯彻落实市十二次党代会精神，按照“三个适宜”的奋斗目标和市人代会确定的各项任务，开拓创新，真抓实干，积极化解经济运行中的矛盾，努力巩固和发展良好的局面，国民经济持续快速健康发展。</w:t>
      </w:r>
    </w:p>
    <w:p>
      <w:pPr>
        <w:ind w:left="0" w:right="0" w:firstLine="560"/>
        <w:spacing w:before="450" w:after="450" w:line="312" w:lineRule="auto"/>
      </w:pPr>
      <w:r>
        <w:rPr>
          <w:rFonts w:ascii="宋体" w:hAnsi="宋体" w:eastAsia="宋体" w:cs="宋体"/>
          <w:color w:val="000"/>
          <w:sz w:val="28"/>
          <w:szCs w:val="28"/>
        </w:rPr>
        <w:t xml:space="preserve">增长速度快，经济效益好，三大需求旺。预计全年地区生产总值增长13.5%左右，连续15个季度增长速度超过13%，经济运行的稳定性进一步 增强。单位生产总值综合能耗降低4.8%，削减水、气污染物排放0.53和1.5万吨。地方财政一般预算收入增长15%。规模以上工业企业利税增长50% 以上；工业经济效益综合指数160，同比提高20点。全社会固定资产投资增长27%，社会消费品零售总额增长15%，市属外贸进出口总额增长20%。居民 消费价格总水平涨幅3.5%左右。</w:t>
      </w:r>
    </w:p>
    <w:p>
      <w:pPr>
        <w:ind w:left="0" w:right="0" w:firstLine="560"/>
        <w:spacing w:before="450" w:after="450" w:line="312" w:lineRule="auto"/>
      </w:pPr>
      <w:r>
        <w:rPr>
          <w:rFonts w:ascii="宋体" w:hAnsi="宋体" w:eastAsia="宋体" w:cs="宋体"/>
          <w:color w:val="000"/>
          <w:sz w:val="28"/>
          <w:szCs w:val="28"/>
        </w:rPr>
        <w:t xml:space="preserve">产业结构调整升级，区域发展日趋协调，支撑条件得到加强。农业综合生产能力提高，大灾之年粮食总产量仍达到97.5亿公斤，为历史上第二个 高产年。工业经济快速增长，预计增加值增长17%，机械、医药、食品、化工等优势产业实力进一步提升，全球第1000架ERJ145支线喷气客机在哈交付 使用。金融、物流等现代服务业加快发展，黄金周以及哈洽会、制博会、糖酒会等一批大型展会相继举办，会展、旅游经济发展势头强劲，全年旅游总收入增长 18%。扩权强县，加大扶持，县域经济发展态势良好，财政收入快速增长。东北区域“4+3”合作模式得到加强，东北亚区域对俄、对韩经贸科技合作逐步升 级。大顶子山航电枢纽首台机组并网发电，苇亚铁路全线贯通，道外二十道街跨江桥、哈大铁路客运专线、三环路哈阿立交桥等工程开工建设，磨盘山水库供水二期 工程加快推进，发展的支撑条件进一步改善。</w:t>
      </w:r>
    </w:p>
    <w:p>
      <w:pPr>
        <w:ind w:left="0" w:right="0" w:firstLine="560"/>
        <w:spacing w:before="450" w:after="450" w:line="312" w:lineRule="auto"/>
      </w:pPr>
      <w:r>
        <w:rPr>
          <w:rFonts w:ascii="宋体" w:hAnsi="宋体" w:eastAsia="宋体" w:cs="宋体"/>
          <w:color w:val="000"/>
          <w:sz w:val="28"/>
          <w:szCs w:val="28"/>
        </w:rPr>
        <w:t xml:space="preserve">调整改造步伐加快，体制机制不断创新，开放水平稳步提高。老工业基地调整改造稳步推进，预计国家批复资金申请报告的46个工业国债项目累计 完成投资56亿元，占总投资的48.7%，22个项目竣工投产，6个项目完成验收。哈大齐工业走廊启动区建设预计完成投资28.5亿元，五大工业新区初步 形成园区相互呼应、产业集聚发展的态势。东轻、哈轴等重点企业改制重组不断深化，厂办大集体改革试点工作正式启动，非工业企业改制重组正在启动，企业配套 改革进程不断加快。非公有制经济加快发展，占全市生产总值比重达50%，对经济增长的贡献率进一步提高。对外开放取得进展，全年外商直接投资增长18%，国内经济技术合作项目到位资金增长32%。</w:t>
      </w:r>
    </w:p>
    <w:p>
      <w:pPr>
        <w:ind w:left="0" w:right="0" w:firstLine="560"/>
        <w:spacing w:before="450" w:after="450" w:line="312" w:lineRule="auto"/>
      </w:pPr>
      <w:r>
        <w:rPr>
          <w:rFonts w:ascii="宋体" w:hAnsi="宋体" w:eastAsia="宋体" w:cs="宋体"/>
          <w:color w:val="000"/>
          <w:sz w:val="28"/>
          <w:szCs w:val="28"/>
        </w:rPr>
        <w:t xml:space="preserve">城乡居民实惠增多，社会事业全面发展，新农村建设取得成效。城乡居民收入继续提高，预计城市居民人均可支配收入增长13%，农民人均纯收入 增长15%。全市城镇新增就业9.75万人，城镇登记失业率控制在3.5%以内。社会保险覆盖面进一步扩大，基本养老、基本医疗、失业和工伤保险参保人数 预计分别达到117、182、135和65万人，基本医疗保险覆盖全部城镇居民。城市低保人员20</w:t>
      </w:r>
    </w:p>
    <w:p>
      <w:pPr>
        <w:ind w:left="0" w:right="0" w:firstLine="560"/>
        <w:spacing w:before="450" w:after="450" w:line="312" w:lineRule="auto"/>
      </w:pPr>
      <w:r>
        <w:rPr>
          <w:rFonts w:ascii="宋体" w:hAnsi="宋体" w:eastAsia="宋体" w:cs="宋体"/>
          <w:color w:val="000"/>
          <w:sz w:val="28"/>
          <w:szCs w:val="28"/>
        </w:rPr>
        <w:t xml:space="preserve">万人，月人均补差额115元，实现动态下应保尽保。全面 建立了农村低保制度，11.6万人纳入农村低保，年人均补差351元。全部免除了农村义务教育阶段学生学杂费，对贫困家庭学生免费提供教科书并补助寄宿生 生活费。投入资金3400万元，新建农村寄宿制学校13所。新型农村合作医疗扩大到所有区、县（市），参合率达到94.1%。社区卫生服务覆盖人口达 228万人，占城区人口的76%。全市新农村建设投入资金 21亿元，新建农村公路3233公里，完成农村饮水安全工程366处，新建沼气池9890个，建成新农村示范住宅200多座，转移农村劳动力120万人。安全生产形势稳定好转，社会治安状况良好。</w:t>
      </w:r>
    </w:p>
    <w:p>
      <w:pPr>
        <w:ind w:left="0" w:right="0" w:firstLine="560"/>
        <w:spacing w:before="450" w:after="450" w:line="312" w:lineRule="auto"/>
      </w:pPr>
      <w:r>
        <w:rPr>
          <w:rFonts w:ascii="宋体" w:hAnsi="宋体" w:eastAsia="宋体" w:cs="宋体"/>
          <w:color w:val="000"/>
          <w:sz w:val="28"/>
          <w:szCs w:val="28"/>
        </w:rPr>
        <w:t xml:space="preserve">尽管我市经济持续较快发展，但一些制约经济社会发展的体制性、结构性矛盾依然存在，实现又好又快发展仍面临不少困难和挑战。主要是：与同类 城市比经济发展相对较慢，经济运行的质量和效益相对较低，市场化程度和开放水平不高，发展环境不够宽松，县域经济基础比较薄弱，社会事业发展相对滞后，公 共产品供给能力不足，社会不稳定、不和谐因素还比较多。</w:t>
      </w:r>
    </w:p>
    <w:p>
      <w:pPr>
        <w:ind w:left="0" w:right="0" w:firstLine="560"/>
        <w:spacing w:before="450" w:after="450" w:line="312" w:lineRule="auto"/>
      </w:pPr>
      <w:r>
        <w:rPr>
          <w:rFonts w:ascii="宋体" w:hAnsi="宋体" w:eastAsia="宋体" w:cs="宋体"/>
          <w:color w:val="000"/>
          <w:sz w:val="28"/>
          <w:szCs w:val="28"/>
        </w:rPr>
        <w:t xml:space="preserve">二、2024年计划安排</w:t>
      </w:r>
    </w:p>
    <w:p>
      <w:pPr>
        <w:ind w:left="0" w:right="0" w:firstLine="560"/>
        <w:spacing w:before="450" w:after="450" w:line="312" w:lineRule="auto"/>
      </w:pPr>
      <w:r>
        <w:rPr>
          <w:rFonts w:ascii="宋体" w:hAnsi="宋体" w:eastAsia="宋体" w:cs="宋体"/>
          <w:color w:val="000"/>
          <w:sz w:val="28"/>
          <w:szCs w:val="28"/>
        </w:rPr>
        <w:t xml:space="preserve">2024年是全面贯彻党的十七大精神、加快建设“三个适宜”现代文明城市的重要一年，也是实施“十一五”规划承上启下的关键一年。做好明年经济工作，对保持我市经济发展良好态势，加快老工业基地振兴步伐，实现经济社会又好又快发展具有重要意义。</w:t>
      </w:r>
    </w:p>
    <w:p>
      <w:pPr>
        <w:ind w:left="0" w:right="0" w:firstLine="560"/>
        <w:spacing w:before="450" w:after="450" w:line="312" w:lineRule="auto"/>
      </w:pPr>
      <w:r>
        <w:rPr>
          <w:rFonts w:ascii="宋体" w:hAnsi="宋体" w:eastAsia="宋体" w:cs="宋体"/>
          <w:color w:val="000"/>
          <w:sz w:val="28"/>
          <w:szCs w:val="28"/>
        </w:rPr>
        <w:t xml:space="preserve">统筹考虑经济社会发展的需要和可能，并与“十一五”规划相衔接，2024年我市经济社会发展的主要预期目标是：全市生产总值增长12.5%，地方财政一般预算收入增长12.5%，全社会固定资产投资增长25%，社会消费品零售总额增长13%，居民消费价格涨幅控制在4%以内，市属外贸进出口总 额增长15%，实际直接利用外资额增长18%，城市居民人均可支配收入增长8%，农村居民人均纯收入增长6%，城镇登记失业率4.6%，人口自然增长率 4.5‰，科技进步对经济增长的贡献率达到49％以上，万元GDP综合能耗降低4%，水、气主要污染物总量分别削减3％和1％。</w:t>
      </w:r>
    </w:p>
    <w:p>
      <w:pPr>
        <w:ind w:left="0" w:right="0" w:firstLine="560"/>
        <w:spacing w:before="450" w:after="450" w:line="312" w:lineRule="auto"/>
      </w:pPr>
      <w:r>
        <w:rPr>
          <w:rFonts w:ascii="宋体" w:hAnsi="宋体" w:eastAsia="宋体" w:cs="宋体"/>
          <w:color w:val="000"/>
          <w:sz w:val="28"/>
          <w:szCs w:val="28"/>
        </w:rPr>
        <w:t xml:space="preserve">为实现2024年国民经济和社会发展的预期目标，重点做好以下几方面工作。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城乡协调发展，加快推进以发展现代农业为重点的新农村建设。坚持把统筹城乡发展作为市域经济发展的战略举措，大力发展现代农业，促进粮食生产稳步发展，农民收入持续增长，农村社会更加和谐稳定。</w:t>
      </w:r>
    </w:p>
    <w:p>
      <w:pPr>
        <w:ind w:left="0" w:right="0" w:firstLine="560"/>
        <w:spacing w:before="450" w:after="450" w:line="312" w:lineRule="auto"/>
      </w:pPr>
      <w:r>
        <w:rPr>
          <w:rFonts w:ascii="宋体" w:hAnsi="宋体" w:eastAsia="宋体" w:cs="宋体"/>
          <w:color w:val="000"/>
          <w:sz w:val="28"/>
          <w:szCs w:val="28"/>
        </w:rPr>
        <w:t xml:space="preserve">加快发展现代农业。抓好国家大型商品粮基地、优质粮食工程和有机食品基地建设，粮食总产量保持在90亿公斤左右。突出“良种繁育、规模饲养、疫病防治”三大重点，加快标准化养殖基地建设，培育一批养牛超万头、养猪超5万头、养禽超50万只、养羊超万只的专业乡镇或养殖合作社。加强农田水利基础 设施建设，推进龙凤山、倭肯河、友谊等大型灌区建设，利用大顶子山水利枢纽工程完成“旱改水”30万亩。提高农业物质装备水平，增加农机总动力550万千 瓦以上，机械作业水平提高5个百分点。</w:t>
      </w:r>
    </w:p>
    <w:p>
      <w:pPr>
        <w:ind w:left="0" w:right="0" w:firstLine="560"/>
        <w:spacing w:before="450" w:after="450" w:line="312" w:lineRule="auto"/>
      </w:pPr>
      <w:r>
        <w:rPr>
          <w:rFonts w:ascii="宋体" w:hAnsi="宋体" w:eastAsia="宋体" w:cs="宋体"/>
          <w:color w:val="000"/>
          <w:sz w:val="28"/>
          <w:szCs w:val="28"/>
        </w:rPr>
        <w:t xml:space="preserve">加快发展县域经济。以县域工业园区为依托，大力发展农副产品加工业，重点支持乳制品、畜禽产品等优势产业提档升级，促进加工产业集群发展。着力支持国家、省和市级产业化龙头企业技术改造，抓好已经确定的八大主导产业生产基地建设，加快农业产业化进程。以培育经营大户、发展农民专业合作社和各 类协会为纽带，推动“一村一品”和“一乡一业”大发展。发展劳务经济，转移农村劳动力122万人，培训农民工35万人。</w:t>
      </w:r>
    </w:p>
    <w:p>
      <w:pPr>
        <w:ind w:left="0" w:right="0" w:firstLine="560"/>
        <w:spacing w:before="450" w:after="450" w:line="312" w:lineRule="auto"/>
      </w:pPr>
      <w:r>
        <w:rPr>
          <w:rFonts w:ascii="宋体" w:hAnsi="宋体" w:eastAsia="宋体" w:cs="宋体"/>
          <w:color w:val="000"/>
          <w:sz w:val="28"/>
          <w:szCs w:val="28"/>
        </w:rPr>
        <w:t xml:space="preserve">加快农村公用事业建设。继续推进农村公路建设，争取2024年农村公路建</w:t>
      </w:r>
    </w:p>
    <w:p>
      <w:pPr>
        <w:ind w:left="0" w:right="0" w:firstLine="560"/>
        <w:spacing w:before="450" w:after="450" w:line="312" w:lineRule="auto"/>
      </w:pPr>
      <w:r>
        <w:rPr>
          <w:rFonts w:ascii="宋体" w:hAnsi="宋体" w:eastAsia="宋体" w:cs="宋体"/>
          <w:color w:val="000"/>
          <w:sz w:val="28"/>
          <w:szCs w:val="28"/>
        </w:rPr>
        <w:t xml:space="preserve">设计划1500公里以上。抓好试点村、镇主要街路和自然屯间相连的 道路建设，尽快形成镇村相连、村屯相通的农村道路硬化主骨架。完成农村饮水安全工程220处，解决13万人安全饮水问题。加快沼气、太阳能等新能源示范项 目建设，搞好村屯绿化和生态村建设，改善农民生活方式和农村生态环境。</w:t>
      </w:r>
    </w:p>
    <w:p>
      <w:pPr>
        <w:ind w:left="0" w:right="0" w:firstLine="560"/>
        <w:spacing w:before="450" w:after="450" w:line="312" w:lineRule="auto"/>
      </w:pPr>
      <w:r>
        <w:rPr>
          <w:rFonts w:ascii="宋体" w:hAnsi="宋体" w:eastAsia="宋体" w:cs="宋体"/>
          <w:color w:val="000"/>
          <w:sz w:val="28"/>
          <w:szCs w:val="28"/>
        </w:rPr>
        <w:t xml:space="preserve">（二）围绕加快新型工业化进程，进一步提升工业经济整体实力。以高新技术产业为先导，以先进制造业为支撑，加强自主创新，整合集约资源，调整优化产业结构，转变经济发展方式，促进工业由大变强，工业增加值增长15%。发展壮大优势产业。以优势企业为龙头，重点产品为依托，培育拥有名牌产品、先进技术、竞争力强的大型企业和企业集团为支撑的优势产业。积极引 导各类生产要素向优势产业集聚，把装备制造业进一步做强，把食品产业进一步做大，把医药产业进一步做优，把化工产业进一步做精。围绕主导产业，重点抓好 4G15发动机、250兆瓦等级燃气轮机、生物工程产业基地、超大规格特种铝合金板带材等一批重大项目，全年重点监控工业投资项目100个，投产达产项目 50个，工业固定资产投资增长25%以上。</w:t>
      </w:r>
    </w:p>
    <w:p>
      <w:pPr>
        <w:ind w:left="0" w:right="0" w:firstLine="560"/>
        <w:spacing w:before="450" w:after="450" w:line="312" w:lineRule="auto"/>
      </w:pPr>
      <w:r>
        <w:rPr>
          <w:rFonts w:ascii="宋体" w:hAnsi="宋体" w:eastAsia="宋体" w:cs="宋体"/>
          <w:color w:val="000"/>
          <w:sz w:val="28"/>
          <w:szCs w:val="28"/>
        </w:rPr>
        <w:t xml:space="preserve">实施产业科技支撑战略。以解决支柱产业以及战略产业的技术研发和创新为重点，突破一批关键技术、做强一批优势企业、培育一批经济增长点、储 备一批前沿技术，促进产业结构调整和优化。加强企业自主创新能力建设，力争国家生物医药产业基地、哈兽研兽用生物制品国家工程研究中心落户我市，支持哈焊 接研究所优质焊材国家工程中心二次能力建设，哈药集团现代中药粉针剂国家工程中心、动物细胞制药国家工程实验室，哈轴集团特种轴承国家级企业技术中心、一 工具精密复杂数控刀具企业技术中心建设。</w:t>
      </w:r>
    </w:p>
    <w:p>
      <w:pPr>
        <w:ind w:left="0" w:right="0" w:firstLine="560"/>
        <w:spacing w:before="450" w:after="450" w:line="312" w:lineRule="auto"/>
      </w:pPr>
      <w:r>
        <w:rPr>
          <w:rFonts w:ascii="宋体" w:hAnsi="宋体" w:eastAsia="宋体" w:cs="宋体"/>
          <w:color w:val="000"/>
          <w:sz w:val="28"/>
          <w:szCs w:val="28"/>
        </w:rPr>
        <w:t xml:space="preserve">优化产业布局。建设以机电、汽车等为重点的装备制造业集聚区，壮大医药食品集中区，改造提升化工园区，打造高新技术产业板块，整体提高县域 工业园区的规模和实力。加快哈大齐工业走廊建设，严格执行园区规划，做好产业细划，突出优势产业和主导产品，重点规划开发区铝镁合金工业园、平房航空产业 城，完善呼兰大学城和地理信息产业基地、香坊出口加工园区建设。加大力度，整合资源，规划风电产业研发和建设。制定工业布局导向政策，从土地、税收、资金 等方面支持布局优化调整，有序推进老企业向专业园区搬迁集聚。</w:t>
      </w:r>
    </w:p>
    <w:p>
      <w:pPr>
        <w:ind w:left="0" w:right="0" w:firstLine="560"/>
        <w:spacing w:before="450" w:after="450" w:line="312" w:lineRule="auto"/>
      </w:pPr>
      <w:r>
        <w:rPr>
          <w:rFonts w:ascii="宋体" w:hAnsi="宋体" w:eastAsia="宋体" w:cs="宋体"/>
          <w:color w:val="000"/>
          <w:sz w:val="28"/>
          <w:szCs w:val="28"/>
        </w:rPr>
        <w:t xml:space="preserve">（三）围绕第三产业壮大规模、提档升级，加快发展现代服务业。坚持政府引导、开放带动、市场化促进、产业化发展，培育新兴服务业，提升传统服务业，突出发展现代服务业，第三产业增加值增长12.5%以上。</w:t>
      </w:r>
    </w:p>
    <w:p>
      <w:pPr>
        <w:ind w:left="0" w:right="0" w:firstLine="560"/>
        <w:spacing w:before="450" w:after="450" w:line="312" w:lineRule="auto"/>
      </w:pPr>
      <w:r>
        <w:rPr>
          <w:rFonts w:ascii="宋体" w:hAnsi="宋体" w:eastAsia="宋体" w:cs="宋体"/>
          <w:color w:val="000"/>
          <w:sz w:val="28"/>
          <w:szCs w:val="28"/>
        </w:rPr>
        <w:t xml:space="preserve">发展金融服务业。积极改善金融生态环境，加大金融业对内对外开发力度，争取更多国内外银行在我市设立分行或代表处。推动江海证券在增资扩股基 础上实现综合性经营。支持哈商行在省外设立分支机构。谋划建设群力金融商务区，制定鼓励金融产业发展政策。发挥地方金融的整体合力，创新金融产品和金融服 务。</w:t>
      </w:r>
    </w:p>
    <w:p>
      <w:pPr>
        <w:ind w:left="0" w:right="0" w:firstLine="560"/>
        <w:spacing w:before="450" w:after="450" w:line="312" w:lineRule="auto"/>
      </w:pPr>
      <w:r>
        <w:rPr>
          <w:rFonts w:ascii="宋体" w:hAnsi="宋体" w:eastAsia="宋体" w:cs="宋体"/>
          <w:color w:val="000"/>
          <w:sz w:val="28"/>
          <w:szCs w:val="28"/>
        </w:rPr>
        <w:t xml:space="preserve">发展现代物流业。认真落实物流产业发展规划及配套政策，制定《促进现代物流业发展若干实施意见》。组织东北地区装备制造业与物流业联动发展 高层论坛，为制造企业和物流业企业融合、项目对接搭建平台。加快公路总枢纽、新香坊集装箱节点站、龙运物流园区及粮食物流中心等项目建设，提升物流业的整 体水平。</w:t>
      </w:r>
    </w:p>
    <w:p>
      <w:pPr>
        <w:ind w:left="0" w:right="0" w:firstLine="560"/>
        <w:spacing w:before="450" w:after="450" w:line="312" w:lineRule="auto"/>
      </w:pPr>
      <w:r>
        <w:rPr>
          <w:rFonts w:ascii="宋体" w:hAnsi="宋体" w:eastAsia="宋体" w:cs="宋体"/>
          <w:color w:val="000"/>
          <w:sz w:val="28"/>
          <w:szCs w:val="28"/>
        </w:rPr>
        <w:t xml:space="preserve">发展外包服务产业。落实服务外包产业发展规划和政策，着力培育服务外包大企业，加快黑龙江动漫与网络游戏产业基地和哈尔滨服务外包产业核心区建设，形成产业集群，规模化发展。</w:t>
      </w:r>
    </w:p>
    <w:p>
      <w:pPr>
        <w:ind w:left="0" w:right="0" w:firstLine="560"/>
        <w:spacing w:before="450" w:after="450" w:line="312" w:lineRule="auto"/>
      </w:pPr>
      <w:r>
        <w:rPr>
          <w:rFonts w:ascii="宋体" w:hAnsi="宋体" w:eastAsia="宋体" w:cs="宋体"/>
          <w:color w:val="000"/>
          <w:sz w:val="28"/>
          <w:szCs w:val="28"/>
        </w:rPr>
        <w:t xml:space="preserve">发展会展旅游业。提升展会的国际化、专业化水平，充分发挥会展搭台，经济唱戏，通过各种会展窗口，吸引中外客商和游客，接待国内外游客增长13% 以上，旅游总收入增长17%以上。加强旅游基础设施建设，积极推进亚布力旅游度假区、以劳模主题公园为重点的太阳岛风景区西区、龙凤山风景区、侵华日军 “731”部队罪证陈列馆等项目建设，积极开发建设工农业旅游项目。</w:t>
      </w:r>
    </w:p>
    <w:p>
      <w:pPr>
        <w:ind w:left="0" w:right="0" w:firstLine="560"/>
        <w:spacing w:before="450" w:after="450" w:line="312" w:lineRule="auto"/>
      </w:pPr>
      <w:r>
        <w:rPr>
          <w:rFonts w:ascii="宋体" w:hAnsi="宋体" w:eastAsia="宋体" w:cs="宋体"/>
          <w:color w:val="000"/>
          <w:sz w:val="28"/>
          <w:szCs w:val="28"/>
        </w:rPr>
        <w:t xml:space="preserve">加快城乡市场体系建设。加快农产品流通基础设施建设，重点建设和扶持东鹏肉类、尚志宝兴农产品、金谷粮食等现代化大型批发市场。鼓励城市连 锁经营、超市向农村延伸，支持农村龙头企业到城市开办农产品超市。加快发展社区商业，优化老社区商业布局，完善新社区商业服务功能。</w:t>
      </w:r>
    </w:p>
    <w:p>
      <w:pPr>
        <w:ind w:left="0" w:right="0" w:firstLine="560"/>
        <w:spacing w:before="450" w:after="450" w:line="312" w:lineRule="auto"/>
      </w:pPr>
      <w:r>
        <w:rPr>
          <w:rFonts w:ascii="宋体" w:hAnsi="宋体" w:eastAsia="宋体" w:cs="宋体"/>
          <w:color w:val="000"/>
          <w:sz w:val="28"/>
          <w:szCs w:val="28"/>
        </w:rPr>
        <w:t xml:space="preserve">（四）围绕强化投资需求拉动，加快推进大项目建设。以大项目建设为牵动，优化投资结构，保持和扩大固定资产投资规模，全年谋划亿元以上项目150项，10亿元以上项目15项，推进重点项目100项。</w:t>
      </w:r>
    </w:p>
    <w:p>
      <w:pPr>
        <w:ind w:left="0" w:right="0" w:firstLine="560"/>
        <w:spacing w:before="450" w:after="450" w:line="312" w:lineRule="auto"/>
      </w:pPr>
      <w:r>
        <w:rPr>
          <w:rFonts w:ascii="宋体" w:hAnsi="宋体" w:eastAsia="宋体" w:cs="宋体"/>
          <w:color w:val="000"/>
          <w:sz w:val="28"/>
          <w:szCs w:val="28"/>
        </w:rPr>
        <w:t xml:space="preserve">推进重点项目建设。围绕优势产业、城市基础设施和新农村建设，谋划和建设一批投资规模大、产业关联度高、与群众生活关系密切的大项目，实现建 成投产一批，加快建设一批，新开工一批，前期谋划一批的良性循环。城市基础设施建设，重点推进城市路网改造、道外二十道街跨江桥、哈大铁路客运专线、成高 子至宾西铁路、哈齐城际铁路、群力热电厂、磨盘山水库供水二期、水源地污染防治、何家沟综合整治、群力新区开发、危房棚户区改造等项目，做好哈尔滨西站、轨道交通一期、三环路西线跨江大桥等项目前期工作，适时启动。全力推进老工业基地国债项目建设，力争完成投资20亿元以上，项目竣工投产35个以上，10 个项目通过验收。</w:t>
      </w:r>
    </w:p>
    <w:p>
      <w:pPr>
        <w:ind w:left="0" w:right="0" w:firstLine="560"/>
        <w:spacing w:before="450" w:after="450" w:line="312" w:lineRule="auto"/>
      </w:pPr>
      <w:r>
        <w:rPr>
          <w:rFonts w:ascii="宋体" w:hAnsi="宋体" w:eastAsia="宋体" w:cs="宋体"/>
          <w:color w:val="000"/>
          <w:sz w:val="28"/>
          <w:szCs w:val="28"/>
        </w:rPr>
        <w:t xml:space="preserve">拓宽投融资渠道。做好向上争取工作，千方百计落实配套资金和建设条件，争取国家和省把更多的项目摆放在我市。探索银政合作新模式，争取与开 发银行再签署一个额度在200-300亿元的合作协议。加大金融和资本运作力度，充分发挥现有融资平台的作用，加快融资改革和创新，扩大专业性融资公司的 领域和规模，提高市场化融资水平，积极谋划企业上市融资。争取增量、整合存量、挖掘潜力、促进合作，解决土地瓶颈制约，增加土地收益，为基础设施大项目筹 措建设资金。推进城市基础设施项目市场化运作，全面开放城市建设投资领域，广泛吸引国内外资金参与重大项目建设。</w:t>
      </w:r>
    </w:p>
    <w:p>
      <w:pPr>
        <w:ind w:left="0" w:right="0" w:firstLine="560"/>
        <w:spacing w:before="450" w:after="450" w:line="312" w:lineRule="auto"/>
      </w:pPr>
      <w:r>
        <w:rPr>
          <w:rFonts w:ascii="宋体" w:hAnsi="宋体" w:eastAsia="宋体" w:cs="宋体"/>
          <w:color w:val="000"/>
          <w:sz w:val="28"/>
          <w:szCs w:val="28"/>
        </w:rPr>
        <w:t xml:space="preserve">完善项目推进工作机制。认真贯彻落实市委、市政府《关于加快推进大项目建设的意见》，强化项目谋划生成机制、推进协调机制、监管服务机制和 考核奖惩机制。继续实行市领导研究大项目推进工作的例会制度，固定资产投资“在地统计、在地考核”制度，完善项目管理系统信息平台。</w:t>
      </w:r>
    </w:p>
    <w:p>
      <w:pPr>
        <w:ind w:left="0" w:right="0" w:firstLine="560"/>
        <w:spacing w:before="450" w:after="450" w:line="312" w:lineRule="auto"/>
      </w:pPr>
      <w:r>
        <w:rPr>
          <w:rFonts w:ascii="宋体" w:hAnsi="宋体" w:eastAsia="宋体" w:cs="宋体"/>
          <w:color w:val="000"/>
          <w:sz w:val="28"/>
          <w:szCs w:val="28"/>
        </w:rPr>
        <w:t xml:space="preserve">（五）围绕进一步扩大开放，在创新招商引资工作、优化进出口结构上实施突破。坚持借助外力求发展，大力推进对外开放，全面提高开放型经济水平，逐步形成经济全球化下参与国际经济合作和竞争的新优势。</w:t>
      </w:r>
    </w:p>
    <w:p>
      <w:pPr>
        <w:ind w:left="0" w:right="0" w:firstLine="560"/>
        <w:spacing w:before="450" w:after="450" w:line="312" w:lineRule="auto"/>
      </w:pPr>
      <w:r>
        <w:rPr>
          <w:rFonts w:ascii="宋体" w:hAnsi="宋体" w:eastAsia="宋体" w:cs="宋体"/>
          <w:color w:val="000"/>
          <w:sz w:val="28"/>
          <w:szCs w:val="28"/>
        </w:rPr>
        <w:t xml:space="preserve">加大招商引资力度。充分利用老工业基地振兴、哈大齐工业走廊建设以及扶持优势产业发展等有利政策，抓住战略机遇期，积极引进战略投资者。继续 巩固日、韩、港澳台等传统优势引资市场，有计划的开拓欧美市场，逐步在这些国家和地区设立招商代表处。依托本地优势产业和资源，积极寻求同世界500强企 业和国内500强企业合作的契机，面向关联性较强的大企业、大集团，实行产业链、价值链招商，点对点招商。按市场原则策划、包装项目，统筹、合理确定园区 定位，形成以市开发区为主体，各类园区为补充，各具特色、优势互补、内部竞争最小的园区发展格局。完善招商引资责任、激励和重点项目服务机制。</w:t>
      </w:r>
    </w:p>
    <w:p>
      <w:pPr>
        <w:ind w:left="0" w:right="0" w:firstLine="560"/>
        <w:spacing w:before="450" w:after="450" w:line="312" w:lineRule="auto"/>
      </w:pPr>
      <w:r>
        <w:rPr>
          <w:rFonts w:ascii="宋体" w:hAnsi="宋体" w:eastAsia="宋体" w:cs="宋体"/>
          <w:color w:val="000"/>
          <w:sz w:val="28"/>
          <w:szCs w:val="28"/>
        </w:rPr>
        <w:t xml:space="preserve">促进对外贸易增长。强力开拓国际市场，重点扶持有规模、有实力、有品牌的优势企业，到境外设立贸易公司、建立生产基地和研发中心。加快建设 对俄、对韩出口加工基地、科技合作基地和物流集散中心。全面优化出口结构，实施名牌战略，重点支持汽车、医药、电子产品、电站成套设备、深加工农副产品等 商品出口，扩大生物制药等一批高科技、高附加值产品出口比重，提高加工贸易的产业层次和配套能力。落实扶持政策，建立重点出口商品跟踪制度，制定《哈尔滨 市出口企业奖励管理办法》。</w:t>
      </w:r>
    </w:p>
    <w:p>
      <w:pPr>
        <w:ind w:left="0" w:right="0" w:firstLine="560"/>
        <w:spacing w:before="450" w:after="450" w:line="312" w:lineRule="auto"/>
      </w:pPr>
      <w:r>
        <w:rPr>
          <w:rFonts w:ascii="宋体" w:hAnsi="宋体" w:eastAsia="宋体" w:cs="宋体"/>
          <w:color w:val="000"/>
          <w:sz w:val="28"/>
          <w:szCs w:val="28"/>
        </w:rPr>
        <w:t xml:space="preserve">（六）围绕“两型”社会建设，切实抓好节能减排工作。坚持把节能减排作为经济发展的硬性指标，全面落实节能减排的各项措施，促进发展方式转变。加快构建节能型产业结构。加速节能减排关键和共性技术的研发推广，着力发展能耗低、污染少的高新技术产业。鼓励重点耗能企业实施技术改造，加 快淘汰冶金、化工、电力、建材等高耗能行业中的落后产能。关停200兆瓦小火电机组，淘汰落后产能企业10 户。加大分散供热锅炉联片并网改造力度，淘汰50台7兆瓦以下燃煤供热锅炉。单位工业增加值综合能耗下降4%。</w:t>
      </w:r>
    </w:p>
    <w:p>
      <w:pPr>
        <w:ind w:left="0" w:right="0" w:firstLine="560"/>
        <w:spacing w:before="450" w:after="450" w:line="312" w:lineRule="auto"/>
      </w:pPr>
      <w:r>
        <w:rPr>
          <w:rFonts w:ascii="宋体" w:hAnsi="宋体" w:eastAsia="宋体" w:cs="宋体"/>
          <w:color w:val="000"/>
          <w:sz w:val="28"/>
          <w:szCs w:val="28"/>
        </w:rPr>
        <w:t xml:space="preserve">发展循环经济。制定出台《哈尔滨市推进循环经济发展实施意见》，建设一批以资源节约型、综合利用型、清洁生产型、生态环保型为特色的循环经 济项目。开发风能、太阳能和地热等可再生资源，建设依兰、方正等3个风力发电厂项目，新建、改建3个热电联产项目。启动建设市开发区和利民开发区循环经济 专业园区，推进废弃物无害化处理和资源化利用，工业固体废弃物综合利用率达到77.8%。</w:t>
      </w:r>
    </w:p>
    <w:p>
      <w:pPr>
        <w:ind w:left="0" w:right="0" w:firstLine="560"/>
        <w:spacing w:before="450" w:after="450" w:line="312" w:lineRule="auto"/>
      </w:pPr>
      <w:r>
        <w:rPr>
          <w:rFonts w:ascii="宋体" w:hAnsi="宋体" w:eastAsia="宋体" w:cs="宋体"/>
          <w:color w:val="000"/>
          <w:sz w:val="28"/>
          <w:szCs w:val="28"/>
        </w:rPr>
        <w:t xml:space="preserve">加强环境保护和污染综合治理。推进《松花江流域水污染防治规划》项目实施，文昌污水处理三期、延寿污水处理配套管网项目投产运行，双城、阿 城污水处理项目加快建设，群力、平房、信义沟、松北松浦、呼兰、太平中水、污泥处置、文昌配套管网等8个项目开工建设；哈药、哈高科、省生物一厂、东轻、华尔、气化厂等6个工业污染治理项目竣工运行，三精制药、济仁药业、中石油哈石化分公司污水治理项目开工建设。</w:t>
      </w:r>
    </w:p>
    <w:p>
      <w:pPr>
        <w:ind w:left="0" w:right="0" w:firstLine="560"/>
        <w:spacing w:before="450" w:after="450" w:line="312" w:lineRule="auto"/>
      </w:pPr>
      <w:r>
        <w:rPr>
          <w:rFonts w:ascii="宋体" w:hAnsi="宋体" w:eastAsia="宋体" w:cs="宋体"/>
          <w:color w:val="000"/>
          <w:sz w:val="28"/>
          <w:szCs w:val="28"/>
        </w:rPr>
        <w:t xml:space="preserve">强化政策引导。加大财政、税收、信贷支持节能减排的力度，设立专项资金，给予节能减排和循环经济重大项目、示范工程以及产业化项目最大限度 地支持；加大监控力度，对违法和超标耗能排污单位加大惩治力度，实行严打重罚；落实目标责任制和考核评价体系，切实将节能降耗目标当成各级领导的头等任务 来抓。</w:t>
      </w:r>
    </w:p>
    <w:p>
      <w:pPr>
        <w:ind w:left="0" w:right="0" w:firstLine="560"/>
        <w:spacing w:before="450" w:after="450" w:line="312" w:lineRule="auto"/>
      </w:pPr>
      <w:r>
        <w:rPr>
          <w:rFonts w:ascii="宋体" w:hAnsi="宋体" w:eastAsia="宋体" w:cs="宋体"/>
          <w:color w:val="000"/>
          <w:sz w:val="28"/>
          <w:szCs w:val="28"/>
        </w:rPr>
        <w:t xml:space="preserve">（七）围绕激发经济发展活力，进一步深化重点领域改革。坚持把改革作为发展的内在动力，以深化行政管理体制、国有企业及农村改革为重点，推进各领域的改革，为激发经济发展活力提供体制保障。</w:t>
      </w:r>
    </w:p>
    <w:p>
      <w:pPr>
        <w:ind w:left="0" w:right="0" w:firstLine="560"/>
        <w:spacing w:before="450" w:after="450" w:line="312" w:lineRule="auto"/>
      </w:pPr>
      <w:r>
        <w:rPr>
          <w:rFonts w:ascii="宋体" w:hAnsi="宋体" w:eastAsia="宋体" w:cs="宋体"/>
          <w:color w:val="000"/>
          <w:sz w:val="28"/>
          <w:szCs w:val="28"/>
        </w:rPr>
        <w:t xml:space="preserve">深化行政管理体制改革。加快政府职能转变，强化政府社会管理和公共服务职能，建设服务型政府。深化行政审批制度改革，规范行政许可行为，提高 审批效能，推动相对集中行政许可权试点工作深入进行。全面推行依法行政，推进政务公开，落实政府信息公开条例和行政机关领导问责暂行办法，建设法治政府、责任政府。进一步理顺市与区、县（市）的行政管理体制。继续深化和稳步推进事业单位各项改革。</w:t>
      </w:r>
    </w:p>
    <w:p>
      <w:pPr>
        <w:ind w:left="0" w:right="0" w:firstLine="560"/>
        <w:spacing w:before="450" w:after="450" w:line="312" w:lineRule="auto"/>
      </w:pPr>
      <w:r>
        <w:rPr>
          <w:rFonts w:ascii="宋体" w:hAnsi="宋体" w:eastAsia="宋体" w:cs="宋体"/>
          <w:color w:val="000"/>
          <w:sz w:val="28"/>
          <w:szCs w:val="28"/>
        </w:rPr>
        <w:t xml:space="preserve">推进国有经济战略性调整。制定国有经济布局和结构调整方案，推动国有资本更多地向优势产业和关键领域集中。深化国企改革，加快未改制企业的 改制工作，推进物业供热、供排水、公交等公益性国有企业改革，对已改制企业进一步明晰产权制度，健全现代企业制度。全力推进厂办大集体企业改革。实施和完</w:t>
      </w:r>
    </w:p>
    <w:p>
      <w:pPr>
        <w:ind w:left="0" w:right="0" w:firstLine="560"/>
        <w:spacing w:before="450" w:after="450" w:line="312" w:lineRule="auto"/>
      </w:pPr>
      <w:r>
        <w:rPr>
          <w:rFonts w:ascii="宋体" w:hAnsi="宋体" w:eastAsia="宋体" w:cs="宋体"/>
          <w:color w:val="000"/>
          <w:sz w:val="28"/>
          <w:szCs w:val="28"/>
        </w:rPr>
        <w:t xml:space="preserve">善国有资本经营预算制度，跟踪4户企业的试点情况，加大国有股分红、国有产权转让收入收缴力度。完善国有资产管理体制和监管方式，建立健全国有企业经营业 绩考核体系和国有资产重大损失责任追究制度等。</w:t>
      </w:r>
    </w:p>
    <w:p>
      <w:pPr>
        <w:ind w:left="0" w:right="0" w:firstLine="560"/>
        <w:spacing w:before="450" w:after="450" w:line="312" w:lineRule="auto"/>
      </w:pPr>
      <w:r>
        <w:rPr>
          <w:rFonts w:ascii="宋体" w:hAnsi="宋体" w:eastAsia="宋体" w:cs="宋体"/>
          <w:color w:val="000"/>
          <w:sz w:val="28"/>
          <w:szCs w:val="28"/>
        </w:rPr>
        <w:t xml:space="preserve">深化农村各项改革。继续深化以乡镇机构、农村义务教育、县乡财政管理体制、化解乡村债务等为主要内容的农村综合改革。推进国有农场改革，落 实国有农场的补助政策，促进国有农场健康发展。大力发展农村新型合作经济组织，提高农民进入市场的组织化程度。做好国家级发展改革试点镇的申报落实工作，稳妥推进城镇建设用地增加与农村建设用地减少相挂钩试点。</w:t>
      </w:r>
    </w:p>
    <w:p>
      <w:pPr>
        <w:ind w:left="0" w:right="0" w:firstLine="560"/>
        <w:spacing w:before="450" w:after="450" w:line="312" w:lineRule="auto"/>
      </w:pPr>
      <w:r>
        <w:rPr>
          <w:rFonts w:ascii="宋体" w:hAnsi="宋体" w:eastAsia="宋体" w:cs="宋体"/>
          <w:color w:val="000"/>
          <w:sz w:val="28"/>
          <w:szCs w:val="28"/>
        </w:rPr>
        <w:t xml:space="preserve">（八）围绕构建和谐社会，务求在改善和保障民生上取得明显成效。坚持以人民群众最关心、最直接、最现实的利益问题为着眼点，采取积极措施，加快建立改善和保障民生的长效机制。</w:t>
      </w:r>
    </w:p>
    <w:p>
      <w:pPr>
        <w:ind w:left="0" w:right="0" w:firstLine="560"/>
        <w:spacing w:before="450" w:after="450" w:line="312" w:lineRule="auto"/>
      </w:pPr>
      <w:r>
        <w:rPr>
          <w:rFonts w:ascii="宋体" w:hAnsi="宋体" w:eastAsia="宋体" w:cs="宋体"/>
          <w:color w:val="000"/>
          <w:sz w:val="28"/>
          <w:szCs w:val="28"/>
        </w:rPr>
        <w:t xml:space="preserve">千方百计扩大就业。贯彻落实《就业促进法》，坚持市场就业与政府帮扶相结合，制定出台促进就业的各项政策措施。对有劳动能力、有就业愿望的零 就业家庭和就业困难人员实行“托底”式安置，力争充分就业社区新增5%以上。落实好培训补贴、职业技能鉴定补贴和社保补贴，加大小额担保贷款的发放力度，创造良好的就业环境，培训高技能人才7000人，城镇新增就业8.5万人。完善社会保障体系。扩大社会保险覆盖面，力争城镇基本养老、基本医疗、失业和工伤保险参保人数分别达到120万人、188万人、139万人 和70万人。推进城镇居民医疗保险试点工作。建立城保与农保之相互衔接、顺畅贯通间的通道，把被征地农民基本生活保障纳入规范化、制度化体系。巩固城市低 保制度，完善住房、教育、就业、供暖、供水、供电、司法等专项救助制度；完善农村低保制度，实现动态管理下的应保尽保，开展就学、法律援助、劳动力输出等 农村救助工作。</w:t>
      </w:r>
    </w:p>
    <w:p>
      <w:pPr>
        <w:ind w:left="0" w:right="0" w:firstLine="560"/>
        <w:spacing w:before="450" w:after="450" w:line="312" w:lineRule="auto"/>
      </w:pPr>
      <w:r>
        <w:rPr>
          <w:rFonts w:ascii="宋体" w:hAnsi="宋体" w:eastAsia="宋体" w:cs="宋体"/>
          <w:color w:val="000"/>
          <w:sz w:val="28"/>
          <w:szCs w:val="28"/>
        </w:rPr>
        <w:t xml:space="preserve">加快发展社会事业。推动教育均衡发展，改善农村学校办学条件，加强薄弱学校建设，发展职业教育，支持民办教育。改善城乡医疗服务水平，组织 实施农村乡镇卫生院、县级卫生医疗机构、县级计生服务站建设规划，加快推进城市社区卫生服务机构建设。完善城乡基层群众文化活动网络建设，加快乡镇文化 站、广播电视村村通项目建设，推进哈尔滨艺术中心、道外传统商市历史文化街区保护设施和省、市博物馆等项目建设。推进群众体育、竞技体育和体育产业全面发 展，加强体育场馆设施建设，提高承办大型赛事的能力，做好大冬会各项筹备工作。加大市场监管和调控力度，保障市场供应和物价稳定。全力消除社会生活中存在 的安全隐患，切实化解影响全局、带有苗头性和倾向性的不稳定因素，努力营造安全保障型生产生活环境。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2025-07-13T10:12:51+08:00</dcterms:created>
  <dcterms:modified xsi:type="dcterms:W3CDTF">2025-07-13T10:12:51+08:00</dcterms:modified>
</cp:coreProperties>
</file>

<file path=docProps/custom.xml><?xml version="1.0" encoding="utf-8"?>
<Properties xmlns="http://schemas.openxmlformats.org/officeDocument/2006/custom-properties" xmlns:vt="http://schemas.openxmlformats.org/officeDocument/2006/docPropsVTypes"/>
</file>