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人民法院如何建设学习型党组织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如何建设学习型党组织2024建设学习型党组织的新要求要在深刻认识加强和改进新形势下人民法院党建工作重要性上下工夫、见实效。实现人民司法事业的科学发展，履行好人民法院的审判职能，保障社会的公平正义，关键在人民法院的各级党组织...</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第一篇：人民法院如何建设学习型党组织</w:t>
      </w:r>
    </w:p>
    <w:p>
      <w:pPr>
        <w:ind w:left="0" w:right="0" w:firstLine="560"/>
        <w:spacing w:before="450" w:after="450" w:line="312" w:lineRule="auto"/>
      </w:pPr>
      <w:r>
        <w:rPr>
          <w:rFonts w:ascii="宋体" w:hAnsi="宋体" w:eastAsia="宋体" w:cs="宋体"/>
          <w:color w:val="000"/>
          <w:sz w:val="28"/>
          <w:szCs w:val="28"/>
        </w:rPr>
        <w:t xml:space="preserve">2024建设学习型党组织的新要求</w:t>
      </w:r>
    </w:p>
    <w:p>
      <w:pPr>
        <w:ind w:left="0" w:right="0" w:firstLine="560"/>
        <w:spacing w:before="450" w:after="450" w:line="312" w:lineRule="auto"/>
      </w:pPr>
      <w:r>
        <w:rPr>
          <w:rFonts w:ascii="宋体" w:hAnsi="宋体" w:eastAsia="宋体" w:cs="宋体"/>
          <w:color w:val="000"/>
          <w:sz w:val="28"/>
          <w:szCs w:val="28"/>
        </w:rPr>
        <w:t xml:space="preserve">要在深刻认识加强和改进新形势下人民法院党建工作重要性上下工夫、见实效。实现人民司法事业的科学发展，履行好人民法院的审判职能，保障社会的公平正义，关键在人民法院的各级党组织。要坚持以党建带队建，以党建促审判，确保党对人民法院工作的绝对领导，确保发挥各级党组织的领导核心、战斗堡垒作用和党员干部的先锋模范作用，确保推动人民法院工作科学发展。</w:t>
      </w:r>
    </w:p>
    <w:p>
      <w:pPr>
        <w:ind w:left="0" w:right="0" w:firstLine="560"/>
        <w:spacing w:before="450" w:after="450" w:line="312" w:lineRule="auto"/>
      </w:pPr>
      <w:r>
        <w:rPr>
          <w:rFonts w:ascii="宋体" w:hAnsi="宋体" w:eastAsia="宋体" w:cs="宋体"/>
          <w:color w:val="000"/>
          <w:sz w:val="28"/>
          <w:szCs w:val="28"/>
        </w:rPr>
        <w:t xml:space="preserve">要在学习型法院上下工夫、见实效。要突出学习重点，组织广大干警系统地学习领会马克思主义基本理论尤其是马克思主义法律思想，系统地学习领会中国特色社会主义理论，系统地学习领会社会主义核心价值体系，系统地学习领会社会主义法治理念，自觉践行“三个至上”工作指导思想、“为大局服务、为人民司法”工作主题以及“从严治院、公信立院、科技强院”工作方针。要认真学习党章，在思想政治教育中，在“为大局服务、为人民司法”的实践中，在积极健康的党内生活中增强党性观念和党员意识。要切实改进学风，教育引导广大干警把学习作为政治责任和第一需要，把学习理论与学习业务、学习各种新知识结合起来，把学习与思考结合起来、与创新结合起来，不断提高司法能力水平。要通过坚持不懈地狠抓学习，使广大干警真正做到对中国特色社会主义理论、对社会主义法治理念等重大理论真学、真懂、真信、真用，为推动人民法院工作发展打下坚实的思想理论基础。</w:t>
      </w:r>
    </w:p>
    <w:p>
      <w:pPr>
        <w:ind w:left="0" w:right="0" w:firstLine="560"/>
        <w:spacing w:before="450" w:after="450" w:line="312" w:lineRule="auto"/>
      </w:pPr>
      <w:r>
        <w:rPr>
          <w:rFonts w:ascii="宋体" w:hAnsi="宋体" w:eastAsia="宋体" w:cs="宋体"/>
          <w:color w:val="000"/>
          <w:sz w:val="28"/>
          <w:szCs w:val="28"/>
        </w:rPr>
        <w:t xml:space="preserve">要在切实转变作风、保持与人民群众的血肉联系上下工夫、见实效。保持党同人民群众的血肉联系是加强党的作风建设的核心。人民司法的根基在人民、血脉在人民、力量在人民。进一步健全联系群众制度，坚持深入基层、深入群众，问政于民、问需于民、问计于民。进一步完善服务群众举措，畅通诉讼渠道，完善便民措施，加强司法救助，改进信访工作，切实维护当事人的合法权益。进一步推进司法民主建设，建立健全民意沟通机制，充分发挥人民陪审员制度的功能，尊重和保障当事人的诉讼权利，自觉遵守司法文明礼仪，努力树立亲民形象。切实转变作风，基层法院是窗口，上级机关是关键，领导干部是重点。上级机关和领导干部要身先士卒，以身作则，以实际行动做转变司法作风的模范。</w:t>
      </w:r>
    </w:p>
    <w:p>
      <w:pPr>
        <w:ind w:left="0" w:right="0" w:firstLine="560"/>
        <w:spacing w:before="450" w:after="450" w:line="312" w:lineRule="auto"/>
      </w:pPr>
      <w:r>
        <w:rPr>
          <w:rFonts w:ascii="宋体" w:hAnsi="宋体" w:eastAsia="宋体" w:cs="宋体"/>
          <w:color w:val="000"/>
          <w:sz w:val="28"/>
          <w:szCs w:val="28"/>
        </w:rPr>
        <w:t xml:space="preserve">要在反腐倡廉、确保司法公正上下工夫、见实效。廉政教育是人民法院反腐倡廉建设的基础。要深入开展理想信念教育，利用发生在干警身边的违纪违法典型案例开展警示教育，利用先进模范的感人事迹开展示范教育，使各级领导干部和广大党员、干部常修为政之德，常思贪欲之害，常怀律己之心。制度建设是人民法院反腐倡廉建设的根本。要以司法体制和工作机制改革为契机推进廉政制度建设，努力实现司法改革与预防腐败同步推进，司法管理与制度建设同步推进，司法事业发展与反腐倡廉建设同步推进。加强监督是人民法院反腐倡廉建设的关键。要加强对权力运行的监督，做到关口前移，防范在先。要努力形成结构合理、配置科学、程序严密、制约有效的权力运行机制。要建立健全司法巡查、领导干部问责、廉政监察员等制度，增强监督效果。坚决查办违纪违法案件是人民法院反腐倡廉建设的重要手段。要重点查处审判执行人员办“人情案、关系案、金钱案”，违反“五个严禁”规定的案件，不管涉及到谁，坚决一查到底，决不姑息，决不放纵，决不手软。</w:t>
      </w:r>
    </w:p>
    <w:p>
      <w:pPr>
        <w:ind w:left="0" w:right="0" w:firstLine="560"/>
        <w:spacing w:before="450" w:after="450" w:line="312" w:lineRule="auto"/>
      </w:pPr>
      <w:r>
        <w:rPr>
          <w:rFonts w:ascii="宋体" w:hAnsi="宋体" w:eastAsia="宋体" w:cs="宋体"/>
          <w:color w:val="000"/>
          <w:sz w:val="28"/>
          <w:szCs w:val="28"/>
        </w:rPr>
        <w:t xml:space="preserve">要在抓基层打基础、提高基层司法能力上下工夫、见实效。加强基层建设，始终是人民法院工作的重中之重。要按照十七届四中全会的要求加强基层党建工作，努力使基层单位有一个坚强称职的领导班子，有一支扎根基层、会做群众工作的党员和干部队伍，有一套健全的党的组织生活制度和科学的管理制度，有一个规范化和适应工作发展的基本建设。要抓好学习提高。基层法院和人民法庭的党员领导干部要带头加强学习，并切实抓好对广大基层干部的教育培训，使每个同志都能在思想上不断受教育，在工作上不断有进步。要坚持党员带党员、法官教法官、岗位交流、挂职锻炼等做法，努力增强干警的群众感情，增强做群众工作、解决实际问题、化解矛盾纠纷的本领。要强化监督指导，完善宏观指导机制、分类指导机制、业务指导机制、评先创优机制，提高指导水平。要切实服务基层。上级人民法院要强化一切为办案着想、真心为基层服务的意识，进一步加强物质保障工作，进一步支持地方法院公正司法，进一步关心基层干警的工作和生活，努力为基层办实事、办好事。</w:t>
      </w:r>
    </w:p>
    <w:p>
      <w:pPr>
        <w:ind w:left="0" w:right="0" w:firstLine="560"/>
        <w:spacing w:before="450" w:after="450" w:line="312" w:lineRule="auto"/>
      </w:pPr>
      <w:r>
        <w:rPr>
          <w:rFonts w:ascii="宋体" w:hAnsi="宋体" w:eastAsia="宋体" w:cs="宋体"/>
          <w:color w:val="000"/>
          <w:sz w:val="28"/>
          <w:szCs w:val="28"/>
        </w:rPr>
        <w:t xml:space="preserve">要在紧密联系工作实际、全面推进人民法院科学发展上下工夫、见实效。加强和改进新形势下人民法院党的建设，是当前各级人民法院一项重要而紧迫的重</w:t>
      </w:r>
    </w:p>
    <w:p>
      <w:pPr>
        <w:ind w:left="0" w:right="0" w:firstLine="560"/>
        <w:spacing w:before="450" w:after="450" w:line="312" w:lineRule="auto"/>
      </w:pPr>
      <w:r>
        <w:rPr>
          <w:rFonts w:ascii="宋体" w:hAnsi="宋体" w:eastAsia="宋体" w:cs="宋体"/>
          <w:color w:val="000"/>
          <w:sz w:val="28"/>
          <w:szCs w:val="28"/>
        </w:rPr>
        <w:t xml:space="preserve">大政治任务。要紧密结合审判执行工作实际加强和改进人民法院党的建设，把加强党员干部的思想建设、作风建设、反腐倡廉建设与执法办案结合起来，在保增长、保民生、保稳定中彰显人民法院的政治责任和大局意识。要紧密结合队伍建设实际加强和改进人民法院党的建设，不断提高人民法院队伍的整体素质。要以改革创新的精神加强和改进人民法院党的建设，通过实践创新、理论创新、制度创新，推进人民法院党建工作科学发展。</w:t>
      </w:r>
    </w:p>
    <w:p>
      <w:pPr>
        <w:ind w:left="0" w:right="0" w:firstLine="560"/>
        <w:spacing w:before="450" w:after="450" w:line="312" w:lineRule="auto"/>
      </w:pPr>
      <w:r>
        <w:rPr>
          <w:rFonts w:ascii="宋体" w:hAnsi="宋体" w:eastAsia="宋体" w:cs="宋体"/>
          <w:color w:val="000"/>
          <w:sz w:val="28"/>
          <w:szCs w:val="28"/>
        </w:rPr>
        <w:t xml:space="preserve">学习贯彻党的十七届四中全会精神，既要领会精神实质，更要重视联系实际，在抓落实、见实效上下工夫。根据人民法院实际，总的要求是以党的建设推进审判工作和法院队伍建设。具体来讲，要在六个方面下工夫、见实效。</w:t>
      </w:r>
    </w:p>
    <w:p>
      <w:pPr>
        <w:ind w:left="0" w:right="0" w:firstLine="560"/>
        <w:spacing w:before="450" w:after="450" w:line="312" w:lineRule="auto"/>
      </w:pPr>
      <w:r>
        <w:rPr>
          <w:rFonts w:ascii="黑体" w:hAnsi="黑体" w:eastAsia="黑体" w:cs="黑体"/>
          <w:color w:val="000000"/>
          <w:sz w:val="36"/>
          <w:szCs w:val="36"/>
          <w:b w:val="1"/>
          <w:bCs w:val="1"/>
        </w:rPr>
        <w:t xml:space="preserve">第二篇：**县人民法院推进学习型党组织建设情况总结</w:t>
      </w:r>
    </w:p>
    <w:p>
      <w:pPr>
        <w:ind w:left="0" w:right="0" w:firstLine="560"/>
        <w:spacing w:before="450" w:after="450" w:line="312" w:lineRule="auto"/>
      </w:pPr>
      <w:r>
        <w:rPr>
          <w:rFonts w:ascii="宋体" w:hAnsi="宋体" w:eastAsia="宋体" w:cs="宋体"/>
          <w:color w:val="000"/>
          <w:sz w:val="28"/>
          <w:szCs w:val="28"/>
        </w:rPr>
        <w:t xml:space="preserve">为充分调动县法院广大党员干部学习的自觉性和主动性，不断提高院党组和广大党员干部的领导能力、司法能力和理论水平，为实践“社会矛盾化解、社会管理创新、公正廉洁执法”三项重点工作提供智力支持和思想保证，推动各项工作上台阶，县法院坚持三个原则、从三个方面狠功夫，扎实推进学习型党组织建设。</w:t>
      </w:r>
    </w:p>
    <w:p>
      <w:pPr>
        <w:ind w:left="0" w:right="0" w:firstLine="560"/>
        <w:spacing w:before="450" w:after="450" w:line="312" w:lineRule="auto"/>
      </w:pPr>
      <w:r>
        <w:rPr>
          <w:rFonts w:ascii="宋体" w:hAnsi="宋体" w:eastAsia="宋体" w:cs="宋体"/>
          <w:color w:val="000"/>
          <w:sz w:val="28"/>
          <w:szCs w:val="28"/>
        </w:rPr>
        <w:t xml:space="preserve">一是坚持解放思想，实事求是，与时俱进的原则。</w:t>
      </w:r>
    </w:p>
    <w:p>
      <w:pPr>
        <w:ind w:left="0" w:right="0" w:firstLine="560"/>
        <w:spacing w:before="450" w:after="450" w:line="312" w:lineRule="auto"/>
      </w:pPr>
      <w:r>
        <w:rPr>
          <w:rFonts w:ascii="宋体" w:hAnsi="宋体" w:eastAsia="宋体" w:cs="宋体"/>
          <w:color w:val="000"/>
          <w:sz w:val="28"/>
          <w:szCs w:val="28"/>
        </w:rPr>
        <w:t xml:space="preserve">全面落实科学发展观，坚持“三个至上”指导思想和“为大局服务、为人民司法”工作主题，紧抓执法办案第一要务，不断提高党员学习的热情；二是坚持领导干部作表率的原则。党员领导干部(来源：好范文 http://www.feisuxs/）模范带动广大党员参与到学习型党组织建设的各项工作中去；三是坚持学以致用的原则。把学习型党组织与审判工作、队伍建设结合起来，做到学习理论与应用理论相结合，切实将学习成果转化为解决实际问题的能力。</w:t>
      </w:r>
    </w:p>
    <w:p>
      <w:pPr>
        <w:ind w:left="0" w:right="0" w:firstLine="560"/>
        <w:spacing w:before="450" w:after="450" w:line="312" w:lineRule="auto"/>
      </w:pPr>
      <w:r>
        <w:rPr>
          <w:rFonts w:ascii="宋体" w:hAnsi="宋体" w:eastAsia="宋体" w:cs="宋体"/>
          <w:color w:val="000"/>
          <w:sz w:val="28"/>
          <w:szCs w:val="28"/>
        </w:rPr>
        <w:t xml:space="preserve">三个下功夫：一是在推动工作上下功夫。把建设学习型党组织同转变作风、提高司法能力相结合，同保障全县经济社会和谐稳定的中心工作相结合。加强调解工作，积极开展巡回审理、送法下乡等活动，切实为群众排忧解难，维护社会稳定。二是在推动党的建设上下功夫。把建设学习型党组织同“凝心聚力增合力，党群共富促发展”主题实践活动相结合，同“双提双控”工作目标相结合，同“争先创优”活动相结合，认真查找和解决影响党组织战斗堡垒、党员的先锋模范作用发挥的突出问题，不断拓展党组织的功能。认真落实民主集中制，加强反腐倡廉建设，使共产党员的模范带头作用得到真正的发挥；三是在提高党员干部思想政治素质上下功夫。加强理论信念的教育及党员干部的党性锻炼和党性修养，使党员干部牢固树立正确的世界观、人生观、价值观和权力观、地位观，增强宗旨意识、大局意识、责任意识，始终做到讲党性、重品行，作表率。</w:t>
      </w:r>
    </w:p>
    <w:p>
      <w:pPr>
        <w:ind w:left="0" w:right="0" w:firstLine="560"/>
        <w:spacing w:before="450" w:after="450" w:line="312" w:lineRule="auto"/>
      </w:pPr>
      <w:r>
        <w:rPr>
          <w:rFonts w:ascii="黑体" w:hAnsi="黑体" w:eastAsia="黑体" w:cs="黑体"/>
          <w:color w:val="000000"/>
          <w:sz w:val="36"/>
          <w:szCs w:val="36"/>
          <w:b w:val="1"/>
          <w:bCs w:val="1"/>
        </w:rPr>
        <w:t xml:space="preserve">第三篇：建设学习型党组织</w:t>
      </w:r>
    </w:p>
    <w:p>
      <w:pPr>
        <w:ind w:left="0" w:right="0" w:firstLine="560"/>
        <w:spacing w:before="450" w:after="450" w:line="312" w:lineRule="auto"/>
      </w:pPr>
      <w:r>
        <w:rPr>
          <w:rFonts w:ascii="宋体" w:hAnsi="宋体" w:eastAsia="宋体" w:cs="宋体"/>
          <w:color w:val="000"/>
          <w:sz w:val="28"/>
          <w:szCs w:val="28"/>
        </w:rPr>
        <w:t xml:space="preserve">努力走在全党学习的前头（建设学习型党组织）——专访中央直属机关工委副书记赵凯本报记者 李章军《 人民日报 》（2024年02月29日06 版）以“等不起”的紧迫感、“慢不得”的危机感、“坐不住”的责任感，更加自觉和勤奋学习问：你怎么看待建设学习型党组织对于中央直属机关的意义？</w:t>
      </w:r>
    </w:p>
    <w:p>
      <w:pPr>
        <w:ind w:left="0" w:right="0" w:firstLine="560"/>
        <w:spacing w:before="450" w:after="450" w:line="312" w:lineRule="auto"/>
      </w:pPr>
      <w:r>
        <w:rPr>
          <w:rFonts w:ascii="宋体" w:hAnsi="宋体" w:eastAsia="宋体" w:cs="宋体"/>
          <w:color w:val="000"/>
          <w:sz w:val="28"/>
          <w:szCs w:val="28"/>
        </w:rPr>
        <w:t xml:space="preserve">答：建设学习型党组织是事关党的执政能力的一项长期战略任务。对于中直机关来说，我认为，这项工作格外紧迫。首先，当今世界正处于大发展大变革大调整时期，当代中国进入了全面建设小康社会的关键期和深化改革开放、加快转变经济发展方式的攻坚期，我们党推动科学发展、促进社会和谐的任务繁重而艰巨。中直机关的党员干部，必须切实把学习作为提高能力素质的重要途径。其次，中直机关是党中央的参谋部、指挥部和执行部，在制定和贯彻党的路线、方针、政策过程中担负着重要任务，中央有很高的要求，人民有很高的期待，能否自觉加强学习、不断在学习中提高自己，直接关系到能否巩固党的执政地位、实现党的执政使命。第三，中直机关有一支过硬的干部队伍，但也要清醒看到，党员干部不适应时代进步和发展的地方还很多，与党中央的要求还有差距，必须以“等不起”的紧迫感、“慢不得”的危机感、“坐不住”的责任感，更加自觉和勤奋学习，以更高的标准、更严的要求、更自觉的行动，努力走在全党的前头，作全党的表率。</w:t>
      </w:r>
    </w:p>
    <w:p>
      <w:pPr>
        <w:ind w:left="0" w:right="0" w:firstLine="560"/>
        <w:spacing w:before="450" w:after="450" w:line="312" w:lineRule="auto"/>
      </w:pPr>
      <w:r>
        <w:rPr>
          <w:rFonts w:ascii="宋体" w:hAnsi="宋体" w:eastAsia="宋体" w:cs="宋体"/>
          <w:color w:val="000"/>
          <w:sz w:val="28"/>
          <w:szCs w:val="28"/>
        </w:rPr>
        <w:t xml:space="preserve">中直机关各单位学习型党组织建设呈现出千帆竞发、比学赶超的良好态势问：中直机关各单位开展学习型党组织建设有什么特点？有</w:t>
      </w:r>
    </w:p>
    <w:p>
      <w:pPr>
        <w:ind w:left="0" w:right="0" w:firstLine="560"/>
        <w:spacing w:before="450" w:after="450" w:line="312" w:lineRule="auto"/>
      </w:pPr>
      <w:r>
        <w:rPr>
          <w:rFonts w:ascii="宋体" w:hAnsi="宋体" w:eastAsia="宋体" w:cs="宋体"/>
          <w:color w:val="000"/>
          <w:sz w:val="28"/>
          <w:szCs w:val="28"/>
        </w:rPr>
        <w:t xml:space="preserve">哪些好的经验做法？</w:t>
      </w:r>
    </w:p>
    <w:p>
      <w:pPr>
        <w:ind w:left="0" w:right="0" w:firstLine="560"/>
        <w:spacing w:before="450" w:after="450" w:line="312" w:lineRule="auto"/>
      </w:pPr>
      <w:r>
        <w:rPr>
          <w:rFonts w:ascii="宋体" w:hAnsi="宋体" w:eastAsia="宋体" w:cs="宋体"/>
          <w:color w:val="000"/>
          <w:sz w:val="28"/>
          <w:szCs w:val="28"/>
        </w:rPr>
        <w:t xml:space="preserve">答：中直工委始终把推进学习型党组织建设摆在重要位置。中直各单位把加强学习作为履行职责的首要任务，广泛开展了内容丰富、形式多样的学习活动。各级党组织和党员干部普遍树立了全员学习、终身学习、组织化学习的全新理念，学习型党组织建设呈现出千帆竞发、比学赶超的良好态势。</w:t>
      </w:r>
    </w:p>
    <w:p>
      <w:pPr>
        <w:ind w:left="0" w:right="0" w:firstLine="560"/>
        <w:spacing w:before="450" w:after="450" w:line="312" w:lineRule="auto"/>
      </w:pPr>
      <w:r>
        <w:rPr>
          <w:rFonts w:ascii="宋体" w:hAnsi="宋体" w:eastAsia="宋体" w:cs="宋体"/>
          <w:color w:val="000"/>
          <w:sz w:val="28"/>
          <w:szCs w:val="28"/>
        </w:rPr>
        <w:t xml:space="preserve">在此过程中，中直机关形成了几点实践经验。一是抓领导干部。建设学习型党组织，关键是建设学习型领导班子。我们坚持以部委（党组）中心组学习为龙头，以处级以上干部为重点，积极引导领导干部树立强烈的学习意识，组织开展领导干部帮学带学促学活动。二是抓典型示范。我们坚持典型引路，以点带面，组织实施了基层组织建设“创新亮点示范工程”，确定了一批中直机关学习型党组织建设示范点，促进带动整体工作全面提升。三是抓团队学习。我们更加重视抓好集体学习、团队学习，引导党员自觉把个人发展、岗位职责与集体目标融为一体，进一步形成并强化党组织的共同目标和集体意志。四是抓方式创新。积极探索学习手段和活动载体，增强了学习活动的吸引力和覆盖面。五是抓学习机制。许多单位积极探索学习考评机制，加强对考评结果的运用，树立注重学习的用人导向。</w:t>
      </w:r>
    </w:p>
    <w:p>
      <w:pPr>
        <w:ind w:left="0" w:right="0" w:firstLine="560"/>
        <w:spacing w:before="450" w:after="450" w:line="312" w:lineRule="auto"/>
      </w:pPr>
      <w:r>
        <w:rPr>
          <w:rFonts w:ascii="宋体" w:hAnsi="宋体" w:eastAsia="宋体" w:cs="宋体"/>
          <w:color w:val="000"/>
          <w:sz w:val="28"/>
          <w:szCs w:val="28"/>
        </w:rPr>
        <w:t xml:space="preserve">进一步完善学习制度体系，“规定动作”不打折扣，“自选动作”特色鲜明问：推进学习型党组织建设，既需要党员干部主动学，也需要建章立制督促学，在这方面，工委是如何指导和部署的？</w:t>
      </w:r>
    </w:p>
    <w:p>
      <w:pPr>
        <w:ind w:left="0" w:right="0" w:firstLine="560"/>
        <w:spacing w:before="450" w:after="450" w:line="312" w:lineRule="auto"/>
      </w:pPr>
      <w:r>
        <w:rPr>
          <w:rFonts w:ascii="宋体" w:hAnsi="宋体" w:eastAsia="宋体" w:cs="宋体"/>
          <w:color w:val="000"/>
          <w:sz w:val="28"/>
          <w:szCs w:val="28"/>
        </w:rPr>
        <w:t xml:space="preserve">答：有效的制度建设是推动学习型党组织建设的根本保障。中直机关工委作为中直机关学习型党组织建设的牵头协调单位，非常重视积极推动建立健全科学完备、行之有效的学习制度，力求把原则性要求变成刚性规定和操作性措施，确保各项任务落到实处。比如，《中央直属机关贯彻落实〈关于推进学习型党组织建设的意见〉实施办法》明确提出，在中直机关普遍建立起集体学习、干部培训、调查研究、主题教育、个人自学、学习考核、述学评学奖学、学习成果转化等8项制度。在此基础上，进一步规定了以下刚性要求：部委（党组）保证集体学习每个季度不少于1次；处以上领导干部参加学习培训时间每年一般不少于110学时，党员每年参加集中培训的时间一般不少于24学时，党组织领导班子成员一般不少于40学时；部级领导干部每年的调研时间不少于30天，处以上领导干部每年要撰写1至2篇结合工作实际的调研报告或理论文章。中直各单位结合工作实际，积极探索用制度管学习、促学习的长效机制，做到了“规定动作”不打折扣，“自选动作”特色鲜明。</w:t>
      </w:r>
    </w:p>
    <w:p>
      <w:pPr>
        <w:ind w:left="0" w:right="0" w:firstLine="560"/>
        <w:spacing w:before="450" w:after="450" w:line="312" w:lineRule="auto"/>
      </w:pPr>
      <w:r>
        <w:rPr>
          <w:rFonts w:ascii="宋体" w:hAnsi="宋体" w:eastAsia="宋体" w:cs="宋体"/>
          <w:color w:val="000"/>
          <w:sz w:val="28"/>
          <w:szCs w:val="28"/>
        </w:rPr>
        <w:t xml:space="preserve">努力破解难题，在“巩固、拓展、深化、提高”上求实效、见成效问：目前中直机关学习型党组织建设还面临哪些亟待破解的难题？工委将采取哪些措施深入推进？</w:t>
      </w:r>
    </w:p>
    <w:p>
      <w:pPr>
        <w:ind w:left="0" w:right="0" w:firstLine="560"/>
        <w:spacing w:before="450" w:after="450" w:line="312" w:lineRule="auto"/>
      </w:pPr>
      <w:r>
        <w:rPr>
          <w:rFonts w:ascii="宋体" w:hAnsi="宋体" w:eastAsia="宋体" w:cs="宋体"/>
          <w:color w:val="000"/>
          <w:sz w:val="28"/>
          <w:szCs w:val="28"/>
        </w:rPr>
        <w:t xml:space="preserve">答：中直机关学习型党组织建设取得了一定成效，但也面临着一些亟待破解的难题。下一步，我们将努力在理论和实践两个层面进行深入研究和积极探索，着力在“巩固、拓展、深化、提高”上求实效、见成效。一是加强分类指导。我们将认真分析研究不同领域党组织的学习特点和不同层次党员的学习需求，坚持分层分类指导。把学习型党组织建设这项长期任务进行细化分解，坚持定性与定量相结合。二是探索建立考评激励机制。将着力解决“谁来考评”、“考评什么”、“怎么考评”的问题，明确负责考评工作组织实施的责任主体，制定科学规范、简便易行的考评指标体系，改进和完善考评办法。加强对考评结果的运用，把学习成效与单位评先、党员评优、干部晋升和工作考核挂起钩来，探索建立不同形式的奖学制度，对实绩突出的单位和个人给予必要的精神和物质奖励，形成内有动力、外有压力的激励机制。三是加强督促检查和工作指导。中直机关工委将认真履行中央赋予的职责，进一步加大对落实中央规定的各项学习制度、开展创建活动、学习成果转化情况等方面的督促检查力度，并针对存在的问题和不足，提出加强和改进的具体要求。</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第四篇：学习型党组织建设</w:t>
      </w:r>
    </w:p>
    <w:p>
      <w:pPr>
        <w:ind w:left="0" w:right="0" w:firstLine="560"/>
        <w:spacing w:before="450" w:after="450" w:line="312" w:lineRule="auto"/>
      </w:pPr>
      <w:r>
        <w:rPr>
          <w:rFonts w:ascii="宋体" w:hAnsi="宋体" w:eastAsia="宋体" w:cs="宋体"/>
          <w:color w:val="000"/>
          <w:sz w:val="28"/>
          <w:szCs w:val="28"/>
        </w:rPr>
        <w:t xml:space="preserve">坚持理论武装 创建学习型街道</w:t>
      </w:r>
    </w:p>
    <w:p>
      <w:pPr>
        <w:ind w:left="0" w:right="0" w:firstLine="560"/>
        <w:spacing w:before="450" w:after="450" w:line="312" w:lineRule="auto"/>
      </w:pPr>
      <w:r>
        <w:rPr>
          <w:rFonts w:ascii="宋体" w:hAnsi="宋体" w:eastAsia="宋体" w:cs="宋体"/>
          <w:color w:val="000"/>
          <w:sz w:val="28"/>
          <w:szCs w:val="28"/>
        </w:rPr>
        <w:t xml:space="preserve">翠屏山街道党工委</w:t>
      </w:r>
    </w:p>
    <w:p>
      <w:pPr>
        <w:ind w:left="0" w:right="0" w:firstLine="560"/>
        <w:spacing w:before="450" w:after="450" w:line="312" w:lineRule="auto"/>
      </w:pPr>
      <w:r>
        <w:rPr>
          <w:rFonts w:ascii="宋体" w:hAnsi="宋体" w:eastAsia="宋体" w:cs="宋体"/>
          <w:color w:val="000"/>
          <w:sz w:val="28"/>
          <w:szCs w:val="28"/>
        </w:rPr>
        <w:t xml:space="preserve">（一）坚持理论武装，不断提高素养。街道各级党组织深入贯彻党的思想路线，坚持运用马克思主义立场、观点、方法准确把握经济社会发展趋势和改革开放实际，深刻牢记社会主义初级阶段基本国情、省情和市情，深入研究回答事关街道改革发展稳定的理论和实际问题，及时总结新鲜经验，坚持用科学发展观指导新的实践，不断提高街道党员干部的思想政治水平和政治素养。</w:t>
      </w:r>
    </w:p>
    <w:p>
      <w:pPr>
        <w:ind w:left="0" w:right="0" w:firstLine="560"/>
        <w:spacing w:before="450" w:after="450" w:line="312" w:lineRule="auto"/>
      </w:pPr>
      <w:r>
        <w:rPr>
          <w:rFonts w:ascii="宋体" w:hAnsi="宋体" w:eastAsia="宋体" w:cs="宋体"/>
          <w:color w:val="000"/>
          <w:sz w:val="28"/>
          <w:szCs w:val="28"/>
        </w:rPr>
        <w:t xml:space="preserve">（二）坚持领导带头，发挥表率作用。街道、社区率先垂范，积极推动党组织的理论学习。领导班子和领导干部以身作则，把更多的时间和精力放在学习上，把学习作为提高素质、增长本领、做好领导工作的根本途径，努力成为建设学习型党组织和学习型领导班子的精心组织者、积极促进者、自觉实践者，做不断学习、善于学习的表率，有效地推动了基层党组织和党员学习的积极性。</w:t>
      </w:r>
    </w:p>
    <w:p>
      <w:pPr>
        <w:ind w:left="0" w:right="0" w:firstLine="560"/>
        <w:spacing w:before="450" w:after="450" w:line="312" w:lineRule="auto"/>
      </w:pPr>
      <w:r>
        <w:rPr>
          <w:rFonts w:ascii="宋体" w:hAnsi="宋体" w:eastAsia="宋体" w:cs="宋体"/>
          <w:color w:val="000"/>
          <w:sz w:val="28"/>
          <w:szCs w:val="28"/>
        </w:rPr>
        <w:t xml:space="preserve">（三）坚持学以致用，切实推动发展。大力弘扬求真务实精神，把建设学习型党组织同研究解决本单位改</w:t>
      </w:r>
    </w:p>
    <w:p>
      <w:pPr>
        <w:ind w:left="0" w:right="0" w:firstLine="560"/>
        <w:spacing w:before="450" w:after="450" w:line="312" w:lineRule="auto"/>
      </w:pPr>
      <w:r>
        <w:rPr>
          <w:rFonts w:ascii="宋体" w:hAnsi="宋体" w:eastAsia="宋体" w:cs="宋体"/>
          <w:color w:val="000"/>
          <w:sz w:val="28"/>
          <w:szCs w:val="28"/>
        </w:rPr>
        <w:t xml:space="preserve">革发展稳定的突出矛盾和问题结合起来，同研究解决人民群众最关心最直接最现实的利益问题结合起来，同推动经济转型升级、保持经济平稳较快发展的任务结合起来，同改善民生、提高人民群众生活质量结合起来，努力把学习成果转化为运用科学理论、科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四）坚持创新创优，努力提质提效。按照体现时代性、把握规律性、富于创造性的要求，街道尊重基层党组织和党员的首创精神，充分发挥广大党员的主体作用，激发党员的学习热情，积极拓展学习的内容、途径、渠道，不断创新组织学习的思路、办法和机制，不断改进工作作风，大大开阔了视野，提升了学习境界，提高了学习质量和学习效果。</w:t>
      </w:r>
    </w:p>
    <w:p>
      <w:pPr>
        <w:ind w:left="0" w:right="0" w:firstLine="560"/>
        <w:spacing w:before="450" w:after="450" w:line="312" w:lineRule="auto"/>
      </w:pPr>
      <w:r>
        <w:rPr>
          <w:rFonts w:ascii="黑体" w:hAnsi="黑体" w:eastAsia="黑体" w:cs="黑体"/>
          <w:color w:val="000000"/>
          <w:sz w:val="36"/>
          <w:szCs w:val="36"/>
          <w:b w:val="1"/>
          <w:bCs w:val="1"/>
        </w:rPr>
        <w:t xml:space="preserve">第五篇：学习型党组织建设</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推进学习型党组织建设，是新形势下贯彻落实科学发展观，引领党的各项事业发展进步的重要基础。近年来，城北区顺应世界多极化、经济全球化的深入发展，现代科学技术进步日新月异，知识创造、知识更新速度加快的趋势，按照十七届四中全会精神的要求，针对部分党组织的学习状况和党员干部的思想理论素养同党的执政能力和先进性建设的要求还不完全适应等问题，坚持把学习放在更加突出的位置，努力营造人人学习、时时学习、处处学习的良好氛围，把各级党组织建设成为学习型党组织，把各级领导班子建设成为学习型领导班子，有力推动了党的思想理论建设和党的事业的蓬勃发展，也推动了党的执政能力的提高和党的先进性的发展。</w:t>
      </w:r>
    </w:p>
    <w:p>
      <w:pPr>
        <w:ind w:left="0" w:right="0" w:firstLine="560"/>
        <w:spacing w:before="450" w:after="450" w:line="312" w:lineRule="auto"/>
      </w:pPr>
      <w:r>
        <w:rPr>
          <w:rFonts w:ascii="宋体" w:hAnsi="宋体" w:eastAsia="宋体" w:cs="宋体"/>
          <w:color w:val="000"/>
          <w:sz w:val="28"/>
          <w:szCs w:val="28"/>
        </w:rPr>
        <w:t xml:space="preserve">一、学习型党组织建设的主要做法</w:t>
      </w:r>
    </w:p>
    <w:p>
      <w:pPr>
        <w:ind w:left="0" w:right="0" w:firstLine="560"/>
        <w:spacing w:before="450" w:after="450" w:line="312" w:lineRule="auto"/>
      </w:pPr>
      <w:r>
        <w:rPr>
          <w:rFonts w:ascii="宋体" w:hAnsi="宋体" w:eastAsia="宋体" w:cs="宋体"/>
          <w:color w:val="000"/>
          <w:sz w:val="28"/>
          <w:szCs w:val="28"/>
        </w:rPr>
        <w:t xml:space="preserve">一是领导重视，建立健全学习制度。根据各地、各单位报送的材料和我们平时掌握的情况，各地、各单位党委（党组）对中心组学习比较重视，普遍成立了由党委（党组）书记任组长，分管领导任副组长，相关成员参加的党委（党组）中心学习组，进一步建立健全了学习制度、考勤制度、中心发言制度，使中心组在学习计划制定、考勤制度遵守、学习时间保证、学习成果运用等方面逐步完善和规范，避免了随</w:t>
      </w:r>
    </w:p>
    <w:p>
      <w:pPr>
        <w:ind w:left="0" w:right="0" w:firstLine="560"/>
        <w:spacing w:before="450" w:after="450" w:line="312" w:lineRule="auto"/>
      </w:pPr>
      <w:r>
        <w:rPr>
          <w:rFonts w:ascii="宋体" w:hAnsi="宋体" w:eastAsia="宋体" w:cs="宋体"/>
          <w:color w:val="000"/>
          <w:sz w:val="28"/>
          <w:szCs w:val="28"/>
        </w:rPr>
        <w:t xml:space="preserve">意性。如毕节市委、大方县委、地区司法局等通过健全完善相关制度，在中心组的学习内容、参加人员、组织形式、时间安排等方面进行了详细的安排并严格执行，使中心组学习不断规范化、制度化。</w:t>
      </w:r>
    </w:p>
    <w:p>
      <w:pPr>
        <w:ind w:left="0" w:right="0" w:firstLine="560"/>
        <w:spacing w:before="450" w:after="450" w:line="312" w:lineRule="auto"/>
      </w:pPr>
      <w:r>
        <w:rPr>
          <w:rFonts w:ascii="宋体" w:hAnsi="宋体" w:eastAsia="宋体" w:cs="宋体"/>
          <w:color w:val="000"/>
          <w:sz w:val="28"/>
          <w:szCs w:val="28"/>
        </w:rPr>
        <w:t xml:space="preserve">二是结合实际，开展形式多样的学习活动。各地、各单位县（处）级党委（党组）中心组在学习过程中，根据学习内容的性质和学习时间的安排，并结合各自的工作实际，采取了集中学习、个人自学、专题辅导、专家讲座、学习讨论等形式，不断丰富了中心组学习形式，增强了学习效果。如地区人大处级干部中心组、地区民宗局、地区交通局等单位在抓好个人自学、集中学习的基础上，有计划地组织好考察参观学习、观看专题录像、邀请专家讲座，在局域网进行信息发布，在党报、党刊上发表经验交流文章等形式，丰富学习的内容和方式，使中心组成员在轻松愉快中参与学习，提升了理论素养。</w:t>
      </w:r>
    </w:p>
    <w:p>
      <w:pPr>
        <w:ind w:left="0" w:right="0" w:firstLine="560"/>
        <w:spacing w:before="450" w:after="450" w:line="312" w:lineRule="auto"/>
      </w:pPr>
      <w:r>
        <w:rPr>
          <w:rFonts w:ascii="宋体" w:hAnsi="宋体" w:eastAsia="宋体" w:cs="宋体"/>
          <w:color w:val="000"/>
          <w:sz w:val="28"/>
          <w:szCs w:val="28"/>
        </w:rPr>
        <w:t xml:space="preserve">三是开拓创新，打造广阔的学习的平台。各地、各单位能够把中心组学习与自己的工作实际，与当前的主要工作结合起来，如把中心组学习与学习实践科学发展观活动结合起</w:t>
      </w:r>
    </w:p>
    <w:p>
      <w:pPr>
        <w:ind w:left="0" w:right="0" w:firstLine="560"/>
        <w:spacing w:before="450" w:after="450" w:line="312" w:lineRule="auto"/>
      </w:pPr>
      <w:r>
        <w:rPr>
          <w:rFonts w:ascii="宋体" w:hAnsi="宋体" w:eastAsia="宋体" w:cs="宋体"/>
          <w:color w:val="000"/>
          <w:sz w:val="28"/>
          <w:szCs w:val="28"/>
        </w:rPr>
        <w:t xml:space="preserve">来，与深入基层开展调查研究结合起来，与业务知识的培训结合起来，为中心组学习提供了广阔的学习的平台，有力地促进了中心组学习活动的开展。如地纪委、地区工业学校、地区科协等单位把中心组学习与学习实践科学发展观、党的基层组织建设年、深入基层广泛调研等紧密结合，不断拓展学习的平台，取得了良好效果。</w:t>
      </w:r>
    </w:p>
    <w:p>
      <w:pPr>
        <w:ind w:left="0" w:right="0" w:firstLine="560"/>
        <w:spacing w:before="450" w:after="450" w:line="312" w:lineRule="auto"/>
      </w:pPr>
      <w:r>
        <w:rPr>
          <w:rFonts w:ascii="宋体" w:hAnsi="宋体" w:eastAsia="宋体" w:cs="宋体"/>
          <w:color w:val="000"/>
          <w:sz w:val="28"/>
          <w:szCs w:val="28"/>
        </w:rPr>
        <w:t xml:space="preserve">二、学习型党组织建设的主要成效</w:t>
      </w:r>
    </w:p>
    <w:p>
      <w:pPr>
        <w:ind w:left="0" w:right="0" w:firstLine="560"/>
        <w:spacing w:before="450" w:after="450" w:line="312" w:lineRule="auto"/>
      </w:pPr>
      <w:r>
        <w:rPr>
          <w:rFonts w:ascii="宋体" w:hAnsi="宋体" w:eastAsia="宋体" w:cs="宋体"/>
          <w:color w:val="000"/>
          <w:sz w:val="28"/>
          <w:szCs w:val="28"/>
        </w:rPr>
        <w:t xml:space="preserve">一是进一步促进了思想问题的解决，推动了思想的解放和统一。一方面，中心组成员通过认真学习党的路线方针政策，思想政治水平不断提高，政治意识、大局意识、责任意识不断增强，能够在思想上始终与党中央保持高度一致。另一方面，中心组成员通过个人自学和调研，掌握了党的路线方针政策与实际工作的结合点，对解决问题有了初步的想法和措施。在集中学习时，大家针对某一问题充分发表意见、亮明观点，经过思想观念的激烈碰撞与交锋，思路、看法由分歧逐步到一致，促进了思想的解放、观念的更新、意志的统一，形成了强大的思想合力。如大方县委、地区司法局等在学习过程中，通过中心组成员集中讨论、广泛交流，班子成员的思想观念不断更新，集体意识不断增强，为各项工作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二是进一步促进了实践问题的解决，推动了经济社会发展。任何真正科学的理论都不是被束之高阁、藏之名山的学说，而应是用于指导实践、改造世界的指南。中心组成员通过学习，把党的路线方针政策与本地、本单位的实际情况结合起来，以创新的思维、创新的观念、创新的方式，制定切实可行的办法、措施，促进各方面问题的解决，有力地推动了地方经济社会的健康快速发展。如地区广电局、地区国税局、地区民宗局、地区公安局等单位在中心组学习中，通过广泛深入的调研，找准了影响本单位改革发展中存在的一些突出问题，制定了切实可行的改进办法和措施，使相关问题得以逐步解决，部分建议还被地委、行署采纳，在全区范围内推广。</w:t>
      </w:r>
    </w:p>
    <w:p>
      <w:pPr>
        <w:ind w:left="0" w:right="0" w:firstLine="560"/>
        <w:spacing w:before="450" w:after="450" w:line="312" w:lineRule="auto"/>
      </w:pPr>
      <w:r>
        <w:rPr>
          <w:rFonts w:ascii="宋体" w:hAnsi="宋体" w:eastAsia="宋体" w:cs="宋体"/>
          <w:color w:val="000"/>
          <w:sz w:val="28"/>
          <w:szCs w:val="28"/>
        </w:rPr>
        <w:t xml:space="preserve">三是进一步强化了试验区认识，推动了“三大主题”实践的不断深化。各地、各单位通过中心组学习，促进领导班子和领导成员对毕节试验区建立的历史背景、理论基础、辉煌成就、基本经验、重要意义等有了更深入的理解，充分认识到毕节试验区已经站在新的历史起点上，跨越发展的号角已经吹响，跨越发展的大步正在迈开！从而在想问题、作决策、干事业的过程中，抢抓机遇，用好机遇，以市场的理念，开放的办法，积极探索试验区发展的新路子，加快试验区快速崛起的步伐，推动了“三大主题”实践的丰富和深化。如地区农业局、地区林业局、地区卫生局等单位通过中心组学习，班子成员进一步明确了自己在实现毕节试验区的快速崛起中所肩负的责任，从而以更加昂扬的斗志、更加振奋的精神投入到工作中去，使“三大主题”实践在本部门不断丰富和深化。</w:t>
      </w:r>
    </w:p>
    <w:p>
      <w:pPr>
        <w:ind w:left="0" w:right="0" w:firstLine="560"/>
        <w:spacing w:before="450" w:after="450" w:line="312" w:lineRule="auto"/>
      </w:pPr>
      <w:r>
        <w:rPr>
          <w:rFonts w:ascii="宋体" w:hAnsi="宋体" w:eastAsia="宋体" w:cs="宋体"/>
          <w:color w:val="000"/>
          <w:sz w:val="28"/>
          <w:szCs w:val="28"/>
        </w:rPr>
        <w:t xml:space="preserve">四是进一步强化了党的思想理论建设，推动了党的建设新的伟大工程。近年来，各地、各单位党委（党组）中心组通过认真学习十七大、十七届三中、四中全会精神，深入学习实践科学发展观，学习社会主义核心价值体系、“六个为什么”——对几个重大问题的回答，学习省委十届二次、三次、四次全会精神，学习全区经济工作会议精神，不断用中国特色社会主义理论体系武装党员干部的思想，进一步强化了思想理论建设在党的建设中的重要作用，推动了党的建设新的伟大工程。如各县市区党委（党工委）中心组通过学习，用中国特色社会主义理论体系武装领导班子头脑，使班子成员对党的各项建设更加重视，不断强化村级组织阵地建设，逐步提高村干部待遇，增强了基层党组织的凝聚力、战斗力。</w:t>
      </w:r>
    </w:p>
    <w:p>
      <w:pPr>
        <w:ind w:left="0" w:right="0" w:firstLine="560"/>
        <w:spacing w:before="450" w:after="450" w:line="312" w:lineRule="auto"/>
      </w:pPr>
      <w:r>
        <w:rPr>
          <w:rFonts w:ascii="宋体" w:hAnsi="宋体" w:eastAsia="宋体" w:cs="宋体"/>
          <w:color w:val="000"/>
          <w:sz w:val="28"/>
          <w:szCs w:val="28"/>
        </w:rPr>
        <w:t xml:space="preserve">三、进一步加强学习型党组织建设的几点思考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2025-05-02T10:56:14+08:00</dcterms:created>
  <dcterms:modified xsi:type="dcterms:W3CDTF">2025-05-02T10:56:14+08:00</dcterms:modified>
</cp:coreProperties>
</file>

<file path=docProps/custom.xml><?xml version="1.0" encoding="utf-8"?>
<Properties xmlns="http://schemas.openxmlformats.org/officeDocument/2006/custom-properties" xmlns:vt="http://schemas.openxmlformats.org/officeDocument/2006/docPropsVTypes"/>
</file>