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企业人才资源开发与利用（精选五篇）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资源开发与利用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随着干部人事制度改革的深入，各级党委和政府相继出台了“领导干部最高任职年龄”的政策规定，有利于让学历高、能力强、素质好的年轻干部走上领导岗位，对于优化干部资源配臵、提高领导干部整体素质具有重要意义。与此同时，也出现了一批因年龄原因由领导职务改为非领导职务的干部，习惯上称之为退居二线领导干部（以下简称“退二线干部”）。如何建立有效的管理机制，加强对退二线干部人才资源的开发利用，不仅是新时期公务员管理的新课题，同样成为工商干部队伍管理的一个新课题。笔者结合本单位实际，对工商队伍中退二线干部资源的开发利用作一些探讨。</w:t>
      </w:r>
    </w:p>
    <w:p>
      <w:pPr>
        <w:ind w:left="0" w:right="0" w:firstLine="560"/>
        <w:spacing w:before="450" w:after="450" w:line="312" w:lineRule="auto"/>
      </w:pPr>
      <w:r>
        <w:rPr>
          <w:rFonts w:ascii="宋体" w:hAnsi="宋体" w:eastAsia="宋体" w:cs="宋体"/>
          <w:color w:val="000"/>
          <w:sz w:val="28"/>
          <w:szCs w:val="28"/>
        </w:rPr>
        <w:t xml:space="preserve">一、退二线干部队伍的现状特点</w:t>
      </w:r>
    </w:p>
    <w:p>
      <w:pPr>
        <w:ind w:left="0" w:right="0" w:firstLine="560"/>
        <w:spacing w:before="450" w:after="450" w:line="312" w:lineRule="auto"/>
      </w:pPr>
      <w:r>
        <w:rPr>
          <w:rFonts w:ascii="宋体" w:hAnsi="宋体" w:eastAsia="宋体" w:cs="宋体"/>
          <w:color w:val="000"/>
          <w:sz w:val="28"/>
          <w:szCs w:val="28"/>
        </w:rPr>
        <w:t xml:space="preserve">为充分挖掘退二线干部人才资源，有效发挥退二线干部业务精、经验足的优势，建设一支既各有所长又互动补充的老中青相结合的工商干部队伍，今年4月份，海曙工商分局深入到基层工商所和街道社区，就退二线干部队伍现状进行专题调研，围绕“二线干部人才资源开发”开展了座谈，听取了基层工商干部和街道、社区干部的意见和建议。根据调研掌握的情况，对退二线干部队伍状况及其发展进行综合分析，主要呈现两大特点：</w:t>
      </w:r>
    </w:p>
    <w:p>
      <w:pPr>
        <w:ind w:left="0" w:right="0" w:firstLine="560"/>
        <w:spacing w:before="450" w:after="450" w:line="312" w:lineRule="auto"/>
      </w:pPr>
      <w:r>
        <w:rPr>
          <w:rFonts w:ascii="宋体" w:hAnsi="宋体" w:eastAsia="宋体" w:cs="宋体"/>
          <w:color w:val="000"/>
          <w:sz w:val="28"/>
          <w:szCs w:val="28"/>
        </w:rPr>
        <w:t xml:space="preserve">特点一：退二线干部占据了工商队伍的相当比重。从分局现状来看，2024年至今，陆续有18名中层干部从领导岗位上退下来，占干部总数的17%。目前这18名退二线干部，除7名已于近年陆续退休，其中2名安臵在机关科室，1名安臵在区民个协会，8名安臵在基层工商所的一线工作岗位。从分局现有干部队伍的年龄结构看，近几年退二线干部的数量还会继续上升，预计到2024年，分局退居二线干部的人数将达到23人，占全局干部总人数的22%左右。</w:t>
      </w:r>
    </w:p>
    <w:p>
      <w:pPr>
        <w:ind w:left="0" w:right="0" w:firstLine="560"/>
        <w:spacing w:before="450" w:after="450" w:line="312" w:lineRule="auto"/>
      </w:pPr>
      <w:r>
        <w:rPr>
          <w:rFonts w:ascii="宋体" w:hAnsi="宋体" w:eastAsia="宋体" w:cs="宋体"/>
          <w:color w:val="000"/>
          <w:sz w:val="28"/>
          <w:szCs w:val="28"/>
        </w:rPr>
        <w:t xml:space="preserve">特点二：退二线干部队伍的人才资源优势明显。退二线干部都在领导岗位上工作多年，特别是基层工商部门，从中层一线退居二线的占多数，其作为一线中坚力量长期工作在工商监管的最前沿，兼具“指挥员”和“战斗员”双重角色，政治敏锐性和组织协调能力强，业务水平高，综合素质好，善于发现问题、处理问题和解决问题，大多数都具有一定的影响力。同时，大部分退二线干部年龄段处于50-55岁，离退休还有5至10年时间，虽然已从领导岗位上退下来，但其身体状况好，工作精力旺盛，正处于智慧、经历和阅历日臻完善和丰富的时期，是工商干部队伍中的宝贵资源。</w:t>
      </w:r>
    </w:p>
    <w:p>
      <w:pPr>
        <w:ind w:left="0" w:right="0" w:firstLine="560"/>
        <w:spacing w:before="450" w:after="450" w:line="312" w:lineRule="auto"/>
      </w:pPr>
      <w:r>
        <w:rPr>
          <w:rFonts w:ascii="宋体" w:hAnsi="宋体" w:eastAsia="宋体" w:cs="宋体"/>
          <w:color w:val="000"/>
          <w:sz w:val="28"/>
          <w:szCs w:val="28"/>
        </w:rPr>
        <w:t xml:space="preserve">二、退二线干部管理使用中的困惑</w:t>
      </w:r>
    </w:p>
    <w:p>
      <w:pPr>
        <w:ind w:left="0" w:right="0" w:firstLine="560"/>
        <w:spacing w:before="450" w:after="450" w:line="312" w:lineRule="auto"/>
      </w:pPr>
      <w:r>
        <w:rPr>
          <w:rFonts w:ascii="宋体" w:hAnsi="宋体" w:eastAsia="宋体" w:cs="宋体"/>
          <w:color w:val="000"/>
          <w:sz w:val="28"/>
          <w:szCs w:val="28"/>
        </w:rPr>
        <w:t xml:space="preserve">目前，退二线干部在干部队伍中所占比重越来越大，而相关的配套政策和管理措施不健全，以及传统观念、社会环境等因素的影响，导致退二线干部的管理使用在一定程度上存在“盲区”。根据近年来分局对退二线干部在思想、学习和工作等方面的调查和分析，在管理和使用上主要存在三方面困惑：</w:t>
      </w:r>
    </w:p>
    <w:p>
      <w:pPr>
        <w:ind w:left="0" w:right="0" w:firstLine="560"/>
        <w:spacing w:before="450" w:after="450" w:line="312" w:lineRule="auto"/>
      </w:pPr>
      <w:r>
        <w:rPr>
          <w:rFonts w:ascii="宋体" w:hAnsi="宋体" w:eastAsia="宋体" w:cs="宋体"/>
          <w:color w:val="000"/>
          <w:sz w:val="28"/>
          <w:szCs w:val="28"/>
        </w:rPr>
        <w:t xml:space="preserve">困惑一：退二线干部存在失落感，不知道怎么干。从最基层工商部门看，虽然分局层级的中层干部手中没有多大的权利，但多多少少也管着几个人，带着一支队伍，一些业务部门的领导，手中或多或少地掌握着审批权或处臵权。改任非领导职务后，能够服从组织安排，保持良好的心态，但从“前线”到“后方”，无权可使，无事可做，还是存在失落感。转任后主观上普遍存在“船到码头车到站”的想法，不在其位，不谋其政，滋生了思想退化、学习退步、工作退位等现象。部分退二线干部确实想主动做点事，但担心被人说“多管闲事”、“退位了还不想放权”，不知道该说什么话，该做什么事，心里感到很困惑。</w:t>
      </w:r>
    </w:p>
    <w:p>
      <w:pPr>
        <w:ind w:left="0" w:right="0" w:firstLine="560"/>
        <w:spacing w:before="450" w:after="450" w:line="312" w:lineRule="auto"/>
      </w:pPr>
      <w:r>
        <w:rPr>
          <w:rFonts w:ascii="宋体" w:hAnsi="宋体" w:eastAsia="宋体" w:cs="宋体"/>
          <w:color w:val="000"/>
          <w:sz w:val="28"/>
          <w:szCs w:val="28"/>
        </w:rPr>
        <w:t xml:space="preserve">困惑二：退二线干部岗位安排难，不知道干什么。就所在单位来看，因退二线干部身份特殊，如何为其安排合适的工作岗位，一直以来成为各级组织人事部门的一个难题。放在原来部门担心新任领导工作展不开手脚，不敢向老领导分派具体工作任务，向老领导提工作要求更是缩手缩脚；调到其他部门又担心其本人有想法。为此，组织上对退二线干部岗位安排上往往避重就轻，有的甚至处于实质上的“无事可干”状况，导致退二线干部出现岗位闲臵的现象。在考核时，又顾于面子，对退二线干部没有像对在任干部一样从严要求，客观上减轻了退二线干部的工作压力，滋生了卸担子混日子的想法。</w:t>
      </w:r>
    </w:p>
    <w:p>
      <w:pPr>
        <w:ind w:left="0" w:right="0" w:firstLine="560"/>
        <w:spacing w:before="450" w:after="450" w:line="312" w:lineRule="auto"/>
      </w:pPr>
      <w:r>
        <w:rPr>
          <w:rFonts w:ascii="宋体" w:hAnsi="宋体" w:eastAsia="宋体" w:cs="宋体"/>
          <w:color w:val="000"/>
          <w:sz w:val="28"/>
          <w:szCs w:val="28"/>
        </w:rPr>
        <w:t xml:space="preserve">困惑三：退二线干部的管理存在误区，不知道怎么管。从以前的《国家公务员暂行管理条例》到现行的《公务员法》都没有制定退居二线领导干部管理的相关规定，干部职能部门也没有出台规范管理的相关制度。所以，各单位对退二线干部的管理普遍比较松散，其权利、责任、义务不明确，退二线干部管理工作成为既无法律可依又无政策制度可参考的“空档”。正是由于政策不明确，制度不完善，管理不到位，不利于干部资源合理利用，也给干部人事工作的开展和改革造成难度。</w:t>
      </w:r>
    </w:p>
    <w:p>
      <w:pPr>
        <w:ind w:left="0" w:right="0" w:firstLine="560"/>
        <w:spacing w:before="450" w:after="450" w:line="312" w:lineRule="auto"/>
      </w:pPr>
      <w:r>
        <w:rPr>
          <w:rFonts w:ascii="宋体" w:hAnsi="宋体" w:eastAsia="宋体" w:cs="宋体"/>
          <w:color w:val="000"/>
          <w:sz w:val="28"/>
          <w:szCs w:val="28"/>
        </w:rPr>
        <w:t xml:space="preserve">三、合理利用退二线干部资源的建议</w:t>
      </w:r>
    </w:p>
    <w:p>
      <w:pPr>
        <w:ind w:left="0" w:right="0" w:firstLine="560"/>
        <w:spacing w:before="450" w:after="450" w:line="312" w:lineRule="auto"/>
      </w:pPr>
      <w:r>
        <w:rPr>
          <w:rFonts w:ascii="宋体" w:hAnsi="宋体" w:eastAsia="宋体" w:cs="宋体"/>
          <w:color w:val="000"/>
          <w:sz w:val="28"/>
          <w:szCs w:val="28"/>
        </w:rPr>
        <w:t xml:space="preserve">有效发挥退二线干部的工作积极性，引导退二线干部回归一线干事创业，在目前基层工商部门监管任务重、人员编制少的情况下，将起到积极的作用。结合分局近几年的探索与努力，摸索了一些解决问题的途径与方法。</w:t>
      </w:r>
    </w:p>
    <w:p>
      <w:pPr>
        <w:ind w:left="0" w:right="0" w:firstLine="560"/>
        <w:spacing w:before="450" w:after="450" w:line="312" w:lineRule="auto"/>
      </w:pPr>
      <w:r>
        <w:rPr>
          <w:rFonts w:ascii="宋体" w:hAnsi="宋体" w:eastAsia="宋体" w:cs="宋体"/>
          <w:color w:val="000"/>
          <w:sz w:val="28"/>
          <w:szCs w:val="28"/>
        </w:rPr>
        <w:t xml:space="preserve">建议一：积极引导，营造干事环境。要深刻认识发挥退二线干部作用的重要性和紧迫性，破除各种思想障碍，为发挥其作用营造良好氛围。一要沟通感情。要经常联系，交流思想，积极鼓励和支持他们“在二线上干一线的事”，为年轻同志做出表率。如：组织上要建立从领导实职改为非领导职务干部的谈话制度，分局实行的“一把手”谈心谈话制度就很有成效，为退二线干部继续工作创造了一个宽松的环境。在干部聘期届满后，分局领导通过与退二线干部的交心谈心，倾听他们的意见和看法，积极为他们解决在工作、学习和生活方面的困难，引导他们树立正确的权力观，让他们体会到组织的关心，放下思想包袱，正确对待组织的再安排。</w:t>
      </w:r>
    </w:p>
    <w:p>
      <w:pPr>
        <w:ind w:left="0" w:right="0" w:firstLine="560"/>
        <w:spacing w:before="450" w:after="450" w:line="312" w:lineRule="auto"/>
      </w:pPr>
      <w:r>
        <w:rPr>
          <w:rFonts w:ascii="宋体" w:hAnsi="宋体" w:eastAsia="宋体" w:cs="宋体"/>
          <w:color w:val="000"/>
          <w:sz w:val="28"/>
          <w:szCs w:val="28"/>
        </w:rPr>
        <w:t xml:space="preserve">二要加强教育宣传。加大《党政领导干部选拔任用工作条例》等干部人事制度的宣传力度，形成“能上能下”的干部管理氛围和良性互动机制。同时，利用各种场合，加强发挥“传帮带”作用突出的退二线干部的宣传和鼓励，营造良好的舆论环境。</w:t>
      </w:r>
    </w:p>
    <w:p>
      <w:pPr>
        <w:ind w:left="0" w:right="0" w:firstLine="560"/>
        <w:spacing w:before="450" w:after="450" w:line="312" w:lineRule="auto"/>
      </w:pPr>
      <w:r>
        <w:rPr>
          <w:rFonts w:ascii="宋体" w:hAnsi="宋体" w:eastAsia="宋体" w:cs="宋体"/>
          <w:color w:val="000"/>
          <w:sz w:val="28"/>
          <w:szCs w:val="28"/>
        </w:rPr>
        <w:t xml:space="preserve">三要规范管理。退二线干部不是退休干部，在编就有岗，有岗便有责。组织上要一视同仁，严格管理，经常教育，绝不能把他们当成编外人员长期不管，放任自流。本单位在退二线干部的管理中做到“三明确”，即：按照定岗定责、统一管理的原则，明确部门，明确岗位，明确职责，接受所在部门的管理，严格遵守各项制度，参加各项活动，并按照在职公务员的标准进行统一考核。建议二：分类使用，搭建干事平台。在退二线干部管理上要依靠刚性制度，但在干部使用上可实行有情操作。</w:t>
      </w:r>
    </w:p>
    <w:p>
      <w:pPr>
        <w:ind w:left="0" w:right="0" w:firstLine="560"/>
        <w:spacing w:before="450" w:after="450" w:line="312" w:lineRule="auto"/>
      </w:pPr>
      <w:r>
        <w:rPr>
          <w:rFonts w:ascii="宋体" w:hAnsi="宋体" w:eastAsia="宋体" w:cs="宋体"/>
          <w:color w:val="000"/>
          <w:sz w:val="28"/>
          <w:szCs w:val="28"/>
        </w:rPr>
        <w:t xml:space="preserve">一要结合个人特长和工作需要，合理利用退二线干部的人才资源。按照尊重意愿、力所能及、因人而异、扬长避短的原则，安排合适岗位，搭建适合干事的平台，让他们人尽其力，才尽其用。如：本单位对业务精且身体健康的退二线干部，发挥其实践经验丰富和专业优势突出的特长，安排在基层工商所一线；对协调能力强且社会阅历丰富的退二线干部，发挥其能谋善战和善于调处问题的优势，安排在消保维权等与经营者和普通群众接触面广的岗位；对工作原则性和责任性强的退二线干部，发挥其模范表率作用明显的优势，安排在工商监管责任区的重要岗位，起到压阵作用。通过合理的分类，让退二线干部都找到了适合自己的“一线岗位”，目前本单位退二线干部都能心情舒畅地发挥工作积极性，有效地实现了人力资源的“二次开发”。</w:t>
      </w:r>
    </w:p>
    <w:p>
      <w:pPr>
        <w:ind w:left="0" w:right="0" w:firstLine="560"/>
        <w:spacing w:before="450" w:after="450" w:line="312" w:lineRule="auto"/>
      </w:pPr>
      <w:r>
        <w:rPr>
          <w:rFonts w:ascii="宋体" w:hAnsi="宋体" w:eastAsia="宋体" w:cs="宋体"/>
          <w:color w:val="000"/>
          <w:sz w:val="28"/>
          <w:szCs w:val="28"/>
        </w:rPr>
        <w:t xml:space="preserve">二要借鉴老传统“传帮带”，建立起良性的人才培养机制。退二线干部是人才资源的宝库。在为其提供合适岗位的同时，要大力推广“传帮带”做法，鼓励退二线干部把青年干部“扶上马，送一程”。根据退二线干部工作时间较长，熟悉历史和业务的特点，组织他们开展政策解释工作和业务传授工作，帮助年轻干部尽快熟悉工作，提高工作能力，解决疑难问题。通过传帮带营造互帮互学的良好氛围，为单位培养人才，储备人才，真正形成老中青相结合且具有强大战斗力的工商干部队伍。</w:t>
      </w:r>
    </w:p>
    <w:p>
      <w:pPr>
        <w:ind w:left="0" w:right="0" w:firstLine="560"/>
        <w:spacing w:before="450" w:after="450" w:line="312" w:lineRule="auto"/>
      </w:pPr>
      <w:r>
        <w:rPr>
          <w:rFonts w:ascii="宋体" w:hAnsi="宋体" w:eastAsia="宋体" w:cs="宋体"/>
          <w:color w:val="000"/>
          <w:sz w:val="28"/>
          <w:szCs w:val="28"/>
        </w:rPr>
        <w:t xml:space="preserve">建议三：有效激励，激发干事热情。要建立有效的激励机制，从政治上、物质上和精神上实行人文关怀，使退二线干部积极投身工作。</w:t>
      </w:r>
    </w:p>
    <w:p>
      <w:pPr>
        <w:ind w:left="0" w:right="0" w:firstLine="560"/>
        <w:spacing w:before="450" w:after="450" w:line="312" w:lineRule="auto"/>
      </w:pPr>
      <w:r>
        <w:rPr>
          <w:rFonts w:ascii="宋体" w:hAnsi="宋体" w:eastAsia="宋体" w:cs="宋体"/>
          <w:color w:val="000"/>
          <w:sz w:val="28"/>
          <w:szCs w:val="28"/>
        </w:rPr>
        <w:t xml:space="preserve">一要成就激励。要主动为退二线干部提供相关工作的参与机会，让他们在参与的过程中感受成就，感受到被尊重。如：充分发挥其参谋作用，组织退二线的干部围绕本单位中心工作开展调研，为改进本单位工作献计献策，为领导班子决策提供依据；建立重大事项向退二线干部征求意见制度，在部分重大事项的研究中，事前可征求退二线干部的意见或建议，利用他们的阅历优势和丰富的工作经验，作为决策参考依据，事后适时向他们通报有关情况。</w:t>
      </w:r>
    </w:p>
    <w:p>
      <w:pPr>
        <w:ind w:left="0" w:right="0" w:firstLine="560"/>
        <w:spacing w:before="450" w:after="450" w:line="312" w:lineRule="auto"/>
      </w:pPr>
      <w:r>
        <w:rPr>
          <w:rFonts w:ascii="宋体" w:hAnsi="宋体" w:eastAsia="宋体" w:cs="宋体"/>
          <w:color w:val="000"/>
          <w:sz w:val="28"/>
          <w:szCs w:val="28"/>
        </w:rPr>
        <w:t xml:space="preserve">二要物质激励。对积极参与单位中心工作、重大决策的二线干部，做出突出贡献的，要给予一定物质奖励；要把工作成绩与考核评比、奖惩制度紧密挂钩，激发工作积极性；要落实好相关待遇，如疗休养活动优先考虑退二线干部，在福利待遇上与其他在职干部一视同仁。</w:t>
      </w:r>
    </w:p>
    <w:p>
      <w:pPr>
        <w:ind w:left="0" w:right="0" w:firstLine="560"/>
        <w:spacing w:before="450" w:after="450" w:line="312" w:lineRule="auto"/>
      </w:pPr>
      <w:r>
        <w:rPr>
          <w:rFonts w:ascii="宋体" w:hAnsi="宋体" w:eastAsia="宋体" w:cs="宋体"/>
          <w:color w:val="000"/>
          <w:sz w:val="28"/>
          <w:szCs w:val="28"/>
        </w:rPr>
        <w:t xml:space="preserve">三要情感激励。强调对退二线干部的理解和关心，主动从政治、工作、生活等各方面给予关心照顾，对于身体状况不佳的退二线干部，在工作任务安排上适当减轻一些，营造一种理解、真诚、友爱的氛围，让他们“退”有所求，“退”有所干，“退”有所乐，始终保持蓬勃向上，积极作为的朝气和活力，为工商行政管理事业的创新和发展贡献余热。(海曙工商分局 梁红)</w:t>
      </w:r>
    </w:p>
    <w:p>
      <w:pPr>
        <w:ind w:left="0" w:right="0" w:firstLine="560"/>
        <w:spacing w:before="450" w:after="450" w:line="312" w:lineRule="auto"/>
      </w:pPr>
      <w:r>
        <w:rPr>
          <w:rFonts w:ascii="黑体" w:hAnsi="黑体" w:eastAsia="黑体" w:cs="黑体"/>
          <w:color w:val="000000"/>
          <w:sz w:val="36"/>
          <w:szCs w:val="36"/>
          <w:b w:val="1"/>
          <w:bCs w:val="1"/>
        </w:rPr>
        <w:t xml:space="preserve">第四篇：电网企业人才资源开发管理研究与实践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2025-08-06T05:34:07+08:00</dcterms:created>
  <dcterms:modified xsi:type="dcterms:W3CDTF">2025-08-06T05:34:07+08:00</dcterms:modified>
</cp:coreProperties>
</file>

<file path=docProps/custom.xml><?xml version="1.0" encoding="utf-8"?>
<Properties xmlns="http://schemas.openxmlformats.org/officeDocument/2006/custom-properties" xmlns:vt="http://schemas.openxmlformats.org/officeDocument/2006/docPropsVTypes"/>
</file>