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最高人民法院关于加强人民法院审判公开工作的若干意见</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第一篇：最高人民法院关于加强人民法院审判公开工作的若干意见最高人民法院关于加强人民法院审判公开工作的若干意见最高人民法院网站来源： 最高人民法院【字体：大 中 小】 【关闭窗口】最高人民法院印发《关于加强人民法院审判公开工作的若干意见》的...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最高人民法院网站来源： 最高人民法院</w:t>
      </w:r>
    </w:p>
    <w:p>
      <w:pPr>
        <w:ind w:left="0" w:right="0" w:firstLine="560"/>
        <w:spacing w:before="450" w:after="450" w:line="312" w:lineRule="auto"/>
      </w:pPr>
      <w:r>
        <w:rPr>
          <w:rFonts w:ascii="宋体" w:hAnsi="宋体" w:eastAsia="宋体" w:cs="宋体"/>
          <w:color w:val="000"/>
          <w:sz w:val="28"/>
          <w:szCs w:val="28"/>
        </w:rPr>
        <w:t xml:space="preserve">【字体：大 中 小】 【关闭窗口】</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最高人民法院印发《关于加强人民法院审判公开工作的若干意见》的通知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w:t>
      </w:r>
    </w:p>
    <w:p>
      <w:pPr>
        <w:ind w:left="0" w:right="0" w:firstLine="560"/>
        <w:spacing w:before="450" w:after="450" w:line="312" w:lineRule="auto"/>
      </w:pPr>
      <w:r>
        <w:rPr>
          <w:rFonts w:ascii="宋体" w:hAnsi="宋体" w:eastAsia="宋体" w:cs="宋体"/>
          <w:color w:val="000"/>
          <w:sz w:val="28"/>
          <w:szCs w:val="28"/>
        </w:rPr>
        <w:t xml:space="preserve">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现将《最高人民法院关于加强人民法院审判公开工作的若干意见》印发给你们，请结合审判工作实际执行。二○○七年六月四日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w:t>
      </w:r>
    </w:p>
    <w:p>
      <w:pPr>
        <w:ind w:left="0" w:right="0" w:firstLine="560"/>
        <w:spacing w:before="450" w:after="450" w:line="312" w:lineRule="auto"/>
      </w:pPr>
      <w:r>
        <w:rPr>
          <w:rFonts w:ascii="宋体" w:hAnsi="宋体" w:eastAsia="宋体" w:cs="宋体"/>
          <w:color w:val="000"/>
          <w:sz w:val="28"/>
          <w:szCs w:val="28"/>
        </w:rPr>
        <w:t xml:space="preserve">审判制度的要求，充分发挥人民法院在构建社会主义和谐社会中的职能作用，现就加强人民</w:t>
      </w:r>
    </w:p>
    <w:p>
      <w:pPr>
        <w:ind w:left="0" w:right="0" w:firstLine="560"/>
        <w:spacing w:before="450" w:after="450" w:line="312" w:lineRule="auto"/>
      </w:pPr>
      <w:r>
        <w:rPr>
          <w:rFonts w:ascii="宋体" w:hAnsi="宋体" w:eastAsia="宋体" w:cs="宋体"/>
          <w:color w:val="000"/>
          <w:sz w:val="28"/>
          <w:szCs w:val="28"/>
        </w:rPr>
        <w:t xml:space="preserve">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w:t>
      </w:r>
    </w:p>
    <w:p>
      <w:pPr>
        <w:ind w:left="0" w:right="0" w:firstLine="560"/>
        <w:spacing w:before="450" w:after="450" w:line="312" w:lineRule="auto"/>
      </w:pPr>
      <w:r>
        <w:rPr>
          <w:rFonts w:ascii="宋体" w:hAnsi="宋体" w:eastAsia="宋体" w:cs="宋体"/>
          <w:color w:val="000"/>
          <w:sz w:val="28"/>
          <w:szCs w:val="28"/>
        </w:rPr>
        <w:t xml:space="preserve">为核心内容的、人民法院审判工作各重要环节的依法公开，是对宪法规定的公开审判原则的具体落实，是我国人民民主专政本质的重要体现，是在全社会实现公平和正义的重要保障。</w:t>
      </w:r>
    </w:p>
    <w:p>
      <w:pPr>
        <w:ind w:left="0" w:right="0" w:firstLine="560"/>
        <w:spacing w:before="450" w:after="450" w:line="312" w:lineRule="auto"/>
      </w:pPr>
      <w:r>
        <w:rPr>
          <w:rFonts w:ascii="宋体" w:hAnsi="宋体" w:eastAsia="宋体" w:cs="宋体"/>
          <w:color w:val="000"/>
          <w:sz w:val="28"/>
          <w:szCs w:val="28"/>
        </w:rPr>
        <w:t xml:space="preserve">各级人民法院要充分认识到广大人民群众和全社会对不断增强审判工作公开性的高度关注</w:t>
      </w:r>
    </w:p>
    <w:p>
      <w:pPr>
        <w:ind w:left="0" w:right="0" w:firstLine="560"/>
        <w:spacing w:before="450" w:after="450" w:line="312" w:lineRule="auto"/>
      </w:pPr>
      <w:r>
        <w:rPr>
          <w:rFonts w:ascii="宋体" w:hAnsi="宋体" w:eastAsia="宋体" w:cs="宋体"/>
          <w:color w:val="000"/>
          <w:sz w:val="28"/>
          <w:szCs w:val="28"/>
        </w:rPr>
        <w:t xml:space="preserve">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w:t>
      </w:r>
    </w:p>
    <w:p>
      <w:pPr>
        <w:ind w:left="0" w:right="0" w:firstLine="560"/>
        <w:spacing w:before="450" w:after="450" w:line="312" w:lineRule="auto"/>
      </w:pPr>
      <w:r>
        <w:rPr>
          <w:rFonts w:ascii="宋体" w:hAnsi="宋体" w:eastAsia="宋体" w:cs="宋体"/>
          <w:color w:val="000"/>
          <w:sz w:val="28"/>
          <w:szCs w:val="28"/>
        </w:rPr>
        <w:t xml:space="preserve">彻落实《中共中央关于构建社会主义和谐社会若干重大问题的决定》，建设公正、高效、权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威的社会主义司法制度，是当前和今后一个时期人民法院工作的重要目标。实现这一目标，必须加强审判公开。司法公正应当是“看得见的公正”，司法高效应当是“能感受的高效”，司</w:t>
      </w:r>
    </w:p>
    <w:p>
      <w:pPr>
        <w:ind w:left="0" w:right="0" w:firstLine="560"/>
        <w:spacing w:before="450" w:after="450" w:line="312" w:lineRule="auto"/>
      </w:pPr>
      <w:r>
        <w:rPr>
          <w:rFonts w:ascii="宋体" w:hAnsi="宋体" w:eastAsia="宋体" w:cs="宋体"/>
          <w:color w:val="000"/>
          <w:sz w:val="28"/>
          <w:szCs w:val="28"/>
        </w:rPr>
        <w:t xml:space="preserve">法权威应当是“被认同的权威”。各级人民法院要通过深化审判公开，充分保障当事人诉讼权</w:t>
      </w:r>
    </w:p>
    <w:p>
      <w:pPr>
        <w:ind w:left="0" w:right="0" w:firstLine="560"/>
        <w:spacing w:before="450" w:after="450" w:line="312" w:lineRule="auto"/>
      </w:pPr>
      <w:r>
        <w:rPr>
          <w:rFonts w:ascii="宋体" w:hAnsi="宋体" w:eastAsia="宋体" w:cs="宋体"/>
          <w:color w:val="000"/>
          <w:sz w:val="28"/>
          <w:szCs w:val="28"/>
        </w:rPr>
        <w:t xml:space="preserve">利，积极接受当事人监督，主动接受人大及其常委会的工作监督，正确面对新闻媒体的舆论</w:t>
      </w:r>
    </w:p>
    <w:p>
      <w:pPr>
        <w:ind w:left="0" w:right="0" w:firstLine="560"/>
        <w:spacing w:before="450" w:after="450" w:line="312" w:lineRule="auto"/>
      </w:pPr>
      <w:r>
        <w:rPr>
          <w:rFonts w:ascii="宋体" w:hAnsi="宋体" w:eastAsia="宋体" w:cs="宋体"/>
          <w:color w:val="000"/>
          <w:sz w:val="28"/>
          <w:szCs w:val="28"/>
        </w:rPr>
        <w:t xml:space="preserve">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w:t>
      </w:r>
    </w:p>
    <w:p>
      <w:pPr>
        <w:ind w:left="0" w:right="0" w:firstLine="560"/>
        <w:spacing w:before="450" w:after="450" w:line="312" w:lineRule="auto"/>
      </w:pPr>
      <w:r>
        <w:rPr>
          <w:rFonts w:ascii="宋体" w:hAnsi="宋体" w:eastAsia="宋体" w:cs="宋体"/>
          <w:color w:val="000"/>
          <w:sz w:val="28"/>
          <w:szCs w:val="28"/>
        </w:rPr>
        <w:t xml:space="preserve">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w:t>
      </w:r>
    </w:p>
    <w:p>
      <w:pPr>
        <w:ind w:left="0" w:right="0" w:firstLine="560"/>
        <w:spacing w:before="450" w:after="450" w:line="312" w:lineRule="auto"/>
      </w:pPr>
      <w:r>
        <w:rPr>
          <w:rFonts w:ascii="宋体" w:hAnsi="宋体" w:eastAsia="宋体" w:cs="宋体"/>
          <w:color w:val="000"/>
          <w:sz w:val="28"/>
          <w:szCs w:val="28"/>
        </w:rPr>
        <w:t xml:space="preserve">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w:t>
      </w:r>
    </w:p>
    <w:p>
      <w:pPr>
        <w:ind w:left="0" w:right="0" w:firstLine="560"/>
        <w:spacing w:before="450" w:after="450" w:line="312" w:lineRule="auto"/>
      </w:pPr>
      <w:r>
        <w:rPr>
          <w:rFonts w:ascii="宋体" w:hAnsi="宋体" w:eastAsia="宋体" w:cs="宋体"/>
          <w:color w:val="000"/>
          <w:sz w:val="28"/>
          <w:szCs w:val="28"/>
        </w:rPr>
        <w:t xml:space="preserve">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w:t>
      </w:r>
    </w:p>
    <w:p>
      <w:pPr>
        <w:ind w:left="0" w:right="0" w:firstLine="560"/>
        <w:spacing w:before="450" w:after="450" w:line="312" w:lineRule="auto"/>
      </w:pPr>
      <w:r>
        <w:rPr>
          <w:rFonts w:ascii="宋体" w:hAnsi="宋体" w:eastAsia="宋体" w:cs="宋体"/>
          <w:color w:val="000"/>
          <w:sz w:val="28"/>
          <w:szCs w:val="28"/>
        </w:rPr>
        <w:t xml:space="preserve">和手续，有条件的人民法院应当采用书面形式告知。能够当场补齐的，立案工作人员应当指</w:t>
      </w:r>
    </w:p>
    <w:p>
      <w:pPr>
        <w:ind w:left="0" w:right="0" w:firstLine="560"/>
        <w:spacing w:before="450" w:after="450" w:line="312" w:lineRule="auto"/>
      </w:pPr>
      <w:r>
        <w:rPr>
          <w:rFonts w:ascii="宋体" w:hAnsi="宋体" w:eastAsia="宋体" w:cs="宋体"/>
          <w:color w:val="000"/>
          <w:sz w:val="28"/>
          <w:szCs w:val="28"/>
        </w:rPr>
        <w:t xml:space="preserve">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w:t>
      </w:r>
    </w:p>
    <w:p>
      <w:pPr>
        <w:ind w:left="0" w:right="0" w:firstLine="560"/>
        <w:spacing w:before="450" w:after="450" w:line="312" w:lineRule="auto"/>
      </w:pPr>
      <w:r>
        <w:rPr>
          <w:rFonts w:ascii="宋体" w:hAnsi="宋体" w:eastAsia="宋体" w:cs="宋体"/>
          <w:color w:val="000"/>
          <w:sz w:val="28"/>
          <w:szCs w:val="28"/>
        </w:rPr>
        <w:t xml:space="preserve">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w:t>
      </w:r>
    </w:p>
    <w:p>
      <w:pPr>
        <w:ind w:left="0" w:right="0" w:firstLine="560"/>
        <w:spacing w:before="450" w:after="450" w:line="312" w:lineRule="auto"/>
      </w:pPr>
      <w:r>
        <w:rPr>
          <w:rFonts w:ascii="宋体" w:hAnsi="宋体" w:eastAsia="宋体" w:cs="宋体"/>
          <w:color w:val="000"/>
          <w:sz w:val="28"/>
          <w:szCs w:val="28"/>
        </w:rPr>
        <w:t xml:space="preserve">调查收集证据的，应当及时告知申请人及其他当事人。决定不调查收集证据的，应当制作书</w:t>
      </w:r>
    </w:p>
    <w:p>
      <w:pPr>
        <w:ind w:left="0" w:right="0" w:firstLine="560"/>
        <w:spacing w:before="450" w:after="450" w:line="312" w:lineRule="auto"/>
      </w:pPr>
      <w:r>
        <w:rPr>
          <w:rFonts w:ascii="宋体" w:hAnsi="宋体" w:eastAsia="宋体" w:cs="宋体"/>
          <w:color w:val="000"/>
          <w:sz w:val="28"/>
          <w:szCs w:val="28"/>
        </w:rPr>
        <w:t xml:space="preserve">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w:t>
      </w:r>
    </w:p>
    <w:p>
      <w:pPr>
        <w:ind w:left="0" w:right="0" w:firstLine="560"/>
        <w:spacing w:before="450" w:after="450" w:line="312" w:lineRule="auto"/>
      </w:pPr>
      <w:r>
        <w:rPr>
          <w:rFonts w:ascii="宋体" w:hAnsi="宋体" w:eastAsia="宋体" w:cs="宋体"/>
          <w:color w:val="000"/>
          <w:sz w:val="28"/>
          <w:szCs w:val="28"/>
        </w:rPr>
        <w:t xml:space="preserve">全措施或者先予执行所依据的事实和法律根据，及申请人提供担保的种类、金额或者免予担</w:t>
      </w:r>
    </w:p>
    <w:p>
      <w:pPr>
        <w:ind w:left="0" w:right="0" w:firstLine="560"/>
        <w:spacing w:before="450" w:after="450" w:line="312" w:lineRule="auto"/>
      </w:pPr>
      <w:r>
        <w:rPr>
          <w:rFonts w:ascii="宋体" w:hAnsi="宋体" w:eastAsia="宋体" w:cs="宋体"/>
          <w:color w:val="000"/>
          <w:sz w:val="28"/>
          <w:szCs w:val="28"/>
        </w:rPr>
        <w:t xml:space="preserve">保的事实和法律根据。人民法院决定不采取财产保全措施或者先予执行的，应当作出书面裁</w:t>
      </w:r>
    </w:p>
    <w:p>
      <w:pPr>
        <w:ind w:left="0" w:right="0" w:firstLine="560"/>
        <w:spacing w:before="450" w:after="450" w:line="312" w:lineRule="auto"/>
      </w:pPr>
      <w:r>
        <w:rPr>
          <w:rFonts w:ascii="宋体" w:hAnsi="宋体" w:eastAsia="宋体" w:cs="宋体"/>
          <w:color w:val="000"/>
          <w:sz w:val="28"/>
          <w:szCs w:val="28"/>
        </w:rPr>
        <w:t xml:space="preserve">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w:t>
      </w:r>
    </w:p>
    <w:p>
      <w:pPr>
        <w:ind w:left="0" w:right="0" w:firstLine="560"/>
        <w:spacing w:before="450" w:after="450" w:line="312" w:lineRule="auto"/>
      </w:pPr>
      <w:r>
        <w:rPr>
          <w:rFonts w:ascii="宋体" w:hAnsi="宋体" w:eastAsia="宋体" w:cs="宋体"/>
          <w:color w:val="000"/>
          <w:sz w:val="28"/>
          <w:szCs w:val="28"/>
        </w:rPr>
        <w:t xml:space="preserve">法》、《中华人民共和国行政诉讼法》及相关司法解释关于公开审理的案件范围的规定，应当</w:t>
      </w:r>
    </w:p>
    <w:p>
      <w:pPr>
        <w:ind w:left="0" w:right="0" w:firstLine="560"/>
        <w:spacing w:before="450" w:after="450" w:line="312" w:lineRule="auto"/>
      </w:pPr>
      <w:r>
        <w:rPr>
          <w:rFonts w:ascii="宋体" w:hAnsi="宋体" w:eastAsia="宋体" w:cs="宋体"/>
          <w:color w:val="000"/>
          <w:sz w:val="28"/>
          <w:szCs w:val="28"/>
        </w:rPr>
        <w:t xml:space="preserve">公开审理的，必须公开审理。当事人提出案件涉及个人隐私或者商业秘密的，人民法院应当</w:t>
      </w:r>
    </w:p>
    <w:p>
      <w:pPr>
        <w:ind w:left="0" w:right="0" w:firstLine="560"/>
        <w:spacing w:before="450" w:after="450" w:line="312" w:lineRule="auto"/>
      </w:pPr>
      <w:r>
        <w:rPr>
          <w:rFonts w:ascii="宋体" w:hAnsi="宋体" w:eastAsia="宋体" w:cs="宋体"/>
          <w:color w:val="000"/>
          <w:sz w:val="28"/>
          <w:szCs w:val="28"/>
        </w:rPr>
        <w:t xml:space="preserve">综合当事人意见、社会一般理性认识等因素，必要时征询专家意见，在合理判断基础上作出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w:t>
      </w:r>
    </w:p>
    <w:p>
      <w:pPr>
        <w:ind w:left="0" w:right="0" w:firstLine="560"/>
        <w:spacing w:before="450" w:after="450" w:line="312" w:lineRule="auto"/>
      </w:pPr>
      <w:r>
        <w:rPr>
          <w:rFonts w:ascii="宋体" w:hAnsi="宋体" w:eastAsia="宋体" w:cs="宋体"/>
          <w:color w:val="000"/>
          <w:sz w:val="28"/>
          <w:szCs w:val="28"/>
        </w:rPr>
        <w:t xml:space="preserve">刑的上诉案件和检察机关提出抗诉的案件，应当开庭审理。要逐步加大民事、行政二审案件</w:t>
      </w:r>
    </w:p>
    <w:p>
      <w:pPr>
        <w:ind w:left="0" w:right="0" w:firstLine="560"/>
        <w:spacing w:before="450" w:after="450" w:line="312" w:lineRule="auto"/>
      </w:pPr>
      <w:r>
        <w:rPr>
          <w:rFonts w:ascii="宋体" w:hAnsi="宋体" w:eastAsia="宋体" w:cs="宋体"/>
          <w:color w:val="000"/>
          <w:sz w:val="28"/>
          <w:szCs w:val="28"/>
        </w:rPr>
        <w:t xml:space="preserve">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w:t>
      </w:r>
    </w:p>
    <w:p>
      <w:pPr>
        <w:ind w:left="0" w:right="0" w:firstLine="560"/>
        <w:spacing w:before="450" w:after="450" w:line="312" w:lineRule="auto"/>
      </w:pPr>
      <w:r>
        <w:rPr>
          <w:rFonts w:ascii="宋体" w:hAnsi="宋体" w:eastAsia="宋体" w:cs="宋体"/>
          <w:color w:val="000"/>
          <w:sz w:val="28"/>
          <w:szCs w:val="28"/>
        </w:rPr>
        <w:t xml:space="preserve">被告人，听取辩护人、代理人的意见，核实证据，查清事实；民事、行政二审案件不开庭审</w:t>
      </w:r>
    </w:p>
    <w:p>
      <w:pPr>
        <w:ind w:left="0" w:right="0" w:firstLine="560"/>
        <w:spacing w:before="450" w:after="450" w:line="312" w:lineRule="auto"/>
      </w:pPr>
      <w:r>
        <w:rPr>
          <w:rFonts w:ascii="宋体" w:hAnsi="宋体" w:eastAsia="宋体" w:cs="宋体"/>
          <w:color w:val="000"/>
          <w:sz w:val="28"/>
          <w:szCs w:val="28"/>
        </w:rPr>
        <w:t xml:space="preserve">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w:t>
      </w:r>
    </w:p>
    <w:p>
      <w:pPr>
        <w:ind w:left="0" w:right="0" w:firstLine="560"/>
        <w:spacing w:before="450" w:after="450" w:line="312" w:lineRule="auto"/>
      </w:pPr>
      <w:r>
        <w:rPr>
          <w:rFonts w:ascii="宋体" w:hAnsi="宋体" w:eastAsia="宋体" w:cs="宋体"/>
          <w:color w:val="000"/>
          <w:sz w:val="28"/>
          <w:szCs w:val="28"/>
        </w:rPr>
        <w:t xml:space="preserve">庭宣判的，应当当庭宣判。定期宣判、委托宣判的，应当在裁判文书签发或者收到委托函后</w:t>
      </w:r>
    </w:p>
    <w:p>
      <w:pPr>
        <w:ind w:left="0" w:right="0" w:firstLine="560"/>
        <w:spacing w:before="450" w:after="450" w:line="312" w:lineRule="auto"/>
      </w:pPr>
      <w:r>
        <w:rPr>
          <w:rFonts w:ascii="宋体" w:hAnsi="宋体" w:eastAsia="宋体" w:cs="宋体"/>
          <w:color w:val="000"/>
          <w:sz w:val="28"/>
          <w:szCs w:val="28"/>
        </w:rPr>
        <w:t xml:space="preserve">及时进行，宣判前应当通知当事人和其他诉讼参与人。宣判时允许旁听，宣判后应当立即送</w:t>
      </w:r>
    </w:p>
    <w:p>
      <w:pPr>
        <w:ind w:left="0" w:right="0" w:firstLine="560"/>
        <w:spacing w:before="450" w:after="450" w:line="312" w:lineRule="auto"/>
      </w:pPr>
      <w:r>
        <w:rPr>
          <w:rFonts w:ascii="宋体" w:hAnsi="宋体" w:eastAsia="宋体" w:cs="宋体"/>
          <w:color w:val="000"/>
          <w:sz w:val="28"/>
          <w:szCs w:val="28"/>
        </w:rPr>
        <w:t xml:space="preserve">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w:t>
      </w:r>
    </w:p>
    <w:p>
      <w:pPr>
        <w:ind w:left="0" w:right="0" w:firstLine="560"/>
        <w:spacing w:before="450" w:after="450" w:line="312" w:lineRule="auto"/>
      </w:pPr>
      <w:r>
        <w:rPr>
          <w:rFonts w:ascii="宋体" w:hAnsi="宋体" w:eastAsia="宋体" w:cs="宋体"/>
          <w:color w:val="000"/>
          <w:sz w:val="28"/>
          <w:szCs w:val="28"/>
        </w:rPr>
        <w:t xml:space="preserve">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w:t>
      </w:r>
    </w:p>
    <w:p>
      <w:pPr>
        <w:ind w:left="0" w:right="0" w:firstLine="560"/>
        <w:spacing w:before="450" w:after="450" w:line="312" w:lineRule="auto"/>
      </w:pPr>
      <w:r>
        <w:rPr>
          <w:rFonts w:ascii="宋体" w:hAnsi="宋体" w:eastAsia="宋体" w:cs="宋体"/>
          <w:color w:val="000"/>
          <w:sz w:val="28"/>
          <w:szCs w:val="28"/>
        </w:rPr>
        <w:t xml:space="preserve">有计划地通过相关组织安排群众旁听，邀请人大代表、政协委员旁听，增进广大群众、人大</w:t>
      </w:r>
    </w:p>
    <w:p>
      <w:pPr>
        <w:ind w:left="0" w:right="0" w:firstLine="560"/>
        <w:spacing w:before="450" w:after="450" w:line="312" w:lineRule="auto"/>
      </w:pPr>
      <w:r>
        <w:rPr>
          <w:rFonts w:ascii="宋体" w:hAnsi="宋体" w:eastAsia="宋体" w:cs="宋体"/>
          <w:color w:val="000"/>
          <w:sz w:val="28"/>
          <w:szCs w:val="28"/>
        </w:rPr>
        <w:t xml:space="preserve">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w:t>
      </w:r>
    </w:p>
    <w:p>
      <w:pPr>
        <w:ind w:left="0" w:right="0" w:firstLine="560"/>
        <w:spacing w:before="450" w:after="450" w:line="312" w:lineRule="auto"/>
      </w:pPr>
      <w:r>
        <w:rPr>
          <w:rFonts w:ascii="宋体" w:hAnsi="宋体" w:eastAsia="宋体" w:cs="宋体"/>
          <w:color w:val="000"/>
          <w:sz w:val="28"/>
          <w:szCs w:val="28"/>
        </w:rPr>
        <w:t xml:space="preserve">尽快决定是否调查，决定不予调查的，应当告知申请执行人具体理由。人民法院根据申请执</w:t>
      </w:r>
    </w:p>
    <w:p>
      <w:pPr>
        <w:ind w:left="0" w:right="0" w:firstLine="560"/>
        <w:spacing w:before="450" w:after="450" w:line="312" w:lineRule="auto"/>
      </w:pPr>
      <w:r>
        <w:rPr>
          <w:rFonts w:ascii="宋体" w:hAnsi="宋体" w:eastAsia="宋体" w:cs="宋体"/>
          <w:color w:val="000"/>
          <w:sz w:val="28"/>
          <w:szCs w:val="28"/>
        </w:rPr>
        <w:t xml:space="preserve">行人提供的线索或依职权调查被执行人财产状况的，应当在调查结束后及时将调查结果告知</w:t>
      </w:r>
    </w:p>
    <w:p>
      <w:pPr>
        <w:ind w:left="0" w:right="0" w:firstLine="560"/>
        <w:spacing w:before="450" w:after="450" w:line="312" w:lineRule="auto"/>
      </w:pPr>
      <w:r>
        <w:rPr>
          <w:rFonts w:ascii="宋体" w:hAnsi="宋体" w:eastAsia="宋体" w:cs="宋体"/>
          <w:color w:val="000"/>
          <w:sz w:val="28"/>
          <w:szCs w:val="28"/>
        </w:rPr>
        <w:t xml:space="preserve">申请执行人。被执行人向人民法院申报财产的，人民法院应当在收到申报后及时将被执行人</w:t>
      </w:r>
    </w:p>
    <w:p>
      <w:pPr>
        <w:ind w:left="0" w:right="0" w:firstLine="560"/>
        <w:spacing w:before="450" w:after="450" w:line="312" w:lineRule="auto"/>
      </w:pPr>
      <w:r>
        <w:rPr>
          <w:rFonts w:ascii="宋体" w:hAnsi="宋体" w:eastAsia="宋体" w:cs="宋体"/>
          <w:color w:val="000"/>
          <w:sz w:val="28"/>
          <w:szCs w:val="28"/>
        </w:rPr>
        <w:t xml:space="preserve">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w:t>
      </w:r>
    </w:p>
    <w:p>
      <w:pPr>
        <w:ind w:left="0" w:right="0" w:firstLine="560"/>
        <w:spacing w:before="450" w:after="450" w:line="312" w:lineRule="auto"/>
      </w:pPr>
      <w:r>
        <w:rPr>
          <w:rFonts w:ascii="宋体" w:hAnsi="宋体" w:eastAsia="宋体" w:cs="宋体"/>
          <w:color w:val="000"/>
          <w:sz w:val="28"/>
          <w:szCs w:val="28"/>
        </w:rPr>
        <w:t xml:space="preserve">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w:t>
      </w:r>
    </w:p>
    <w:p>
      <w:pPr>
        <w:ind w:left="0" w:right="0" w:firstLine="560"/>
        <w:spacing w:before="450" w:after="450" w:line="312" w:lineRule="auto"/>
      </w:pPr>
      <w:r>
        <w:rPr>
          <w:rFonts w:ascii="宋体" w:hAnsi="宋体" w:eastAsia="宋体" w:cs="宋体"/>
          <w:color w:val="000"/>
          <w:sz w:val="28"/>
          <w:szCs w:val="28"/>
        </w:rPr>
        <w:t xml:space="preserve">级人民法院应当根据实际情况，建立灵活、方便的听证机制，举行听证。对当事人、利害关</w:t>
      </w:r>
    </w:p>
    <w:p>
      <w:pPr>
        <w:ind w:left="0" w:right="0" w:firstLine="560"/>
        <w:spacing w:before="450" w:after="450" w:line="312" w:lineRule="auto"/>
      </w:pPr>
      <w:r>
        <w:rPr>
          <w:rFonts w:ascii="宋体" w:hAnsi="宋体" w:eastAsia="宋体" w:cs="宋体"/>
          <w:color w:val="000"/>
          <w:sz w:val="28"/>
          <w:szCs w:val="28"/>
        </w:rPr>
        <w:t xml:space="preserve">系人提出的执行异议、变更或追加被执行人的请求、经调卷复查认为符合再审条件的申诉申</w:t>
      </w:r>
    </w:p>
    <w:p>
      <w:pPr>
        <w:ind w:left="0" w:right="0" w:firstLine="560"/>
        <w:spacing w:before="450" w:after="450" w:line="312" w:lineRule="auto"/>
      </w:pPr>
      <w:r>
        <w:rPr>
          <w:rFonts w:ascii="宋体" w:hAnsi="宋体" w:eastAsia="宋体" w:cs="宋体"/>
          <w:color w:val="000"/>
          <w:sz w:val="28"/>
          <w:szCs w:val="28"/>
        </w:rPr>
        <w:t xml:space="preserve">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w:t>
      </w:r>
    </w:p>
    <w:p>
      <w:pPr>
        <w:ind w:left="0" w:right="0" w:firstLine="560"/>
        <w:spacing w:before="450" w:after="450" w:line="312" w:lineRule="auto"/>
      </w:pPr>
      <w:r>
        <w:rPr>
          <w:rFonts w:ascii="宋体" w:hAnsi="宋体" w:eastAsia="宋体" w:cs="宋体"/>
          <w:color w:val="000"/>
          <w:sz w:val="28"/>
          <w:szCs w:val="28"/>
        </w:rPr>
        <w:t xml:space="preserve">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w:t>
      </w:r>
    </w:p>
    <w:p>
      <w:pPr>
        <w:ind w:left="0" w:right="0" w:firstLine="560"/>
        <w:spacing w:before="450" w:after="450" w:line="312" w:lineRule="auto"/>
      </w:pPr>
      <w:r>
        <w:rPr>
          <w:rFonts w:ascii="宋体" w:hAnsi="宋体" w:eastAsia="宋体" w:cs="宋体"/>
          <w:color w:val="000"/>
          <w:sz w:val="28"/>
          <w:szCs w:val="28"/>
        </w:rPr>
        <w:t xml:space="preserve">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w:t>
      </w:r>
    </w:p>
    <w:p>
      <w:pPr>
        <w:ind w:left="0" w:right="0" w:firstLine="560"/>
        <w:spacing w:before="450" w:after="450" w:line="312" w:lineRule="auto"/>
      </w:pPr>
      <w:r>
        <w:rPr>
          <w:rFonts w:ascii="宋体" w:hAnsi="宋体" w:eastAsia="宋体" w:cs="宋体"/>
          <w:color w:val="000"/>
          <w:sz w:val="28"/>
          <w:szCs w:val="28"/>
        </w:rPr>
        <w:t xml:space="preserve">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w:t>
      </w:r>
    </w:p>
    <w:p>
      <w:pPr>
        <w:ind w:left="0" w:right="0" w:firstLine="560"/>
        <w:spacing w:before="450" w:after="450" w:line="312" w:lineRule="auto"/>
      </w:pPr>
      <w:r>
        <w:rPr>
          <w:rFonts w:ascii="宋体" w:hAnsi="宋体" w:eastAsia="宋体" w:cs="宋体"/>
          <w:color w:val="000"/>
          <w:sz w:val="28"/>
          <w:szCs w:val="28"/>
        </w:rPr>
        <w:t xml:space="preserve">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第二篇：最高人民法院关于加强人民法院审判公开工作的若干意见(法发〔2024〕20号)</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【发布文号】法发〔2024〕20号 【发布日期】2024-06-04 【生效日期】2024-06-04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w:t>
      </w:r>
    </w:p>
    <w:p>
      <w:pPr>
        <w:ind w:left="0" w:right="0" w:firstLine="560"/>
        <w:spacing w:before="450" w:after="450" w:line="312" w:lineRule="auto"/>
      </w:pPr>
      <w:r>
        <w:rPr>
          <w:rFonts w:ascii="宋体" w:hAnsi="宋体" w:eastAsia="宋体" w:cs="宋体"/>
          <w:color w:val="000"/>
          <w:sz w:val="28"/>
          <w:szCs w:val="28"/>
        </w:rPr>
        <w:t xml:space="preserve">二○○七年六月四日</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为进一步落实宪法规定的公开审判原则，深入贯彻党的十六届六中全会提出的健全公开审判制度的要求，充分发挥人民法院在构建社会主义和谐社会中的职能作用，现就加强人民法院审判公开工作提出以下意见。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为核心内容的、人民法院审判工作各重要环节的依法公开，是对宪法规定的公开审判原则的具体落实，是我国人民民主专政本质的重要体现，是在全社会实现公平和正义的重要保障。各级人民法院要充分认识到广大人民群众和全社会对不断增强审判工作公开性的高度关注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2.加强审判公开工作是建设公正、高效、权威的社会主义司法制度的迫切需要。深入贯彻落实《 中共中央关于构建社会主义和谐社会若干重大问题的决定》，建设公正、高效、权威的社会主义司法制度，是当前和今后一个时期人民法院工作的重要目标。实现这一目标，必须加强审判公开。司法公正应当是“看得见的公正”，司法高效应当是“能感受的高效”，司法权威应当是“被认同的权威”。各级人民法院要通过深化审判公开，充分保障当事人诉讼权利，积极接受当事人监督，主动接受人大及其常委会的工作监督，正确面对新闻媒体的舆论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7.对当事人起诉材料、手续不全的，要尽量做到一次性全面告知当事人应当提交的材料和手续，有条件的人民法院应当采用书面形式告知。能够当场补齐的，立案工作人员应当指导当事人当场补齐。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调查收集证据的，应当及时告知申请人及其他当事人。决定不调查收集证据的，应当制作书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全措施或者先予执行所依据的事实和法律根据，及申请人提供担保的种类、金额或者免予担保的事实和法律根据。人民法院决定不采取财产保全措施或者先予执行的，应当作出书面裁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法》、《中华人民共和国行政诉讼法》及相关司法解释关于公开审理的案件范围的规定，应当公开审理的，必须公开审理。当事人提出案件涉及个人隐私或者商业秘密的，人民法院应当综合当事人意见、社会一般理性认识等因素，必要时征询专家意见，在合理判断基础上作出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12.审理刑事二审案件，应当积极创造条件，逐步实现开庭审理；被告人一审被判处死刑的上诉案件和检察机关提出抗诉的案件，应当开庭审理。要逐步加大民事、行政二审案件开庭审理的力度。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被告人，听取辩护人、代理人的意见，核实证据，查清事实；民事、行政二审案件不开庭审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庭宣判的，应当当庭宣判。定期宣判、委托宣判的，应当在裁判文书签发或者收到委托函后及时进行，宣判前应当通知当事人和其他诉讼参与人。宣判时允许旁听，宣判后应当立即送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有计划地通过相关组织安排群众旁听，邀请人大代表、政协委员旁听，增进广大群众、人大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尽快决定是否调查，决定不予调查的，应当告知申请执行人具体理由。人民法院根据申请执行人提供的线索或依职权调查被执行人财产状况的，应当在调查结束后及时将调查结果告知申请执行人。被执行人向人民法院申报财产的，人民法院应当在收到申报后及时将被执行人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级人民法院应当根据实际情况，建立灵活、方便的听证机制，举行听证。对当事人、利害关系人提出的执行异议、变更或追加被执行人的请求、经调卷复查认为符合再审条件的申诉申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第三篇：最高人民法院关于加强人民法院审判管理工作的若干意见(2024.1.6)</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最高人民法院印发《关于加强人民法院审判管理工作的若干意见》的通知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w:t>
      </w:r>
    </w:p>
    <w:p>
      <w:pPr>
        <w:ind w:left="0" w:right="0" w:firstLine="560"/>
        <w:spacing w:before="450" w:after="450" w:line="312" w:lineRule="auto"/>
      </w:pPr>
      <w:r>
        <w:rPr>
          <w:rFonts w:ascii="宋体" w:hAnsi="宋体" w:eastAsia="宋体" w:cs="宋体"/>
          <w:color w:val="000"/>
          <w:sz w:val="28"/>
          <w:szCs w:val="28"/>
        </w:rPr>
        <w:t xml:space="preserve">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现将最高人民法院《关于加强人民法院审判管理工作的若干意见》印发给你们，请各地</w:t>
      </w:r>
    </w:p>
    <w:p>
      <w:pPr>
        <w:ind w:left="0" w:right="0" w:firstLine="560"/>
        <w:spacing w:before="450" w:after="450" w:line="312" w:lineRule="auto"/>
      </w:pPr>
      <w:r>
        <w:rPr>
          <w:rFonts w:ascii="宋体" w:hAnsi="宋体" w:eastAsia="宋体" w:cs="宋体"/>
          <w:color w:val="000"/>
          <w:sz w:val="28"/>
          <w:szCs w:val="28"/>
        </w:rPr>
        <w:t xml:space="preserve">结合实际，认真贯彻执行。</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最高人民法院关于加强人民法院审判管理工作的若干意见</w:t>
      </w:r>
    </w:p>
    <w:p>
      <w:pPr>
        <w:ind w:left="0" w:right="0" w:firstLine="560"/>
        <w:spacing w:before="450" w:after="450" w:line="312" w:lineRule="auto"/>
      </w:pPr>
      <w:r>
        <w:rPr>
          <w:rFonts w:ascii="宋体" w:hAnsi="宋体" w:eastAsia="宋体" w:cs="宋体"/>
          <w:color w:val="000"/>
          <w:sz w:val="28"/>
          <w:szCs w:val="28"/>
        </w:rPr>
        <w:t xml:space="preserve">为进一步加强人民法院审判管理，规范司法行为，提高审判工作的质量和效率，实现司法公正、廉洁、为民总目标，根据人民法院组织法、法官法等法律以及有关司法解释的规定，结合人民法院审判工作实际，提出如下意见：</w:t>
      </w:r>
    </w:p>
    <w:p>
      <w:pPr>
        <w:ind w:left="0" w:right="0" w:firstLine="560"/>
        <w:spacing w:before="450" w:after="450" w:line="312" w:lineRule="auto"/>
      </w:pPr>
      <w:r>
        <w:rPr>
          <w:rFonts w:ascii="宋体" w:hAnsi="宋体" w:eastAsia="宋体" w:cs="宋体"/>
          <w:color w:val="000"/>
          <w:sz w:val="28"/>
          <w:szCs w:val="28"/>
        </w:rPr>
        <w:t xml:space="preserve">一、审判管理概述</w:t>
      </w:r>
    </w:p>
    <w:p>
      <w:pPr>
        <w:ind w:left="0" w:right="0" w:firstLine="560"/>
        <w:spacing w:before="450" w:after="450" w:line="312" w:lineRule="auto"/>
      </w:pPr>
      <w:r>
        <w:rPr>
          <w:rFonts w:ascii="宋体" w:hAnsi="宋体" w:eastAsia="宋体" w:cs="宋体"/>
          <w:color w:val="000"/>
          <w:sz w:val="28"/>
          <w:szCs w:val="28"/>
        </w:rPr>
        <w:t xml:space="preserve">1．加强审判管理，是践行“三个至上”工作指导思想和“为大局服务，为人民司法”工作主题，落实“从严治院、公信立院、科技强院”工作方针的必然要求，是推进三项重点工作，实现新时期人民法院工作科学发展的重要举措。各级人民法院要本着对党和人民高度负责、对宪法法律高度负责、对审判事业高度负责的精神，强化管理意识，加大工作力度，充分发挥审判管理规范、保障、促进、服务审判的作用。</w:t>
      </w:r>
    </w:p>
    <w:p>
      <w:pPr>
        <w:ind w:left="0" w:right="0" w:firstLine="560"/>
        <w:spacing w:before="450" w:after="450" w:line="312" w:lineRule="auto"/>
      </w:pPr>
      <w:r>
        <w:rPr>
          <w:rFonts w:ascii="宋体" w:hAnsi="宋体" w:eastAsia="宋体" w:cs="宋体"/>
          <w:color w:val="000"/>
          <w:sz w:val="28"/>
          <w:szCs w:val="28"/>
        </w:rPr>
        <w:t xml:space="preserve">2．人民法院开展审判管理，要运用组织、领导、指导、评价、监督、制约等方法，对审判工作进行合理安排，对审判过程进行严格规范，对审判质效进行科学考评，对司法资源进行有效整合，确保司法公正、廉洁、高效。</w:t>
      </w:r>
    </w:p>
    <w:p>
      <w:pPr>
        <w:ind w:left="0" w:right="0" w:firstLine="560"/>
        <w:spacing w:before="450" w:after="450" w:line="312" w:lineRule="auto"/>
      </w:pPr>
      <w:r>
        <w:rPr>
          <w:rFonts w:ascii="宋体" w:hAnsi="宋体" w:eastAsia="宋体" w:cs="宋体"/>
          <w:color w:val="000"/>
          <w:sz w:val="28"/>
          <w:szCs w:val="28"/>
        </w:rPr>
        <w:t xml:space="preserve">二、审判管理基本要求</w:t>
      </w:r>
    </w:p>
    <w:p>
      <w:pPr>
        <w:ind w:left="0" w:right="0" w:firstLine="560"/>
        <w:spacing w:before="450" w:after="450" w:line="312" w:lineRule="auto"/>
      </w:pPr>
      <w:r>
        <w:rPr>
          <w:rFonts w:ascii="宋体" w:hAnsi="宋体" w:eastAsia="宋体" w:cs="宋体"/>
          <w:color w:val="000"/>
          <w:sz w:val="28"/>
          <w:szCs w:val="28"/>
        </w:rPr>
        <w:t xml:space="preserve">3．开展审判管理，要坚持以法律为依据，严格依照法律、司法解释的规定确定审判管理的职责，处理好管理与审判的关系，既要加强对审判活动的监督与制约，又要防止超越法律规定干预审判业务部门及审判人员依法办案。开展审判管理，要正确界定管理职能与其他职能的职责范围，管理既要到位，又不能越位，属于审判管理的职责事项要大胆管理，审判管理中涉及其他职能部门管理的事项，应当由其他职能部门处理。</w:t>
      </w:r>
    </w:p>
    <w:p>
      <w:pPr>
        <w:ind w:left="0" w:right="0" w:firstLine="560"/>
        <w:spacing w:before="450" w:after="450" w:line="312" w:lineRule="auto"/>
      </w:pPr>
      <w:r>
        <w:rPr>
          <w:rFonts w:ascii="宋体" w:hAnsi="宋体" w:eastAsia="宋体" w:cs="宋体"/>
          <w:color w:val="000"/>
          <w:sz w:val="28"/>
          <w:szCs w:val="28"/>
        </w:rPr>
        <w:t xml:space="preserve">4．开展审判管理，要以科学发展观为指导，坚持统筹兼顾。要坚持全员管理，院长、庭长、审判长以及审判人员都是审判管理的主体，各个管理主体都要明确权利义务和岗位职责。要坚持全程管理，从立案到分案、排期、开庭、裁判、执行等各个审判环节都应当进行管理和监督，确保审判过程严谨规范、公开透明，审判结果公正高效。要坚持全面管理，既要加强审判质量和效率的管理，又要加强审判效果的管理，努力做到案结事了，实现办案的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5．开展审判管理，要着力完善人民法院内部的层级管理体系。审判委员会、院长要承担对审判工作进行宏观管理的职责，准确研判审判工作运行态势，总结审判经验，及时发现并处理审判工作中出现的问题。院长、庭长、审判长要在依法监督指导办案的同时，切实承担起管理法官、管理案件的职责，要把审判质量管理、审判效率管理和审判效果管理等各项制度和工作要求落实到案件审理的各个环节之中。</w:t>
      </w:r>
    </w:p>
    <w:p>
      <w:pPr>
        <w:ind w:left="0" w:right="0" w:firstLine="560"/>
        <w:spacing w:before="450" w:after="450" w:line="312" w:lineRule="auto"/>
      </w:pPr>
      <w:r>
        <w:rPr>
          <w:rFonts w:ascii="宋体" w:hAnsi="宋体" w:eastAsia="宋体" w:cs="宋体"/>
          <w:color w:val="000"/>
          <w:sz w:val="28"/>
          <w:szCs w:val="28"/>
        </w:rPr>
        <w:t xml:space="preserve">6．开展审判管理，要切实加强对下级人民法院的审级管理，提高人民法院审判工作的整体效能。上级人民法院要深入分析研究辖区内审判工作的整体态势，加强对下级人民法院的宏观指导，推动审判工作协调发展。要通过审理案件、召开审判业务会议、研讨典型案件</w:t>
      </w:r>
    </w:p>
    <w:p>
      <w:pPr>
        <w:ind w:left="0" w:right="0" w:firstLine="560"/>
        <w:spacing w:before="450" w:after="450" w:line="312" w:lineRule="auto"/>
      </w:pPr>
      <w:r>
        <w:rPr>
          <w:rFonts w:ascii="宋体" w:hAnsi="宋体" w:eastAsia="宋体" w:cs="宋体"/>
          <w:color w:val="000"/>
          <w:sz w:val="28"/>
          <w:szCs w:val="28"/>
        </w:rPr>
        <w:t xml:space="preserve">等形式，及时总结经验，统一法律适用，统一裁判尺度，提高整体司法水平。</w:t>
      </w:r>
    </w:p>
    <w:p>
      <w:pPr>
        <w:ind w:left="0" w:right="0" w:firstLine="560"/>
        <w:spacing w:before="450" w:after="450" w:line="312" w:lineRule="auto"/>
      </w:pPr>
      <w:r>
        <w:rPr>
          <w:rFonts w:ascii="宋体" w:hAnsi="宋体" w:eastAsia="宋体" w:cs="宋体"/>
          <w:color w:val="000"/>
          <w:sz w:val="28"/>
          <w:szCs w:val="28"/>
        </w:rPr>
        <w:t xml:space="preserve">7．开展审判管理，要坚持服务审判的理念。要尊重审判规律，审判管理的各项工作机制和管理的方式方法等，要充分考虑审判工作的特点，符合审判工作实际。要把服务寓于管理之中，在加强监督制约的同时，着力于服务审判工作，为审判权的依法、有序运行创造有利的条件，提供必要的保障，既要通过管理规范法官的司法行为，又要在管理中尊重法官的权利，关注法官在审判工作中遇到的问题和困难，充分调动法官的工作积极性和主观能动性，提高司法效能。</w:t>
      </w:r>
    </w:p>
    <w:p>
      <w:pPr>
        <w:ind w:left="0" w:right="0" w:firstLine="560"/>
        <w:spacing w:before="450" w:after="450" w:line="312" w:lineRule="auto"/>
      </w:pPr>
      <w:r>
        <w:rPr>
          <w:rFonts w:ascii="宋体" w:hAnsi="宋体" w:eastAsia="宋体" w:cs="宋体"/>
          <w:color w:val="000"/>
          <w:sz w:val="28"/>
          <w:szCs w:val="28"/>
        </w:rPr>
        <w:t xml:space="preserve">三、审判管理基本职能</w:t>
      </w:r>
    </w:p>
    <w:p>
      <w:pPr>
        <w:ind w:left="0" w:right="0" w:firstLine="560"/>
        <w:spacing w:before="450" w:after="450" w:line="312" w:lineRule="auto"/>
      </w:pPr>
      <w:r>
        <w:rPr>
          <w:rFonts w:ascii="宋体" w:hAnsi="宋体" w:eastAsia="宋体" w:cs="宋体"/>
          <w:color w:val="000"/>
          <w:sz w:val="28"/>
          <w:szCs w:val="28"/>
        </w:rPr>
        <w:t xml:space="preserve">8．加强审判管理制度建设，充分发挥制度管理的功能和优势。要着力完善审判管理制度体系，重点要建立健全审判质量管理、审判效率管理、审判流程管理、审判绩效考核等制度体系，实现审判管理的规范化。要着力完善审判质效评估指标体系，科学合理设定评估指标及指标权重，充分发挥评估指标体系在审判质量管理、审判效率管理和审判效果管理中的作用，实现审判管理的科学化。</w:t>
      </w:r>
    </w:p>
    <w:p>
      <w:pPr>
        <w:ind w:left="0" w:right="0" w:firstLine="560"/>
        <w:spacing w:before="450" w:after="450" w:line="312" w:lineRule="auto"/>
      </w:pPr>
      <w:r>
        <w:rPr>
          <w:rFonts w:ascii="宋体" w:hAnsi="宋体" w:eastAsia="宋体" w:cs="宋体"/>
          <w:color w:val="000"/>
          <w:sz w:val="28"/>
          <w:szCs w:val="28"/>
        </w:rPr>
        <w:t xml:space="preserve">9．切实加强审判质量管理。要建立健全符合审判工作实际的案件质量评查长效机制，完善评查标准，加强案件质量评查工作，通过案件质量评查，整体提高审判工作的质量和效率。要注重案件质量评查结果的实际应用，做到评查案件与总结审判经验的有机统一，制约机制与激励机制的有机统一，评查结果与绩效考核的有机统一。要结合一定时期内审判工作中的突出问题，在每年开展案件质量常规评查的同时，加强案件质量的专项评查和重点评查工作，尤其要加大对涉诉信访案件、社会公众关注案件等重点案件的评查力度，促进社会矛盾的化解。</w:t>
      </w:r>
    </w:p>
    <w:p>
      <w:pPr>
        <w:ind w:left="0" w:right="0" w:firstLine="560"/>
        <w:spacing w:before="450" w:after="450" w:line="312" w:lineRule="auto"/>
      </w:pPr>
      <w:r>
        <w:rPr>
          <w:rFonts w:ascii="宋体" w:hAnsi="宋体" w:eastAsia="宋体" w:cs="宋体"/>
          <w:color w:val="000"/>
          <w:sz w:val="28"/>
          <w:szCs w:val="28"/>
        </w:rPr>
        <w:t xml:space="preserve">10．切实加强审判效率管理。要根据审判工作整体运行态势，合理分配审判资源，明确简易案件与疑难复杂案件的分类标准，实现案件繁简分流，提高审判效率。要完善审限动态监控机制，实行审限提示与预警，规范延长、扣除案件的审限审批手续，强化对案件审限的管理，促进法定审限内结案。要建立健全案件催办、督办制度，强化均衡结案意识，形成符合审判工作规律的收结案动态平衡机制，实现均衡结案。</w:t>
      </w:r>
    </w:p>
    <w:p>
      <w:pPr>
        <w:ind w:left="0" w:right="0" w:firstLine="560"/>
        <w:spacing w:before="450" w:after="450" w:line="312" w:lineRule="auto"/>
      </w:pPr>
      <w:r>
        <w:rPr>
          <w:rFonts w:ascii="宋体" w:hAnsi="宋体" w:eastAsia="宋体" w:cs="宋体"/>
          <w:color w:val="000"/>
          <w:sz w:val="28"/>
          <w:szCs w:val="28"/>
        </w:rPr>
        <w:t xml:space="preserve">11．切实加强审判流程管理。审判流程管理是审判质量管理和审判效率管理的基础。要依托计算机信息技术，尽快完善案件管理信息平台，条件尚不具备的人民法院也要充分利用已有的设备和条件，因地制宜，完善制度，使审判流程管理更加科学化、规范化、精细化。要完善审判流程管理制度，强化对案件审理的程序监控和节点管理，实现对立案、分案、开庭、裁判、执行、归档等流程节点的管理，切实做到节点不遗漏，全程有监控。要狠抓审判流程管理制度的落实，明确各个节点的监控职责，将节点管理落实到具体部门和人员，确保案件审理依法、公正、高效进行。</w:t>
      </w:r>
    </w:p>
    <w:p>
      <w:pPr>
        <w:ind w:left="0" w:right="0" w:firstLine="560"/>
        <w:spacing w:before="450" w:after="450" w:line="312" w:lineRule="auto"/>
      </w:pPr>
      <w:r>
        <w:rPr>
          <w:rFonts w:ascii="宋体" w:hAnsi="宋体" w:eastAsia="宋体" w:cs="宋体"/>
          <w:color w:val="000"/>
          <w:sz w:val="28"/>
          <w:szCs w:val="28"/>
        </w:rPr>
        <w:t xml:space="preserve">12．切实加强审判运行态势分析，实现对审判工作的宏观管理。准确把握审判工作整体运行态势是人民法院研判审判工作形势，作出科学决策的前提。要建立健全审判运行态势监控机制，通过案件质量评查、审判流程管理、司法统计等渠道广泛收集的相关数据和资料，分析、研判审判工作运行态势，及时发现、解决影响案件质量和效率的问题，保障审判工作健康有序开展。</w:t>
      </w:r>
    </w:p>
    <w:p>
      <w:pPr>
        <w:ind w:left="0" w:right="0" w:firstLine="560"/>
        <w:spacing w:before="450" w:after="450" w:line="312" w:lineRule="auto"/>
      </w:pPr>
      <w:r>
        <w:rPr>
          <w:rFonts w:ascii="宋体" w:hAnsi="宋体" w:eastAsia="宋体" w:cs="宋体"/>
          <w:color w:val="000"/>
          <w:sz w:val="28"/>
          <w:szCs w:val="28"/>
        </w:rPr>
        <w:t xml:space="preserve">13．切实加强审判绩效管理，做到审判管理与岗位目标考核、队伍建设的有机结合。要依托审判质效评估指标体系，建立既符合审判工作实际又简便易行的审判绩效考核机制。要科学设定审判绩效考核指标，引导法官注重审判质量和效率，注重廉洁文明司法，注重办案的法律效果和社会效果，做到案结事了。审判绩效考核指标应当根据审判工作实际，适时调整指标权重系数，实行动态管理，确保审判绩效管理的正确导向作用。要建立审判管理与考核奖惩的对接机制，将审判绩效考核结果作为法官评先评优、晋职晋级的主要依据，充分发挥以管人促管案、管案与管人相结合的综合效应。</w:t>
      </w:r>
    </w:p>
    <w:p>
      <w:pPr>
        <w:ind w:left="0" w:right="0" w:firstLine="560"/>
        <w:spacing w:before="450" w:after="450" w:line="312" w:lineRule="auto"/>
      </w:pPr>
      <w:r>
        <w:rPr>
          <w:rFonts w:ascii="宋体" w:hAnsi="宋体" w:eastAsia="宋体" w:cs="宋体"/>
          <w:color w:val="000"/>
          <w:sz w:val="28"/>
          <w:szCs w:val="28"/>
        </w:rPr>
        <w:t xml:space="preserve">14．切实加强审判经验的总结，促进司法能力和司法水平的提高。审判管理中发现的具有普遍性或者全局性的问题，上级人民法院要加强对下指导，下级人民法院要及时研究汇总，请示报告，把问题解决在萌芽之中、成势之前，保证人民法院审判工作始终健康顺利开展。要善于发现审判工作中的典型，推广经验，总结教训，增强典型的导向和警示作用。</w:t>
      </w:r>
    </w:p>
    <w:p>
      <w:pPr>
        <w:ind w:left="0" w:right="0" w:firstLine="560"/>
        <w:spacing w:before="450" w:after="450" w:line="312" w:lineRule="auto"/>
      </w:pPr>
      <w:r>
        <w:rPr>
          <w:rFonts w:ascii="宋体" w:hAnsi="宋体" w:eastAsia="宋体" w:cs="宋体"/>
          <w:color w:val="000"/>
          <w:sz w:val="28"/>
          <w:szCs w:val="28"/>
        </w:rPr>
        <w:t xml:space="preserve">四、审判管理办公室定位与基本职责</w:t>
      </w:r>
    </w:p>
    <w:p>
      <w:pPr>
        <w:ind w:left="0" w:right="0" w:firstLine="560"/>
        <w:spacing w:before="450" w:after="450" w:line="312" w:lineRule="auto"/>
      </w:pPr>
      <w:r>
        <w:rPr>
          <w:rFonts w:ascii="宋体" w:hAnsi="宋体" w:eastAsia="宋体" w:cs="宋体"/>
          <w:color w:val="000"/>
          <w:sz w:val="28"/>
          <w:szCs w:val="28"/>
        </w:rPr>
        <w:t xml:space="preserve">15．加强审判管理，要充分发挥审判管理办公室协调、沟通的作用，使各部门的审判管理工作形成合力。在人民法院审判管理工作格局中，审判管理办公室是审判委员会、院长的参谋助手，是承上启下、连接各方的枢纽，是人民法院专事审判管理的综合审判业务部门。各高级、中级人民法院和有条件的基层人民法院，要设立审判管理办公室，基层人民法院也可以由审判监督庭承担审判管理的职能。上级人民法院审判管理办公室要加强对基层人民法院审判管理工作的指导。</w:t>
      </w:r>
    </w:p>
    <w:p>
      <w:pPr>
        <w:ind w:left="0" w:right="0" w:firstLine="560"/>
        <w:spacing w:before="450" w:after="450" w:line="312" w:lineRule="auto"/>
      </w:pPr>
      <w:r>
        <w:rPr>
          <w:rFonts w:ascii="宋体" w:hAnsi="宋体" w:eastAsia="宋体" w:cs="宋体"/>
          <w:color w:val="000"/>
          <w:sz w:val="28"/>
          <w:szCs w:val="28"/>
        </w:rPr>
        <w:t xml:space="preserve">16．审判管理办公室主要承担审判委员会日常事务、审判流程管理、案件质量评查、审判运行态势分析、审判经验总结等审判管理职责。各级人民法院要围绕确保审判质量、提高审判效率、实现良好的审判效果的要求，科学合理地整合各部门的管理职责，切实发挥审判管理办公室和其他职能部门在人民法院审判管理工作中的整体合力。</w:t>
      </w:r>
    </w:p>
    <w:p>
      <w:pPr>
        <w:ind w:left="0" w:right="0" w:firstLine="560"/>
        <w:spacing w:before="450" w:after="450" w:line="312" w:lineRule="auto"/>
      </w:pPr>
      <w:r>
        <w:rPr>
          <w:rFonts w:ascii="宋体" w:hAnsi="宋体" w:eastAsia="宋体" w:cs="宋体"/>
          <w:color w:val="000"/>
          <w:sz w:val="28"/>
          <w:szCs w:val="28"/>
        </w:rPr>
        <w:t xml:space="preserve">五、审判管理相关事项</w:t>
      </w:r>
    </w:p>
    <w:p>
      <w:pPr>
        <w:ind w:left="0" w:right="0" w:firstLine="560"/>
        <w:spacing w:before="450" w:after="450" w:line="312" w:lineRule="auto"/>
      </w:pPr>
      <w:r>
        <w:rPr>
          <w:rFonts w:ascii="宋体" w:hAnsi="宋体" w:eastAsia="宋体" w:cs="宋体"/>
          <w:color w:val="000"/>
          <w:sz w:val="28"/>
          <w:szCs w:val="28"/>
        </w:rPr>
        <w:t xml:space="preserve">17．要注重审判管理与人民法院的人事管理、政务管理的协调沟通，形成人民法院审判、人事、政务三大管理分工合作、相互配合的格局。要建立审判管理与人事管理、政务管理的协调机制，专门审判管理机构要树立协调、配合、服务意识，要为组织人事部门开展审判业绩考核和人力资源配置提供客观、科学、合理的依据，要配合政务部门做好信息化建设、物质资源配置等保障工作，共同推动人民法院管理工作水平的总体提高。</w:t>
      </w:r>
    </w:p>
    <w:p>
      <w:pPr>
        <w:ind w:left="0" w:right="0" w:firstLine="560"/>
        <w:spacing w:before="450" w:after="450" w:line="312" w:lineRule="auto"/>
      </w:pPr>
      <w:r>
        <w:rPr>
          <w:rFonts w:ascii="宋体" w:hAnsi="宋体" w:eastAsia="宋体" w:cs="宋体"/>
          <w:color w:val="000"/>
          <w:sz w:val="28"/>
          <w:szCs w:val="28"/>
        </w:rPr>
        <w:t xml:space="preserve">18．要加强信息化基础设施建设，加大科技投入，不断改善硬件设施，建立完善案件信息管理系统，逐步建立覆盖全国法院的审判管理网络，形成全国法院案件信息数据库和案件信息查询系统。要充分发挥信息技术在审判管理中的作用，积极推进信息技术在案件排期开庭、质量评估、审判流程、档案管理、绩效考核以及司法统计、人力资源配置等方面的应用，实现审判管理的信息化，促进审判管理由粗放型管理向集约化管理、精细化管理的转变。要确保审判信息安全，从人员、技术、制度等方面采取措施，建立信息安全保障机制。</w:t>
      </w:r>
    </w:p>
    <w:p>
      <w:pPr>
        <w:ind w:left="0" w:right="0" w:firstLine="560"/>
        <w:spacing w:before="450" w:after="450" w:line="312" w:lineRule="auto"/>
      </w:pPr>
      <w:r>
        <w:rPr>
          <w:rFonts w:ascii="宋体" w:hAnsi="宋体" w:eastAsia="宋体" w:cs="宋体"/>
          <w:color w:val="000"/>
          <w:sz w:val="28"/>
          <w:szCs w:val="28"/>
        </w:rPr>
        <w:t xml:space="preserve">19．要着力加强专门审判管理机构队伍建设，把那些政治素质过硬、审判经验丰富，又有一定管理能力和组织协调能力的人员充实到审判管理队伍中来，提升审判管理队伍的整体素质和水平。要大力加强审判管理队伍的培训工作，进一步提高审判管理人员的政治意识、法治意识、大局意识和责任意识，进一步提高审判管理人员的管理技能和运用信息技术的技能。在评定审判职称、晋职晋级、评先评优时，专门从事审判管理的人员应与审判业务部门的人员同等对待。</w:t>
      </w:r>
    </w:p>
    <w:p>
      <w:pPr>
        <w:ind w:left="0" w:right="0" w:firstLine="560"/>
        <w:spacing w:before="450" w:after="450" w:line="312" w:lineRule="auto"/>
      </w:pPr>
      <w:r>
        <w:rPr>
          <w:rFonts w:ascii="宋体" w:hAnsi="宋体" w:eastAsia="宋体" w:cs="宋体"/>
          <w:color w:val="000"/>
          <w:sz w:val="28"/>
          <w:szCs w:val="28"/>
        </w:rPr>
        <w:t xml:space="preserve">20．切实加强审判管理工作经验的总结。要大力加强调查研究，为进一步创新和发展审判管理提供理论和实践基础。要以多种形式和载体，总结交流审判管理工作经验，研究探讨理论与实践问题，不断推进审判管理的创新与发展。要根据新形势、新任务和新情况的要求，在充分吸收借鉴已有的审判管理成果的基础上，大胆尝试、勇于创新，积极探索既符合审判实际需要又能高效运行的新机制和新方法，全面提升审判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为进一步规范人民法院执行行为，增强执行工作的透明度，保障当事人的知情权和监督权，进一步加强对执行工作的监督，确保执行公正，根据《中华人民共和国民事诉讼法》和有关司法解释等规定，结合执行工作实际，制定本规定。第一条 本规定所称的执行公开，是指人民法院将案件执行过程和执行程序予以公开。</w:t>
      </w:r>
    </w:p>
    <w:p>
      <w:pPr>
        <w:ind w:left="0" w:right="0" w:firstLine="560"/>
        <w:spacing w:before="450" w:after="450" w:line="312" w:lineRule="auto"/>
      </w:pPr>
      <w:r>
        <w:rPr>
          <w:rFonts w:ascii="宋体" w:hAnsi="宋体" w:eastAsia="宋体" w:cs="宋体"/>
          <w:color w:val="000"/>
          <w:sz w:val="28"/>
          <w:szCs w:val="28"/>
        </w:rPr>
        <w:t xml:space="preserve">第二条 人民法院应当通过通知、公告或者法院网络、新闻媒体等方式，依法公开案件执行各个环节和有关信息，但涉及国家秘密、商业秘密等法律禁止公开的信息除外。</w:t>
      </w:r>
    </w:p>
    <w:p>
      <w:pPr>
        <w:ind w:left="0" w:right="0" w:firstLine="560"/>
        <w:spacing w:before="450" w:after="450" w:line="312" w:lineRule="auto"/>
      </w:pPr>
      <w:r>
        <w:rPr>
          <w:rFonts w:ascii="宋体" w:hAnsi="宋体" w:eastAsia="宋体" w:cs="宋体"/>
          <w:color w:val="000"/>
          <w:sz w:val="28"/>
          <w:szCs w:val="28"/>
        </w:rPr>
        <w:t xml:space="preserve">第三条 人民法院应当向社会公开执行案件的立案标准和启动程序。</w:t>
      </w:r>
    </w:p>
    <w:p>
      <w:pPr>
        <w:ind w:left="0" w:right="0" w:firstLine="560"/>
        <w:spacing w:before="450" w:after="450" w:line="312" w:lineRule="auto"/>
      </w:pPr>
      <w:r>
        <w:rPr>
          <w:rFonts w:ascii="宋体" w:hAnsi="宋体" w:eastAsia="宋体" w:cs="宋体"/>
          <w:color w:val="000"/>
          <w:sz w:val="28"/>
          <w:szCs w:val="28"/>
        </w:rPr>
        <w:t xml:space="preserve">人民法院对当事人的强制执行申请立案受理后，应当及时将立案的有关情况、当事人在执行程序中的权利和义务以及可能存在的执行风险书面告知当事人；不予立案的，应当制作裁定书送达申请人，裁定书应当载明不予立案的法律依据和理由。</w:t>
      </w:r>
    </w:p>
    <w:p>
      <w:pPr>
        <w:ind w:left="0" w:right="0" w:firstLine="560"/>
        <w:spacing w:before="450" w:after="450" w:line="312" w:lineRule="auto"/>
      </w:pPr>
      <w:r>
        <w:rPr>
          <w:rFonts w:ascii="宋体" w:hAnsi="宋体" w:eastAsia="宋体" w:cs="宋体"/>
          <w:color w:val="000"/>
          <w:sz w:val="28"/>
          <w:szCs w:val="28"/>
        </w:rPr>
        <w:t xml:space="preserve">第四条 人民法院应当向社会公开执行费用的收费标准和根据，公开执行费减、缓、免交的基本条件和程序。</w:t>
      </w:r>
    </w:p>
    <w:p>
      <w:pPr>
        <w:ind w:left="0" w:right="0" w:firstLine="560"/>
        <w:spacing w:before="450" w:after="450" w:line="312" w:lineRule="auto"/>
      </w:pPr>
      <w:r>
        <w:rPr>
          <w:rFonts w:ascii="宋体" w:hAnsi="宋体" w:eastAsia="宋体" w:cs="宋体"/>
          <w:color w:val="000"/>
          <w:sz w:val="28"/>
          <w:szCs w:val="28"/>
        </w:rPr>
        <w:t xml:space="preserve">第五条 人民法院受理执行案件后，应当及时将案件承办人或合议庭成员及联系方式告知双方当事人。</w:t>
      </w:r>
    </w:p>
    <w:p>
      <w:pPr>
        <w:ind w:left="0" w:right="0" w:firstLine="560"/>
        <w:spacing w:before="450" w:after="450" w:line="312" w:lineRule="auto"/>
      </w:pPr>
      <w:r>
        <w:rPr>
          <w:rFonts w:ascii="宋体" w:hAnsi="宋体" w:eastAsia="宋体" w:cs="宋体"/>
          <w:color w:val="000"/>
          <w:sz w:val="28"/>
          <w:szCs w:val="28"/>
        </w:rPr>
        <w:t xml:space="preserve">第六条 人民法院在执行过程中，申请执行人要求了解案件执行进展情况的，执行人员应当如实告知。</w:t>
      </w:r>
    </w:p>
    <w:p>
      <w:pPr>
        <w:ind w:left="0" w:right="0" w:firstLine="560"/>
        <w:spacing w:before="450" w:after="450" w:line="312" w:lineRule="auto"/>
      </w:pPr>
      <w:r>
        <w:rPr>
          <w:rFonts w:ascii="宋体" w:hAnsi="宋体" w:eastAsia="宋体" w:cs="宋体"/>
          <w:color w:val="000"/>
          <w:sz w:val="28"/>
          <w:szCs w:val="28"/>
        </w:rPr>
        <w:t xml:space="preserve">第七条 人民法院对申请执行人提供的财产线索进行调查后，应当及时将调查结果告知申请执行人；对依职权调查的被执行人财产状况和被执行人申报的财产状况，应当主动告知申请执行人。</w:t>
      </w:r>
    </w:p>
    <w:p>
      <w:pPr>
        <w:ind w:left="0" w:right="0" w:firstLine="560"/>
        <w:spacing w:before="450" w:after="450" w:line="312" w:lineRule="auto"/>
      </w:pPr>
      <w:r>
        <w:rPr>
          <w:rFonts w:ascii="宋体" w:hAnsi="宋体" w:eastAsia="宋体" w:cs="宋体"/>
          <w:color w:val="000"/>
          <w:sz w:val="28"/>
          <w:szCs w:val="28"/>
        </w:rPr>
        <w:t xml:space="preserve">第八条 人民法院采取查封、扣押、冻结、划拨等执行措施的，应当依法制作裁定书送达被执行人，并在实施执行措施后将有关情况及时告知双方当事人，或者以方便当事人查询的方式予以公开。</w:t>
      </w:r>
    </w:p>
    <w:p>
      <w:pPr>
        <w:ind w:left="0" w:right="0" w:firstLine="560"/>
        <w:spacing w:before="450" w:after="450" w:line="312" w:lineRule="auto"/>
      </w:pPr>
      <w:r>
        <w:rPr>
          <w:rFonts w:ascii="宋体" w:hAnsi="宋体" w:eastAsia="宋体" w:cs="宋体"/>
          <w:color w:val="000"/>
          <w:sz w:val="28"/>
          <w:szCs w:val="28"/>
        </w:rPr>
        <w:t xml:space="preserve">第九条 人民法院采取拘留、罚款、拘传等强制措施的，应当依法向被采取强制措施的人出示有关手续，并说明对其采取强制措施的理由和法律依据。采取强制措施后，应当将情况告知其他当事人。</w:t>
      </w:r>
    </w:p>
    <w:p>
      <w:pPr>
        <w:ind w:left="0" w:right="0" w:firstLine="560"/>
        <w:spacing w:before="450" w:after="450" w:line="312" w:lineRule="auto"/>
      </w:pPr>
      <w:r>
        <w:rPr>
          <w:rFonts w:ascii="宋体" w:hAnsi="宋体" w:eastAsia="宋体" w:cs="宋体"/>
          <w:color w:val="000"/>
          <w:sz w:val="28"/>
          <w:szCs w:val="28"/>
        </w:rPr>
        <w:t xml:space="preserve">采取拘留或罚款措施的，应当在决定书中告知被拘留或者被罚款的人享有向上级人民法院申请复议的权利。</w:t>
      </w:r>
    </w:p>
    <w:p>
      <w:pPr>
        <w:ind w:left="0" w:right="0" w:firstLine="560"/>
        <w:spacing w:before="450" w:after="450" w:line="312" w:lineRule="auto"/>
      </w:pPr>
      <w:r>
        <w:rPr>
          <w:rFonts w:ascii="宋体" w:hAnsi="宋体" w:eastAsia="宋体" w:cs="宋体"/>
          <w:color w:val="000"/>
          <w:sz w:val="28"/>
          <w:szCs w:val="28"/>
        </w:rPr>
        <w:t xml:space="preserve">第十条 人民法院拟委托评估、拍卖或者变卖被执行人财产的，应当及时告知双方当事人及其他利害关系人，并严格按照《中华人民共和国民事诉讼法》和最高人民法院《关于人民法院民事执行中拍卖、变卖财产的规定》等有关规定，采取公开的方式选定评估机构和拍卖机构，并依法公开进行拍卖、变卖。</w:t>
      </w:r>
    </w:p>
    <w:p>
      <w:pPr>
        <w:ind w:left="0" w:right="0" w:firstLine="560"/>
        <w:spacing w:before="450" w:after="450" w:line="312" w:lineRule="auto"/>
      </w:pPr>
      <w:r>
        <w:rPr>
          <w:rFonts w:ascii="宋体" w:hAnsi="宋体" w:eastAsia="宋体" w:cs="宋体"/>
          <w:color w:val="000"/>
          <w:sz w:val="28"/>
          <w:szCs w:val="28"/>
        </w:rPr>
        <w:t xml:space="preserve">评估结束后，人民法院应当及时向双方当事人及其他利害关系人送达评估报告；拍卖、变卖结束后，应当及时将结果告知双方当事人及其他利害关系人。</w:t>
      </w:r>
    </w:p>
    <w:p>
      <w:pPr>
        <w:ind w:left="0" w:right="0" w:firstLine="560"/>
        <w:spacing w:before="450" w:after="450" w:line="312" w:lineRule="auto"/>
      </w:pPr>
      <w:r>
        <w:rPr>
          <w:rFonts w:ascii="宋体" w:hAnsi="宋体" w:eastAsia="宋体" w:cs="宋体"/>
          <w:color w:val="000"/>
          <w:sz w:val="28"/>
          <w:szCs w:val="28"/>
        </w:rPr>
        <w:t xml:space="preserve">第十一条 人民法院在办理参与分配的执行案件时，应当将被执行人财产的处理方案、分配原则和分配方案以及相关法律规定告知申请参与分配的债权人。必要时，应当组织各方当事人举行听证会。</w:t>
      </w:r>
    </w:p>
    <w:p>
      <w:pPr>
        <w:ind w:left="0" w:right="0" w:firstLine="560"/>
        <w:spacing w:before="450" w:after="450" w:line="312" w:lineRule="auto"/>
      </w:pPr>
      <w:r>
        <w:rPr>
          <w:rFonts w:ascii="宋体" w:hAnsi="宋体" w:eastAsia="宋体" w:cs="宋体"/>
          <w:color w:val="000"/>
          <w:sz w:val="28"/>
          <w:szCs w:val="28"/>
        </w:rPr>
        <w:t xml:space="preserve">第十二条 人民法院对案外人异议、不予执行的申请以及变更、追加被执行主体等重大执行事项，一般应当公开听证进行审查；案情简单，事实清楚，没有必要听证的，人民法院可以直接审查。审查结果应当依法制作裁定书送达各方当事人。</w:t>
      </w:r>
    </w:p>
    <w:p>
      <w:pPr>
        <w:ind w:left="0" w:right="0" w:firstLine="560"/>
        <w:spacing w:before="450" w:after="450" w:line="312" w:lineRule="auto"/>
      </w:pPr>
      <w:r>
        <w:rPr>
          <w:rFonts w:ascii="宋体" w:hAnsi="宋体" w:eastAsia="宋体" w:cs="宋体"/>
          <w:color w:val="000"/>
          <w:sz w:val="28"/>
          <w:szCs w:val="28"/>
        </w:rPr>
        <w:t xml:space="preserve">第十三条 人民法院依职权对案件中止执行的，应当制作裁定书并送达当事人。裁定书应当说明中止执行的理由，并明确援引相应的法律依据。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对已经中止执行的案件，人民法院应当告知当事人中止执行案件的管理制度、申请恢复执行或者人民法院依职权恢复执行的条件和程序。</w:t>
      </w:r>
    </w:p>
    <w:p>
      <w:pPr>
        <w:ind w:left="0" w:right="0" w:firstLine="560"/>
        <w:spacing w:before="450" w:after="450" w:line="312" w:lineRule="auto"/>
      </w:pPr>
      <w:r>
        <w:rPr>
          <w:rFonts w:ascii="宋体" w:hAnsi="宋体" w:eastAsia="宋体" w:cs="宋体"/>
          <w:color w:val="000"/>
          <w:sz w:val="28"/>
          <w:szCs w:val="28"/>
        </w:rPr>
        <w:t xml:space="preserve">第十四条 人民法院依职权对据以执行的生效法律文书终结执行的，应当公开听证，但申请执行人没有异议的除外。</w:t>
      </w:r>
    </w:p>
    <w:p>
      <w:pPr>
        <w:ind w:left="0" w:right="0" w:firstLine="560"/>
        <w:spacing w:before="450" w:after="450" w:line="312" w:lineRule="auto"/>
      </w:pPr>
      <w:r>
        <w:rPr>
          <w:rFonts w:ascii="宋体" w:hAnsi="宋体" w:eastAsia="宋体" w:cs="宋体"/>
          <w:color w:val="000"/>
          <w:sz w:val="28"/>
          <w:szCs w:val="28"/>
        </w:rPr>
        <w:t xml:space="preserve">终结执行应当制作裁定书并送达双方当事人。裁定书应当充分说明终结执行的理由，并明确援引相应的法律依据。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第十五条 人民法院未能按照最高人民法院《关于人民法院办理执行案件若干期限的规定》中规定的期限完成执行行为的，应当及时向申请执行人说明原因。</w:t>
      </w:r>
    </w:p>
    <w:p>
      <w:pPr>
        <w:ind w:left="0" w:right="0" w:firstLine="560"/>
        <w:spacing w:before="450" w:after="450" w:line="312" w:lineRule="auto"/>
      </w:pPr>
      <w:r>
        <w:rPr>
          <w:rFonts w:ascii="宋体" w:hAnsi="宋体" w:eastAsia="宋体" w:cs="宋体"/>
          <w:color w:val="000"/>
          <w:sz w:val="28"/>
          <w:szCs w:val="28"/>
        </w:rPr>
        <w:t xml:space="preserve">第十六条 人民法院对执行过程中形成的各种法律文书和相关材料，除涉及国家秘密、商业秘密等不宜公开的文书材料外，其他一般都应当予以公开。</w:t>
      </w:r>
    </w:p>
    <w:p>
      <w:pPr>
        <w:ind w:left="0" w:right="0" w:firstLine="560"/>
        <w:spacing w:before="450" w:after="450" w:line="312" w:lineRule="auto"/>
      </w:pPr>
      <w:r>
        <w:rPr>
          <w:rFonts w:ascii="宋体" w:hAnsi="宋体" w:eastAsia="宋体" w:cs="宋体"/>
          <w:color w:val="000"/>
          <w:sz w:val="28"/>
          <w:szCs w:val="28"/>
        </w:rPr>
        <w:t xml:space="preserve">当事人及其委托代理人申请查阅执行卷宗的，经人民法院许可，可以按照有关规定查阅、抄录、复制执行卷宗正卷中的有关材料。</w:t>
      </w:r>
    </w:p>
    <w:p>
      <w:pPr>
        <w:ind w:left="0" w:right="0" w:firstLine="560"/>
        <w:spacing w:before="450" w:after="450" w:line="312" w:lineRule="auto"/>
      </w:pPr>
      <w:r>
        <w:rPr>
          <w:rFonts w:ascii="宋体" w:hAnsi="宋体" w:eastAsia="宋体" w:cs="宋体"/>
          <w:color w:val="000"/>
          <w:sz w:val="28"/>
          <w:szCs w:val="28"/>
        </w:rPr>
        <w:t xml:space="preserve">第十七条 对违反本规定不公开或不及时公开案件执行信息的，视情节轻重，依有关规定追究相应的责任。</w:t>
      </w:r>
    </w:p>
    <w:p>
      <w:pPr>
        <w:ind w:left="0" w:right="0" w:firstLine="560"/>
        <w:spacing w:before="450" w:after="450" w:line="312" w:lineRule="auto"/>
      </w:pPr>
      <w:r>
        <w:rPr>
          <w:rFonts w:ascii="宋体" w:hAnsi="宋体" w:eastAsia="宋体" w:cs="宋体"/>
          <w:color w:val="000"/>
          <w:sz w:val="28"/>
          <w:szCs w:val="28"/>
        </w:rPr>
        <w:t xml:space="preserve">第十八条 各高级人民法院在实施本规定过程中，可以根据实际需要制定实施细则。</w:t>
      </w:r>
    </w:p>
    <w:p>
      <w:pPr>
        <w:ind w:left="0" w:right="0" w:firstLine="560"/>
        <w:spacing w:before="450" w:after="450" w:line="312" w:lineRule="auto"/>
      </w:pPr>
      <w:r>
        <w:rPr>
          <w:rFonts w:ascii="宋体" w:hAnsi="宋体" w:eastAsia="宋体" w:cs="宋体"/>
          <w:color w:val="000"/>
          <w:sz w:val="28"/>
          <w:szCs w:val="28"/>
        </w:rPr>
        <w:t xml:space="preserve">第十九条 本规定自2024年1月1日起施行。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第五篇：人民法院工作意见</w:t>
      </w:r>
    </w:p>
    <w:p>
      <w:pPr>
        <w:ind w:left="0" w:right="0" w:firstLine="560"/>
        <w:spacing w:before="450" w:after="450" w:line="312" w:lineRule="auto"/>
      </w:pPr>
      <w:r>
        <w:rPr>
          <w:rFonts w:ascii="宋体" w:hAnsi="宋体" w:eastAsia="宋体" w:cs="宋体"/>
          <w:color w:val="000"/>
          <w:sz w:val="28"/>
          <w:szCs w:val="28"/>
        </w:rPr>
        <w:t xml:space="preserve">**人民法院制订出台**工作意见</w:t>
      </w:r>
    </w:p>
    <w:p>
      <w:pPr>
        <w:ind w:left="0" w:right="0" w:firstLine="560"/>
        <w:spacing w:before="450" w:after="450" w:line="312" w:lineRule="auto"/>
      </w:pPr>
      <w:r>
        <w:rPr>
          <w:rFonts w:ascii="宋体" w:hAnsi="宋体" w:eastAsia="宋体" w:cs="宋体"/>
          <w:color w:val="000"/>
          <w:sz w:val="28"/>
          <w:szCs w:val="28"/>
        </w:rPr>
        <w:t xml:space="preserve">为深入贯彻党的十六届五中全会精神，扎扎实实地做好全院**各项工作，更好地为改革、发展、稳定提供良好的司法服务，根据区委和上级法院的部署和要求，结合自身实际，我院制定出台了**工作意见。</w:t>
      </w:r>
    </w:p>
    <w:p>
      <w:pPr>
        <w:ind w:left="0" w:right="0" w:firstLine="560"/>
        <w:spacing w:before="450" w:after="450" w:line="312" w:lineRule="auto"/>
      </w:pPr>
      <w:r>
        <w:rPr>
          <w:rFonts w:ascii="宋体" w:hAnsi="宋体" w:eastAsia="宋体" w:cs="宋体"/>
          <w:color w:val="000"/>
          <w:sz w:val="28"/>
          <w:szCs w:val="28"/>
        </w:rPr>
        <w:t xml:space="preserve">2024年我院工作总的指导思想是：以党的十六届五中全会精神为指导，以“公正与效率”为主题，以“公正司法，一心为民”为基点，以司法改革为动力，以人民法院基层建设为基础，以建设高素质法官队伍为保证，坚持从实际出发、实事求是的原则，大力倡导求真务实、朴实无华的工作作风，突出强化严管理、强队伍、深改革、重实效“四个意识”，全面加强队伍建设打基础，深化审判管理上层次，提高执行效率树形象，强化服务措施促发展，严惩各类犯罪保稳定，完善机制改革强效能。推进以审判为中心的各项工作健康发展，为全面建设小康社会提供有力的司法保障和优质的法律服务。我院的基本工作目标是：进一步强化创新意识，提高工作水平，力争全年工作综合考评名列全市法院前茅。具体工作中，把增强司法能力、提高司法水平作为工作的出发点和落脚点，突出审判管理、司法改革、队伍建设、服务大局“四项”工作，审判质量、办案数量和办案效果力争有新的突破，各业务庭人均办案达**件以上，调解率达到**%以上，调撤率达到**%以上，确保干警队伍不出一起违法违纪的人和事，确保办案数量和质量稳步攀升，确保法院形象和社会公信度有进一步提高，确保全面完成各项工作任务。围绕上述任务和目标，我院将着重抓好以下四项工作：</w:t>
      </w:r>
    </w:p>
    <w:p>
      <w:pPr>
        <w:ind w:left="0" w:right="0" w:firstLine="560"/>
        <w:spacing w:before="450" w:after="450" w:line="312" w:lineRule="auto"/>
      </w:pPr>
      <w:r>
        <w:rPr>
          <w:rFonts w:ascii="宋体" w:hAnsi="宋体" w:eastAsia="宋体" w:cs="宋体"/>
          <w:color w:val="000"/>
          <w:sz w:val="28"/>
          <w:szCs w:val="28"/>
        </w:rPr>
        <w:t xml:space="preserve">一是以深入学习十六届五中全会精神活动为有效载体，全面加强队伍建设</w:t>
      </w:r>
    </w:p>
    <w:p>
      <w:pPr>
        <w:ind w:left="0" w:right="0" w:firstLine="560"/>
        <w:spacing w:before="450" w:after="450" w:line="312" w:lineRule="auto"/>
      </w:pPr>
      <w:r>
        <w:rPr>
          <w:rFonts w:ascii="宋体" w:hAnsi="宋体" w:eastAsia="宋体" w:cs="宋体"/>
          <w:color w:val="000"/>
          <w:sz w:val="28"/>
          <w:szCs w:val="28"/>
        </w:rPr>
        <w:t xml:space="preserve">（1）抓好班子建设，发挥坚强核心作用。本着“抓龙头，带队伍，弘扬团队精神，形成整体合力”的队伍建设理念，坚持把搞好班子建设作为全院队伍建设的首要任务，以提高觉悟、增强责任、提高素质、优化结构、改进作风为重点，高标准，严要求，大力加强领导班子建设。（2）抓好理论学习，提高整体素质。2024年，全院要全面实施人才兴院战略，加强党性修养教育学习，不断改进教育学习制度，调整教育学习内容，采取聘请专家授课，理论研讨、庭审观摩、业务理论考试，选派到法官学院学习等多种方式，有组织、有计划地加强教育培训。继续深入开展“岗位大练兵”活动，通过评选“办案能手”、“调解标兵”、“执行能手”、“优秀法律文书”等方式，提高干警的业务技能，促进队伍素质的整体提高。（3）抓好作风建设和廉政建设，树立良好形象。以全面落实党风廉政建设责任制为核心，突出抓好以下四点：一是抓好党风廉政建设责任制的落实，实现廉政建设和反腐败工作的经常化、规范化、制度化，对措施不力，出现问题的庭室和个人，坚决追究有关责任人的责任；二是认真执行最高法院“四项制度”和中院提出的“六条禁令”，严肃查处违法违纪事件，纯洁干警队伍；三是继续深入开展“述廉、评廉、考廉”活动，认真落实好法官惩戒、谈话等各项廉政制度，确保高压不断、警钟长鸣；四是进一步完善干警不愿为的自律机制、不敢为的惩戒机制、不能为的防范机制和不必为的激励机制，从源头上搞好预防。确保不出现任何违法违纪的人和事。以此促进工作作风的转变，切实树立起法院的良好形象。（4）抓好制度落实，强化争先创优意识。深入实施制度管院战略，进一步健全和完善各项规章制度和考核办法，重点完善业绩评价体系、考核制度。突出加大落实力度。各职能部门要切实履行职责，严格检查，严格管理，认真抓好规章制度的落实。同时，在全院倡导树立“院</w:t>
      </w:r>
    </w:p>
    <w:p>
      <w:pPr>
        <w:ind w:left="0" w:right="0" w:firstLine="560"/>
        <w:spacing w:before="450" w:after="450" w:line="312" w:lineRule="auto"/>
      </w:pPr>
      <w:r>
        <w:rPr>
          <w:rFonts w:ascii="宋体" w:hAnsi="宋体" w:eastAsia="宋体" w:cs="宋体"/>
          <w:color w:val="000"/>
          <w:sz w:val="28"/>
          <w:szCs w:val="28"/>
        </w:rPr>
        <w:t xml:space="preserve">兴我荣、院衰我耻”意识，努力造就“鼓实劲、干实事、求实效”和“奖勤罚懒”的风气，充分调动广大干警的工作积极性，切实增强责任心，推动各项工作顺利开展。</w:t>
      </w:r>
    </w:p>
    <w:p>
      <w:pPr>
        <w:ind w:left="0" w:right="0" w:firstLine="560"/>
        <w:spacing w:before="450" w:after="450" w:line="312" w:lineRule="auto"/>
      </w:pPr>
      <w:r>
        <w:rPr>
          <w:rFonts w:ascii="宋体" w:hAnsi="宋体" w:eastAsia="宋体" w:cs="宋体"/>
          <w:color w:val="000"/>
          <w:sz w:val="28"/>
          <w:szCs w:val="28"/>
        </w:rPr>
        <w:t xml:space="preserve">二是以维护社会稳定、促进公平与正义为目标，全面加强审判和执行工作</w:t>
      </w:r>
    </w:p>
    <w:p>
      <w:pPr>
        <w:ind w:left="0" w:right="0" w:firstLine="560"/>
        <w:spacing w:before="450" w:after="450" w:line="312" w:lineRule="auto"/>
      </w:pPr>
      <w:r>
        <w:rPr>
          <w:rFonts w:ascii="宋体" w:hAnsi="宋体" w:eastAsia="宋体" w:cs="宋体"/>
          <w:color w:val="000"/>
          <w:sz w:val="28"/>
          <w:szCs w:val="28"/>
        </w:rPr>
        <w:t xml:space="preserve">（1）突出抓好各类案件的审理和执行。围绕营造稳定的社会环境和良好的法治环境。在刑事审判方面，继续深入开展“严打”斗争，严厉打击各类破坏社会治安的严重犯罪活动，严惩制售假冒伪劣商品、金融诈骗等破坏市场经济秩序的犯罪行为，积极参与社会治安综合治理，减少社会不安定因素。在民商事审判方面，突出审理好婚姻家庭、民间借贷、损害赔偿、劳动争议、相邻关系和涉及“三农”案件，以及职工医疗、养老保险、建筑领域拖欠工程款和农民工工资、因用人单位拖欠工资等引发的纠纷案件和金融纠纷案件，全力化解人民内部矛盾；积极稳妥地审理好企业破产案件，防止逃废银行债权、国有资产流失。在行政审判方面，要突出审理好涉及城建规划、道路拓宽、房屋拆迁、城管执法等政府行使职能引发的行政案件；依法处理好非公有制经济主体涉诉的有关行政税费、工商管理、质量监督等行政案件，保障非公有制经济的健康发展。在执行工作方面，要以完全实现当事人的合法权益为目标，追求执行实际效果，切实强化执行措施，加大执行力度，创新执行方式方法，不断推进执行工作的发展。（2）继续开展“办案能手争创”活动。活动中，广大干警要通过多收案、多办案来实现法院的职能，体现法院的价值，发挥法院的作用，扩大法院的影响，树立法院的权威。各业务庭在总结成功经验的基础上，要进一步强化措施，加快办案节奏，确保案件数量稳步攀升。（3）继续推行院庭长办案制度。继续坚持院庭长带头办案，充分发挥模范表率作用，全面带动和促进案</w:t>
      </w:r>
    </w:p>
    <w:p>
      <w:pPr>
        <w:ind w:left="0" w:right="0" w:firstLine="560"/>
        <w:spacing w:before="450" w:after="450" w:line="312" w:lineRule="auto"/>
      </w:pPr>
      <w:r>
        <w:rPr>
          <w:rFonts w:ascii="宋体" w:hAnsi="宋体" w:eastAsia="宋体" w:cs="宋体"/>
          <w:color w:val="000"/>
          <w:sz w:val="28"/>
          <w:szCs w:val="28"/>
        </w:rPr>
        <w:t xml:space="preserve">件审判质量的大幅提高。**年，每位庭长的年结案数量不少于**件。（4）大力推行“铁案工程”，切实抓好案件质量管理。首先，抓好立案的准确性。立案工作人员要认真学习贯彻上级法院提出的有关要求，对于社会影响大的敏感案件，必须报经分管院长批准，严格掌握，切实把好立案关口。要保证送达工作的及时、准确、合法、到位和保全措施的严格与规范，为下步审判和执行工作奠定基础。对此内容要纳入考核，严格管理。其次，抓好规范调解。坚持“能调则调、当判则判、调判结合”的原则，尽量通过诉讼调解达到平息纠纷的目的。既要切实解决重判决、轻调解导致的不愿调、不会调的问题，又要防止因片面追求调解率带来的违法调、强迫调的问题，更不能因注重调解而违背公开审判的原则，坚决防止侵害当事人合法权益问题的发生，切实提高审判工作的实效性。具体工作中，民商事案件的调解率不低于**%，调解撤诉率要达到**%以上。第三是进一步加大错案责任追究力度，对发改、申诉案件从严掌握，从严要求，该通报的通报，该处罚的处罚，该扣分的扣分，通过严格落实制度，对审判人员起到警诫和教育作用，增强审判人员的工作责任心和质量第一的观念，确保2024年全院发改案件数继续保持下降。（5）抓好信访申诉工作，努力践行“司法为民”宗旨。将信访工作纳入统一考核管理，凡是信访案件，都必须首先到立案庭信访室立案登记后，落实责任到人，并根据信访级别、责任的大小和抓落实的情况，依据考核标准予以考核。积极推进信访申诉工作的改革与创新，加大工作力度，提高工作效率，继续保持我院信访申诉工作的领先地位。</w:t>
      </w:r>
    </w:p>
    <w:p>
      <w:pPr>
        <w:ind w:left="0" w:right="0" w:firstLine="560"/>
        <w:spacing w:before="450" w:after="450" w:line="312" w:lineRule="auto"/>
      </w:pPr>
      <w:r>
        <w:rPr>
          <w:rFonts w:ascii="宋体" w:hAnsi="宋体" w:eastAsia="宋体" w:cs="宋体"/>
          <w:color w:val="000"/>
          <w:sz w:val="28"/>
          <w:szCs w:val="28"/>
        </w:rPr>
        <w:t xml:space="preserve">三是以提高司法能力为向导，全面加强内部管理和审判机制的创新</w:t>
      </w:r>
    </w:p>
    <w:p>
      <w:pPr>
        <w:ind w:left="0" w:right="0" w:firstLine="560"/>
        <w:spacing w:before="450" w:after="450" w:line="312" w:lineRule="auto"/>
      </w:pPr>
      <w:r>
        <w:rPr>
          <w:rFonts w:ascii="宋体" w:hAnsi="宋体" w:eastAsia="宋体" w:cs="宋体"/>
          <w:color w:val="000"/>
          <w:sz w:val="28"/>
          <w:szCs w:val="28"/>
        </w:rPr>
        <w:t xml:space="preserve">（1）以开发规范网络管理为主线，努力提高审判管理层次。</w:t>
      </w:r>
    </w:p>
    <w:p>
      <w:pPr>
        <w:ind w:left="0" w:right="0" w:firstLine="560"/>
        <w:spacing w:before="450" w:after="450" w:line="312" w:lineRule="auto"/>
      </w:pPr>
      <w:r>
        <w:rPr>
          <w:rFonts w:ascii="宋体" w:hAnsi="宋体" w:eastAsia="宋体" w:cs="宋体"/>
          <w:color w:val="000"/>
          <w:sz w:val="28"/>
          <w:szCs w:val="28"/>
        </w:rPr>
        <w:t xml:space="preserve">要进一步加大综合信息管理系统的开发和应用，把办公信息管理、行政装备管理、公文管理、档案管理等功能充分运用起来，进一步实现信息交流，资源共享，以推动我院信息化建设和审判综合管理再上新水平。（2）以岗位目标管理为基础，建立完善有效的考核激励机制。进一步修订和完善岗位目标责任制考核办法，借鉴已有的经验和外地法院的先进做法，制定一套更加科学、合理的岗位目标管理考核办法，并建立相应的干警工作业绩评价体系和激励机制，严格考核，加大奖惩力度，充分调动干警的工作积极性。（3）以完善庭审观摩制度为契机，不断提高干警司法能力。继续组织干警开展庭审观摩评比活动，对审判人员的庭审各个环节，进行综合评议，重点考察审判人员的综合认证、释法说理等能力，通过现场交流，打分排名，提高干警们在处理案件中的“定纷止争，胜败皆服”的司法能力。（4）以增强后勤保障能力为重点，全面加强行政管理。对物质装备、行政事务等进行规范管理，健全制度，完善机制，切实增强后勤保障能力。各法庭也要建立健全相应的行政管理制度。</w:t>
      </w:r>
    </w:p>
    <w:p>
      <w:pPr>
        <w:ind w:left="0" w:right="0" w:firstLine="560"/>
        <w:spacing w:before="450" w:after="450" w:line="312" w:lineRule="auto"/>
      </w:pPr>
      <w:r>
        <w:rPr>
          <w:rFonts w:ascii="宋体" w:hAnsi="宋体" w:eastAsia="宋体" w:cs="宋体"/>
          <w:color w:val="000"/>
          <w:sz w:val="28"/>
          <w:szCs w:val="28"/>
        </w:rPr>
        <w:t xml:space="preserve">四是以全区工作大局为重点，全面加强服务保障措施</w:t>
      </w:r>
    </w:p>
    <w:p>
      <w:pPr>
        <w:ind w:left="0" w:right="0" w:firstLine="560"/>
        <w:spacing w:before="450" w:after="450" w:line="312" w:lineRule="auto"/>
      </w:pPr>
      <w:r>
        <w:rPr>
          <w:rFonts w:ascii="宋体" w:hAnsi="宋体" w:eastAsia="宋体" w:cs="宋体"/>
          <w:color w:val="000"/>
          <w:sz w:val="28"/>
          <w:szCs w:val="28"/>
        </w:rPr>
        <w:t xml:space="preserve">牢固树立服务大局的意识，切实增强做好法院工作的自觉性和坚定性，把为全区工作大局服务作为今后一个时期各项工作的出发点和落脚点，坚持正确的执法原则，把握正确的执法方向，追求更佳的执法效果，更加充分地发挥好职能作用。一是为“三农”工作服务。继续审理好涉“三农”案件，积极参与“依法治村”活动，理顺农村经济关系，切实为农村工作开展提供优质的法律服务，促进农村经济发展。二是为企业发展服务。重点加大对企业改制、改组、破产案件的审理，对已经受理的案件要加快办案节奏，抓紧协调，争取尽快结案。对纠纷较多、困扰正常生产经营的企业，要派出专门办案力量深入到企业进行集中理顺，不断增强法律服务的效果。继续推行院企联系制度，定期走访，加强沟通，了解情况，及时为企业解决涉法问题，主动为企业发展提供良好的法律服务和优质的司法保障。三是积极参与软环境建设，充分发挥职能作用，依法全力支持党委、政府的工作部署，努力营造稳定的社会环境和良好的法制环境。</w:t>
      </w:r>
    </w:p>
    <w:p>
      <w:pPr>
        <w:ind w:left="0" w:right="0" w:firstLine="560"/>
        <w:spacing w:before="450" w:after="450" w:line="312" w:lineRule="auto"/>
      </w:pPr>
      <w:r>
        <w:rPr>
          <w:rFonts w:ascii="宋体" w:hAnsi="宋体" w:eastAsia="宋体" w:cs="宋体"/>
          <w:color w:val="000"/>
          <w:sz w:val="28"/>
          <w:szCs w:val="28"/>
        </w:rPr>
        <w:t xml:space="preserve">通过抓好以上四个方面的工作，要力争使我院的审判工作有明显发展，队伍建设有明显加强，司法改革有明显深化，整体司法能力有明显提高，司法条件有明显改善。为全区干事创业、加快发展提供更加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2025-05-02T09:45:07+08:00</dcterms:created>
  <dcterms:modified xsi:type="dcterms:W3CDTF">2025-05-02T09:45:07+08:00</dcterms:modified>
</cp:coreProperties>
</file>

<file path=docProps/custom.xml><?xml version="1.0" encoding="utf-8"?>
<Properties xmlns="http://schemas.openxmlformats.org/officeDocument/2006/custom-properties" xmlns:vt="http://schemas.openxmlformats.org/officeDocument/2006/docPropsVTypes"/>
</file>