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期盼人类拯救大自然（精选五篇）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期盼人类拯救大自然期盼人类拯救大自然本来，我是要赞美大自然的美丽的，但是，看见工厂把肮脏的污水排放进入河里的时候，看见垃圾随地飞舞的时候，看见一棵棵大树倒下的时候。一条条鱼儿的尸体漂浮在河上的时候，看见那小鸟从树上掉下来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第一篇：期盼人类拯救大自然</w:t>
      </w:r>
    </w:p>
    <w:p>
      <w:pPr>
        <w:ind w:left="0" w:right="0" w:firstLine="560"/>
        <w:spacing w:before="450" w:after="450" w:line="312" w:lineRule="auto"/>
      </w:pPr>
      <w:r>
        <w:rPr>
          <w:rFonts w:ascii="宋体" w:hAnsi="宋体" w:eastAsia="宋体" w:cs="宋体"/>
          <w:color w:val="000"/>
          <w:sz w:val="28"/>
          <w:szCs w:val="28"/>
        </w:rPr>
        <w:t xml:space="preserve">期盼人类拯救大自然</w:t>
      </w:r>
    </w:p>
    <w:p>
      <w:pPr>
        <w:ind w:left="0" w:right="0" w:firstLine="560"/>
        <w:spacing w:before="450" w:after="450" w:line="312" w:lineRule="auto"/>
      </w:pPr>
      <w:r>
        <w:rPr>
          <w:rFonts w:ascii="宋体" w:hAnsi="宋体" w:eastAsia="宋体" w:cs="宋体"/>
          <w:color w:val="000"/>
          <w:sz w:val="28"/>
          <w:szCs w:val="28"/>
        </w:rPr>
        <w:t xml:space="preserve">本来，我是要赞美大自然的美丽的，但是，看见工厂把肮脏的污水排放进入河里的时候，看见垃圾随地飞舞的时候，看见一棵棵大树倒下的时候。一条条鱼儿的尸体漂浮在河上的时候，看见那小鸟从树上掉下来的时候、、、、、、我犹豫了。</w:t>
      </w:r>
    </w:p>
    <w:p>
      <w:pPr>
        <w:ind w:left="0" w:right="0" w:firstLine="560"/>
        <w:spacing w:before="450" w:after="450" w:line="312" w:lineRule="auto"/>
      </w:pPr>
      <w:r>
        <w:rPr>
          <w:rFonts w:ascii="宋体" w:hAnsi="宋体" w:eastAsia="宋体" w:cs="宋体"/>
          <w:color w:val="000"/>
          <w:sz w:val="28"/>
          <w:szCs w:val="28"/>
        </w:rPr>
        <w:t xml:space="preserve">那棵树，还有那棵树，它们都倒下了，山谷里传来阵阵伐木声，可怜的鸟儿们无家可归，那无情的人类和那冷酷的锯子。他们太无知了。树儿倒下后发出的无力的微弱的呼喊，河水受到污染后失去清澈的身躯，天空失去美丽的颜色。为什么他们这么冷酷，为什么它们这么脆弱，为什么，人类这么无情，这么冷血。</w:t>
      </w:r>
    </w:p>
    <w:p>
      <w:pPr>
        <w:ind w:left="0" w:right="0" w:firstLine="560"/>
        <w:spacing w:before="450" w:after="450" w:line="312" w:lineRule="auto"/>
      </w:pPr>
      <w:r>
        <w:rPr>
          <w:rFonts w:ascii="宋体" w:hAnsi="宋体" w:eastAsia="宋体" w:cs="宋体"/>
          <w:color w:val="000"/>
          <w:sz w:val="28"/>
          <w:szCs w:val="28"/>
        </w:rPr>
        <w:t xml:space="preserve">我想人类应该明白自己的一举一动,所作所为都将会伤害它们的身体的，不是吗？吸一根烟、吐一口痰、扔一个塑料袋、扔一块电池、、、、、、吸烟，污染空气；吐痰，污染环境；扔一个塑料袋，有损形象。扔一个块电池，可以污染一口井的水源，如果全世界的每一个人都抽烟的话，那么有哪个地方的空气是新鲜的呢？如果全世界的每一个人都在地上吐一口痰，那路过的人有多少个因这口痰而呕吐？如果全世界的每个人都扔一个塑料袋的话，那么，一天中会制造出多少垃圾？如果全世界的人都扔一个废弃的电池，那有几个地方的水是能喝的？但是，明明知道这些危害，却偏偏还要这样做!</w:t>
      </w:r>
    </w:p>
    <w:p>
      <w:pPr>
        <w:ind w:left="0" w:right="0" w:firstLine="560"/>
        <w:spacing w:before="450" w:after="450" w:line="312" w:lineRule="auto"/>
      </w:pPr>
      <w:r>
        <w:rPr>
          <w:rFonts w:ascii="宋体" w:hAnsi="宋体" w:eastAsia="宋体" w:cs="宋体"/>
          <w:color w:val="000"/>
          <w:sz w:val="28"/>
          <w:szCs w:val="28"/>
        </w:rPr>
        <w:t xml:space="preserve">所以说，人类是残忍的、无情的、冷血的，没有责任心，没有同情心，没有爱心的。人类，为你们的子孙后代想想吧，拯救我们的自然环境，拯救我们自己。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第二篇：大自然——人类的老师</w:t>
      </w:r>
    </w:p>
    <w:p>
      <w:pPr>
        <w:ind w:left="0" w:right="0" w:firstLine="560"/>
        <w:spacing w:before="450" w:after="450" w:line="312" w:lineRule="auto"/>
      </w:pPr>
      <w:r>
        <w:rPr>
          <w:rFonts w:ascii="宋体" w:hAnsi="宋体" w:eastAsia="宋体" w:cs="宋体"/>
          <w:color w:val="000"/>
          <w:sz w:val="28"/>
          <w:szCs w:val="28"/>
        </w:rPr>
        <w:t xml:space="preserve">大自然——人类的老师</w:t>
      </w:r>
    </w:p>
    <w:p>
      <w:pPr>
        <w:ind w:left="0" w:right="0" w:firstLine="560"/>
        <w:spacing w:before="450" w:after="450" w:line="312" w:lineRule="auto"/>
      </w:pPr>
      <w:r>
        <w:rPr>
          <w:rFonts w:ascii="宋体" w:hAnsi="宋体" w:eastAsia="宋体" w:cs="宋体"/>
          <w:color w:val="000"/>
          <w:sz w:val="28"/>
          <w:szCs w:val="28"/>
        </w:rPr>
        <w:t xml:space="preserve">动物在亿万年的漫长进化过程中，逐步形成了各种起义的构造，特殊的功能和有趣的习性。人们通过长期的观察和研究，从动物身上得到许许多多及其宝贵的启示。</w:t>
      </w:r>
    </w:p>
    <w:p>
      <w:pPr>
        <w:ind w:left="0" w:right="0" w:firstLine="560"/>
        <w:spacing w:before="450" w:after="450" w:line="312" w:lineRule="auto"/>
      </w:pPr>
      <w:r>
        <w:rPr>
          <w:rFonts w:ascii="宋体" w:hAnsi="宋体" w:eastAsia="宋体" w:cs="宋体"/>
          <w:color w:val="000"/>
          <w:sz w:val="28"/>
          <w:szCs w:val="28"/>
        </w:rPr>
        <w:t xml:space="preserve">比如，人类模仿蝙蝠探路的方法发明了雷达，安装在飞机上，这使飞机夜航变得十分安全。</w:t>
      </w:r>
    </w:p>
    <w:p>
      <w:pPr>
        <w:ind w:left="0" w:right="0" w:firstLine="560"/>
        <w:spacing w:before="450" w:after="450" w:line="312" w:lineRule="auto"/>
      </w:pPr>
      <w:r>
        <w:rPr>
          <w:rFonts w:ascii="宋体" w:hAnsi="宋体" w:eastAsia="宋体" w:cs="宋体"/>
          <w:color w:val="000"/>
          <w:sz w:val="28"/>
          <w:szCs w:val="28"/>
        </w:rPr>
        <w:t xml:space="preserve">人们还对青蛙的眼睛做了研究，发明了电子蛙眼。</w:t>
      </w:r>
    </w:p>
    <w:p>
      <w:pPr>
        <w:ind w:left="0" w:right="0" w:firstLine="560"/>
        <w:spacing w:before="450" w:after="450" w:line="312" w:lineRule="auto"/>
      </w:pPr>
      <w:r>
        <w:rPr>
          <w:rFonts w:ascii="宋体" w:hAnsi="宋体" w:eastAsia="宋体" w:cs="宋体"/>
          <w:color w:val="000"/>
          <w:sz w:val="28"/>
          <w:szCs w:val="28"/>
        </w:rPr>
        <w:t xml:space="preserve">通过研究狗的鼻子，人类模仿制成了小型、快速、灵敏的自动分析仪电子鼻，可以用于化学、食品工业，也可以用于分析矿井、仓库、潜艇和宇宙飞船坐舱里的气体成分，还可以用于探矿和作输气管道的检漏。现在还研究成功了电子警犬，可以用来测定毒气等。</w:t>
      </w:r>
    </w:p>
    <w:p>
      <w:pPr>
        <w:ind w:left="0" w:right="0" w:firstLine="560"/>
        <w:spacing w:before="450" w:after="450" w:line="312" w:lineRule="auto"/>
      </w:pPr>
      <w:r>
        <w:rPr>
          <w:rFonts w:ascii="宋体" w:hAnsi="宋体" w:eastAsia="宋体" w:cs="宋体"/>
          <w:color w:val="000"/>
          <w:sz w:val="28"/>
          <w:szCs w:val="28"/>
        </w:rPr>
        <w:t xml:space="preserve">大自然可真不愧是人类的好老师！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3.简述我国人民代表大会制度的主要内容有哪些？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终结性考试答案</w:t>
      </w:r>
    </w:p>
    <w:p>
      <w:pPr>
        <w:ind w:left="0" w:right="0" w:firstLine="560"/>
        <w:spacing w:before="450" w:after="450" w:line="312" w:lineRule="auto"/>
      </w:pPr>
      <w:r>
        <w:rPr>
          <w:rFonts w:ascii="宋体" w:hAnsi="宋体" w:eastAsia="宋体" w:cs="宋体"/>
          <w:color w:val="000"/>
          <w:sz w:val="28"/>
          <w:szCs w:val="28"/>
        </w:rPr>
        <w:t xml:space="preserve">一、材料分析题（80分）</w:t>
      </w:r>
    </w:p>
    <w:p>
      <w:pPr>
        <w:ind w:left="0" w:right="0" w:firstLine="560"/>
        <w:spacing w:before="450" w:after="450" w:line="312" w:lineRule="auto"/>
      </w:pPr>
      <w:r>
        <w:rPr>
          <w:rFonts w:ascii="宋体" w:hAnsi="宋体" w:eastAsia="宋体" w:cs="宋体"/>
          <w:color w:val="000"/>
          <w:sz w:val="28"/>
          <w:szCs w:val="28"/>
        </w:rPr>
        <w:t xml:space="preserve">材料一：近些年来，世界各地出现的SARS病毒、埃博拉病毒、中东呼吸综合症等重大疫情都与野生动物密切相关，而滥食野生动物是人感染病毒的主要途径之一。有人说，在卫生健康领域，有研究表明超过70%的新发传染病来源于动物。尽管此次新冠肺炎疫情的源头尚未确定，但源于野生动物的致病风险始终威胁人类生命安全和身体健康，这是确凿无疑的。</w:t>
      </w:r>
    </w:p>
    <w:p>
      <w:pPr>
        <w:ind w:left="0" w:right="0" w:firstLine="560"/>
        <w:spacing w:before="450" w:after="450" w:line="312" w:lineRule="auto"/>
      </w:pPr>
      <w:r>
        <w:rPr>
          <w:rFonts w:ascii="宋体" w:hAnsi="宋体" w:eastAsia="宋体" w:cs="宋体"/>
          <w:color w:val="000"/>
          <w:sz w:val="28"/>
          <w:szCs w:val="28"/>
        </w:rPr>
        <w:t xml:space="preserve">材料二：2024年2月24日，全国人大常委会通过《关于全面禁止非法野生动物交易、革除滥食野生动物陋习、切实保障人民群众生命健康安全的决定》，对禁止食用野生动物的范围、打击非法野生动物交易、健全执法管理体制等作出了具体规定。</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答：人类是自然界的重要组成部分，自然界先于人类而存在，自然界具有不依赖于人类的内在创造力，它创造了地球上适合于生命生存的环境和条件，创造了各种生物物种以及整个生态系统。人作为自然存在物，依赖于自然界，自然界为人类提供赖以生存的生产资料和生活资料。人因自然而生，人与自然是一种共生关系，人类发展活动必须尊重自然、顺应自然、保护自然，这是人类必须遵循的客观规律。</w:t>
      </w:r>
    </w:p>
    <w:p>
      <w:pPr>
        <w:ind w:left="0" w:right="0" w:firstLine="560"/>
        <w:spacing w:before="450" w:after="450" w:line="312" w:lineRule="auto"/>
      </w:pPr>
      <w:r>
        <w:rPr>
          <w:rFonts w:ascii="宋体" w:hAnsi="宋体" w:eastAsia="宋体" w:cs="宋体"/>
          <w:color w:val="000"/>
          <w:sz w:val="28"/>
          <w:szCs w:val="28"/>
        </w:rPr>
        <w:t xml:space="preserve">中华传统文化中“天人合一”哲学思想体系的核心是视人与自然为一个生命共同体和道德共同体，以实现人与自然的和谐为最高理想。正如老子所言，“人法地，地法天，天法道，道法自然”。宇宙自然是大天地，人则是一个小天地。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人类只有遵循自然规律才能有效防止在开发利用自然上走弯路，人类对大自然的伤害最终会伤及人类自身，这是无法抗拒的规律。”人与自然的共生关系决定了如果人的行为违背自然发展规律，必然受到自然的惩罚，人对自然的伤害最终会伤及人类自身。正如恩格斯指出的，如果说人靠科学和创造性天才征服了自然力，那么自然力也对人进行报复，按人利用自然力的程度使人服从一种真正的专制，而不管社会组织如何。</w:t>
      </w:r>
    </w:p>
    <w:p>
      <w:pPr>
        <w:ind w:left="0" w:right="0" w:firstLine="560"/>
        <w:spacing w:before="450" w:after="450" w:line="312" w:lineRule="auto"/>
      </w:pPr>
      <w:r>
        <w:rPr>
          <w:rFonts w:ascii="宋体" w:hAnsi="宋体" w:eastAsia="宋体" w:cs="宋体"/>
          <w:color w:val="000"/>
          <w:sz w:val="28"/>
          <w:szCs w:val="28"/>
        </w:rPr>
        <w:t xml:space="preserve">因此，坚持“人与自然是生命共同体”的理念，以对人民群众、对子孙后代高度负责的态度和责任，加快建设生态文明的现代化中国，推动人与自然和谐共生是一项具有重要意义的系统工程。</w:t>
      </w:r>
    </w:p>
    <w:p>
      <w:pPr>
        <w:ind w:left="0" w:right="0" w:firstLine="560"/>
        <w:spacing w:before="450" w:after="450" w:line="312" w:lineRule="auto"/>
      </w:pPr>
      <w:r>
        <w:rPr>
          <w:rFonts w:ascii="黑体" w:hAnsi="黑体" w:eastAsia="黑体" w:cs="黑体"/>
          <w:color w:val="000000"/>
          <w:sz w:val="36"/>
          <w:szCs w:val="36"/>
          <w:b w:val="1"/>
          <w:bCs w:val="1"/>
        </w:rPr>
        <w:t xml:space="preserve">第五篇：大自然给人类的启发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是多种多样的，然而正是受此启发，人类才发展起了建设科学，建立起了现代化大城市。大自然的河流，看起来不以人的意志为转移，日夜奔腾不息，但它不也是在日夜教导人们如何理解地球的重力、运动的惯性力等许多道理，教会人们如何开发利用大自然的潜能吗？金属，给人类的灵感就更多了，这类看起来很坚硬的东西，被火融化后竟能按照人类的需要变成为人类所用的工具，更重要的是，它让人们明白了各种物质都有熔点，都能进行形态和能态转化。大自然是人类的好老师，它给了我们许多有益的启示。动物们和睦相处，那是在教我们团结；成熟的麦子低垂着头，那是在教我们谦虚；鲁班从一种长得像锯子一样的草身上得到了启示，发明了现在我们经常使用的齿锯；他从看起来很不引人注意的荷叶身上得到了启示，发明了人人皆知伞。仙人掌生活在沙漠，那里酷热无比，而且野兽很多，可从来没有人看见它绝种。原来仙人掌身体里有个小水库，里面存了许多水份和营养，即使长时间不给它浇水，它也能存活。仙人掌为了保护自己不受野兽的攻击，长出了像刺猬一样尖锐锋利的小刺，使动物们束手无策。它就是这样保护了自己。大自然给了我们的太多太多的启示，只要我们认真观察，天天都会有意外的收获, 而且我们也应该保护大自然,不要随意地破坏.4huasuan.com  是划算、是划算返利网、返利网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2025-05-02T14:53:41+08:00</dcterms:created>
  <dcterms:modified xsi:type="dcterms:W3CDTF">2025-05-02T14:53:41+08:00</dcterms:modified>
</cp:coreProperties>
</file>

<file path=docProps/custom.xml><?xml version="1.0" encoding="utf-8"?>
<Properties xmlns="http://schemas.openxmlformats.org/officeDocument/2006/custom-properties" xmlns:vt="http://schemas.openxmlformats.org/officeDocument/2006/docPropsVTypes"/>
</file>