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电大会计学《国民经济核算》2024年7月答案（5篇材料）</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第一篇：电大会计学《国民经济核算》2024年7月答案2024年7月一、单项选择题（以下每小题各有四项备选答案，其中只有一项是正确的。本题共30分．每小 题2分）1．C2．D3．B4．A5．D6．A7．B8．D9．D10.B11.A12.C...</w:t>
      </w:r>
    </w:p>
    <w:p>
      <w:pPr>
        <w:ind w:left="0" w:right="0" w:firstLine="560"/>
        <w:spacing w:before="450" w:after="450" w:line="312" w:lineRule="auto"/>
      </w:pPr>
      <w:r>
        <w:rPr>
          <w:rFonts w:ascii="黑体" w:hAnsi="黑体" w:eastAsia="黑体" w:cs="黑体"/>
          <w:color w:val="000000"/>
          <w:sz w:val="36"/>
          <w:szCs w:val="36"/>
          <w:b w:val="1"/>
          <w:bCs w:val="1"/>
        </w:rPr>
        <w:t xml:space="preserve">第一篇：电大会计学《国民经济核算》2024年7月答案</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一、单项选择题（以下每小题各有四项备选答案，其中只有一项是正确的。本题共30分．每小 题2分）</w:t>
      </w:r>
    </w:p>
    <w:p>
      <w:pPr>
        <w:ind w:left="0" w:right="0" w:firstLine="560"/>
        <w:spacing w:before="450" w:after="450" w:line="312" w:lineRule="auto"/>
      </w:pPr>
      <w:r>
        <w:rPr>
          <w:rFonts w:ascii="宋体" w:hAnsi="宋体" w:eastAsia="宋体" w:cs="宋体"/>
          <w:color w:val="000"/>
          <w:sz w:val="28"/>
          <w:szCs w:val="28"/>
        </w:rPr>
        <w:t xml:space="preserve">1．C2．D3．B4．A5．D</w:t>
      </w:r>
    </w:p>
    <w:p>
      <w:pPr>
        <w:ind w:left="0" w:right="0" w:firstLine="560"/>
        <w:spacing w:before="450" w:after="450" w:line="312" w:lineRule="auto"/>
      </w:pPr>
      <w:r>
        <w:rPr>
          <w:rFonts w:ascii="宋体" w:hAnsi="宋体" w:eastAsia="宋体" w:cs="宋体"/>
          <w:color w:val="000"/>
          <w:sz w:val="28"/>
          <w:szCs w:val="28"/>
        </w:rPr>
        <w:t xml:space="preserve">6．A7．B8．D9．D10.B</w:t>
      </w:r>
    </w:p>
    <w:p>
      <w:pPr>
        <w:ind w:left="0" w:right="0" w:firstLine="560"/>
        <w:spacing w:before="450" w:after="450" w:line="312" w:lineRule="auto"/>
      </w:pPr>
      <w:r>
        <w:rPr>
          <w:rFonts w:ascii="宋体" w:hAnsi="宋体" w:eastAsia="宋体" w:cs="宋体"/>
          <w:color w:val="000"/>
          <w:sz w:val="28"/>
          <w:szCs w:val="28"/>
        </w:rPr>
        <w:t xml:space="preserve">11.A12.C\'13.B14.A15.B</w:t>
      </w:r>
    </w:p>
    <w:p>
      <w:pPr>
        <w:ind w:left="0" w:right="0" w:firstLine="560"/>
        <w:spacing w:before="450" w:after="450" w:line="312" w:lineRule="auto"/>
      </w:pPr>
      <w:r>
        <w:rPr>
          <w:rFonts w:ascii="宋体" w:hAnsi="宋体" w:eastAsia="宋体" w:cs="宋体"/>
          <w:color w:val="000"/>
          <w:sz w:val="28"/>
          <w:szCs w:val="28"/>
        </w:rPr>
        <w:t xml:space="preserve">二、多项选择题（以下每小题至少有两项正确答案，全部选对得满分。多选、少选或错选不得分。本题共15分，每小题3分）</w:t>
      </w:r>
    </w:p>
    <w:p>
      <w:pPr>
        <w:ind w:left="0" w:right="0" w:firstLine="560"/>
        <w:spacing w:before="450" w:after="450" w:line="312" w:lineRule="auto"/>
      </w:pPr>
      <w:r>
        <w:rPr>
          <w:rFonts w:ascii="宋体" w:hAnsi="宋体" w:eastAsia="宋体" w:cs="宋体"/>
          <w:color w:val="000"/>
          <w:sz w:val="28"/>
          <w:szCs w:val="28"/>
        </w:rPr>
        <w:t xml:space="preserve">1.ABCDE2.ABCE.3.ABDE4.ABCE5.ABCD</w:t>
      </w:r>
    </w:p>
    <w:p>
      <w:pPr>
        <w:ind w:left="0" w:right="0" w:firstLine="560"/>
        <w:spacing w:before="450" w:after="450" w:line="312" w:lineRule="auto"/>
      </w:pPr>
      <w:r>
        <w:rPr>
          <w:rFonts w:ascii="宋体" w:hAnsi="宋体" w:eastAsia="宋体" w:cs="宋体"/>
          <w:color w:val="000"/>
          <w:sz w:val="28"/>
          <w:szCs w:val="28"/>
        </w:rPr>
        <w:t xml:space="preserve">三、判断题（判断正误，并说明理由。每小题5分，共25分）</w:t>
      </w:r>
    </w:p>
    <w:p>
      <w:pPr>
        <w:ind w:left="0" w:right="0" w:firstLine="560"/>
        <w:spacing w:before="450" w:after="450" w:line="312" w:lineRule="auto"/>
      </w:pPr>
      <w:r>
        <w:rPr>
          <w:rFonts w:ascii="宋体" w:hAnsi="宋体" w:eastAsia="宋体" w:cs="宋体"/>
          <w:color w:val="000"/>
          <w:sz w:val="28"/>
          <w:szCs w:val="28"/>
        </w:rPr>
        <w:t xml:space="preserve">1．错。应该是机构单位根据其主要经济职能、行为和目的的基本特征分类形成国民经济机构部门。而基层单位是根据其生产产品或服务的同质性分类形成国民经济产业部门。</w:t>
      </w:r>
    </w:p>
    <w:p>
      <w:pPr>
        <w:ind w:left="0" w:right="0" w:firstLine="560"/>
        <w:spacing w:before="450" w:after="450" w:line="312" w:lineRule="auto"/>
      </w:pPr>
      <w:r>
        <w:rPr>
          <w:rFonts w:ascii="宋体" w:hAnsi="宋体" w:eastAsia="宋体" w:cs="宋体"/>
          <w:color w:val="000"/>
          <w:sz w:val="28"/>
          <w:szCs w:val="28"/>
        </w:rPr>
        <w:t xml:space="preserve">2．正确。总产出以生产成果的全部价值测度，全部价值中既包括生产消耗的转移价值，也包括劳动报酬价值和资本报酬价值；增加值以生产成果的新增价值测度，不包括生产消耗的转移价值。i</w:t>
      </w:r>
    </w:p>
    <w:p>
      <w:pPr>
        <w:ind w:left="0" w:right="0" w:firstLine="560"/>
        <w:spacing w:before="450" w:after="450" w:line="312" w:lineRule="auto"/>
      </w:pPr>
      <w:r>
        <w:rPr>
          <w:rFonts w:ascii="宋体" w:hAnsi="宋体" w:eastAsia="宋体" w:cs="宋体"/>
          <w:color w:val="000"/>
          <w:sz w:val="28"/>
          <w:szCs w:val="28"/>
        </w:rPr>
        <w:t xml:space="preserve">3．错。第1象限的每个数字，从纵向看表明每个产品部门在生产过程中消耗各个产业部门的产品或服务的数量，称为中间投入。</w:t>
      </w:r>
    </w:p>
    <w:p>
      <w:pPr>
        <w:ind w:left="0" w:right="0" w:firstLine="560"/>
        <w:spacing w:before="450" w:after="450" w:line="312" w:lineRule="auto"/>
      </w:pPr>
      <w:r>
        <w:rPr>
          <w:rFonts w:ascii="宋体" w:hAnsi="宋体" w:eastAsia="宋体" w:cs="宋体"/>
          <w:color w:val="000"/>
          <w:sz w:val="28"/>
          <w:szCs w:val="28"/>
        </w:rPr>
        <w:t xml:space="preserve">4．错。不一定，因为：国民总收入一GDP+来自国外的要素收入净额，所以两者的关系取决于来自国外的净要收入净额。</w:t>
      </w:r>
    </w:p>
    <w:p>
      <w:pPr>
        <w:ind w:left="0" w:right="0" w:firstLine="560"/>
        <w:spacing w:before="450" w:after="450" w:line="312" w:lineRule="auto"/>
      </w:pPr>
      <w:r>
        <w:rPr>
          <w:rFonts w:ascii="宋体" w:hAnsi="宋体" w:eastAsia="宋体" w:cs="宋体"/>
          <w:color w:val="000"/>
          <w:sz w:val="28"/>
          <w:szCs w:val="28"/>
        </w:rPr>
        <w:t xml:space="preserve">5．正确。因为：（金融资产十非金融资产）一负债一净值</w:t>
      </w:r>
    </w:p>
    <w:p>
      <w:pPr>
        <w:ind w:left="0" w:right="0" w:firstLine="560"/>
        <w:spacing w:before="450" w:after="450" w:line="312" w:lineRule="auto"/>
      </w:pPr>
      <w:r>
        <w:rPr>
          <w:rFonts w:ascii="宋体" w:hAnsi="宋体" w:eastAsia="宋体" w:cs="宋体"/>
          <w:color w:val="000"/>
          <w:sz w:val="28"/>
          <w:szCs w:val="28"/>
        </w:rPr>
        <w:t xml:space="preserve">则非金融资产=净值+负债一金融资产=2500+7000-6000=3500亿元</w:t>
      </w:r>
    </w:p>
    <w:p>
      <w:pPr>
        <w:ind w:left="0" w:right="0" w:firstLine="560"/>
        <w:spacing w:before="450" w:after="450" w:line="312" w:lineRule="auto"/>
      </w:pPr>
      <w:r>
        <w:rPr>
          <w:rFonts w:ascii="宋体" w:hAnsi="宋体" w:eastAsia="宋体" w:cs="宋体"/>
          <w:color w:val="000"/>
          <w:sz w:val="28"/>
          <w:szCs w:val="28"/>
        </w:rPr>
        <w:t xml:space="preserve">四、计算分析题（本题共30分）</w:t>
      </w:r>
    </w:p>
    <w:p>
      <w:pPr>
        <w:ind w:left="0" w:right="0" w:firstLine="560"/>
        <w:spacing w:before="450" w:after="450" w:line="312" w:lineRule="auto"/>
      </w:pPr>
      <w:r>
        <w:rPr>
          <w:rFonts w:ascii="宋体" w:hAnsi="宋体" w:eastAsia="宋体" w:cs="宋体"/>
          <w:color w:val="000"/>
          <w:sz w:val="28"/>
          <w:szCs w:val="28"/>
        </w:rPr>
        <w:t xml:space="preserve">1．(15分)解：</w:t>
      </w:r>
    </w:p>
    <w:p>
      <w:pPr>
        <w:ind w:left="0" w:right="0" w:firstLine="560"/>
        <w:spacing w:before="450" w:after="450" w:line="312" w:lineRule="auto"/>
      </w:pPr>
      <w:r>
        <w:rPr>
          <w:rFonts w:ascii="宋体" w:hAnsi="宋体" w:eastAsia="宋体" w:cs="宋体"/>
          <w:color w:val="000"/>
          <w:sz w:val="28"/>
          <w:szCs w:val="28"/>
        </w:rPr>
        <w:t xml:space="preserve">国内生产总值一最终消费十资本形成总额十净出口=12320+4620+(2156-1540)</w:t>
      </w:r>
    </w:p>
    <w:p>
      <w:pPr>
        <w:ind w:left="0" w:right="0" w:firstLine="560"/>
        <w:spacing w:before="450" w:after="450" w:line="312" w:lineRule="auto"/>
      </w:pPr>
      <w:r>
        <w:rPr>
          <w:rFonts w:ascii="宋体" w:hAnsi="宋体" w:eastAsia="宋体" w:cs="宋体"/>
          <w:color w:val="000"/>
          <w:sz w:val="28"/>
          <w:szCs w:val="28"/>
        </w:rPr>
        <w:t xml:space="preserve">=17556(亿元)（5分）</w:t>
      </w:r>
    </w:p>
    <w:p>
      <w:pPr>
        <w:ind w:left="0" w:right="0" w:firstLine="560"/>
        <w:spacing w:before="450" w:after="450" w:line="312" w:lineRule="auto"/>
      </w:pPr>
      <w:r>
        <w:rPr>
          <w:rFonts w:ascii="宋体" w:hAnsi="宋体" w:eastAsia="宋体" w:cs="宋体"/>
          <w:color w:val="000"/>
          <w:sz w:val="28"/>
          <w:szCs w:val="28"/>
        </w:rPr>
        <w:t xml:space="preserve">中间消耗=总产出一国内生产总值=24640-17556=7084（亿元）（5分）</w:t>
      </w:r>
    </w:p>
    <w:p>
      <w:pPr>
        <w:ind w:left="0" w:right="0" w:firstLine="560"/>
        <w:spacing w:before="450" w:after="450" w:line="312" w:lineRule="auto"/>
      </w:pPr>
      <w:r>
        <w:rPr>
          <w:rFonts w:ascii="宋体" w:hAnsi="宋体" w:eastAsia="宋体" w:cs="宋体"/>
          <w:color w:val="000"/>
          <w:sz w:val="28"/>
          <w:szCs w:val="28"/>
        </w:rPr>
        <w:t xml:space="preserve">营业盈余一国内生产总值一固定资本折旧一劳动者报酬一生产税净额</w:t>
      </w:r>
    </w:p>
    <w:p>
      <w:pPr>
        <w:ind w:left="0" w:right="0" w:firstLine="560"/>
        <w:spacing w:before="450" w:after="450" w:line="312" w:lineRule="auto"/>
      </w:pPr>
      <w:r>
        <w:rPr>
          <w:rFonts w:ascii="宋体" w:hAnsi="宋体" w:eastAsia="宋体" w:cs="宋体"/>
          <w:color w:val="000"/>
          <w:sz w:val="28"/>
          <w:szCs w:val="28"/>
        </w:rPr>
        <w:t xml:space="preserve">=17556-2772-7700-(680-54.6)=6458.6（亿元）（5分）</w:t>
      </w:r>
    </w:p>
    <w:p>
      <w:pPr>
        <w:ind w:left="0" w:right="0" w:firstLine="560"/>
        <w:spacing w:before="450" w:after="450" w:line="312" w:lineRule="auto"/>
      </w:pPr>
      <w:r>
        <w:rPr>
          <w:rFonts w:ascii="宋体" w:hAnsi="宋体" w:eastAsia="宋体" w:cs="宋体"/>
          <w:color w:val="000"/>
          <w:sz w:val="28"/>
          <w:szCs w:val="28"/>
        </w:rPr>
        <w:t xml:space="preserve">2．解：(1)资本形成总额=固定资本形成总额十存货增加=1176+444=1620（亿元）资本转移收入净额一资本转移收入一资本转移支出=54-10.8=43.2（亿元）</w:t>
      </w:r>
    </w:p>
    <w:p>
      <w:pPr>
        <w:ind w:left="0" w:right="0" w:firstLine="560"/>
        <w:spacing w:before="450" w:after="450" w:line="312" w:lineRule="auto"/>
      </w:pPr>
      <w:r>
        <w:rPr>
          <w:rFonts w:ascii="宋体" w:hAnsi="宋体" w:eastAsia="宋体" w:cs="宋体"/>
          <w:color w:val="000"/>
          <w:sz w:val="28"/>
          <w:szCs w:val="28"/>
        </w:rPr>
        <w:t xml:space="preserve">资金余缺=总储蓄十资本转移收入净额一固定资本形成总额一其他非金融资产获得减处置=1152+43.2-1620-0=-424.8（亿元）(10分)</w:t>
      </w:r>
    </w:p>
    <w:p>
      <w:pPr>
        <w:ind w:left="0" w:right="0" w:firstLine="560"/>
        <w:spacing w:before="450" w:after="450" w:line="312" w:lineRule="auto"/>
      </w:pPr>
      <w:r>
        <w:rPr>
          <w:rFonts w:ascii="黑体" w:hAnsi="黑体" w:eastAsia="黑体" w:cs="黑体"/>
          <w:color w:val="000000"/>
          <w:sz w:val="36"/>
          <w:szCs w:val="36"/>
          <w:b w:val="1"/>
          <w:bCs w:val="1"/>
        </w:rPr>
        <w:t xml:space="preserve">第二篇：电大国民经济核算05任务</w:t>
      </w:r>
    </w:p>
    <w:p>
      <w:pPr>
        <w:ind w:left="0" w:right="0" w:firstLine="560"/>
        <w:spacing w:before="450" w:after="450" w:line="312" w:lineRule="auto"/>
      </w:pPr>
      <w:r>
        <w:rPr>
          <w:rFonts w:ascii="宋体" w:hAnsi="宋体" w:eastAsia="宋体" w:cs="宋体"/>
          <w:color w:val="000"/>
          <w:sz w:val="28"/>
          <w:szCs w:val="28"/>
        </w:rPr>
        <w:t xml:space="preserve">浅谈GDP与人均收入</w:t>
      </w:r>
    </w:p>
    <w:p>
      <w:pPr>
        <w:ind w:left="0" w:right="0" w:firstLine="560"/>
        <w:spacing w:before="450" w:after="450" w:line="312" w:lineRule="auto"/>
      </w:pPr>
      <w:r>
        <w:rPr>
          <w:rFonts w:ascii="宋体" w:hAnsi="宋体" w:eastAsia="宋体" w:cs="宋体"/>
          <w:color w:val="000"/>
          <w:sz w:val="28"/>
          <w:szCs w:val="28"/>
        </w:rPr>
        <w:t xml:space="preserve">GDP是国内生产总值的英文GrossDomestic Products的缩写，是指以货币形式表现的一个国家（或地区）所有常住单位在一定时期内生产活动的最终成果。中国国内生产总值核算的常住单位是指在中国大陆的经济领土范围内拥有一定的活动场所，从事一定规模的经济活动，并持续经营一年以上的单位，不包括中华人民共和国特别行政区香港、澳门以及中国领土台湾省内的单位。</w:t>
      </w:r>
    </w:p>
    <w:p>
      <w:pPr>
        <w:ind w:left="0" w:right="0" w:firstLine="560"/>
        <w:spacing w:before="450" w:after="450" w:line="312" w:lineRule="auto"/>
      </w:pPr>
      <w:r>
        <w:rPr>
          <w:rFonts w:ascii="宋体" w:hAnsi="宋体" w:eastAsia="宋体" w:cs="宋体"/>
          <w:color w:val="000"/>
          <w:sz w:val="28"/>
          <w:szCs w:val="28"/>
        </w:rPr>
        <w:t xml:space="preserve">从生产活动和范围看，国内生产总值是一个国家或地区一定时期全部生产单位所生产创造的增加值的全部或总量。它表示生产活动的总规模或生产成果的总水平。生产成果是支持人民生生活和各种消费、各种投资，或者说是支持经济社会发展的基础，因此它非常重要。国内生产总值有三种表现形态,即:价值形态、收入形态和产品形态；有三种计算方法:即:生产法、收入法和支出法.生产法是从生产的角度衡量所有常住单位在核算期内新创造的价值，是国民经济各行业在核算期内新创造的价值和固定资产的转移价值的总和。收入法也称分配法，是从生产过程创造收入的角度，根据生产要素在生产过程中应得的收入份额以及因从事生产活动向政府支付的份额角度来反映最终成果的一种计算方法。支出法也称使用法，是从最终使用的角度衡量核算期内生产的所有货物和服务的去向。</w:t>
      </w:r>
    </w:p>
    <w:p>
      <w:pPr>
        <w:ind w:left="0" w:right="0" w:firstLine="560"/>
        <w:spacing w:before="450" w:after="450" w:line="312" w:lineRule="auto"/>
      </w:pPr>
      <w:r>
        <w:rPr>
          <w:rFonts w:ascii="宋体" w:hAnsi="宋体" w:eastAsia="宋体" w:cs="宋体"/>
          <w:color w:val="000"/>
          <w:sz w:val="28"/>
          <w:szCs w:val="28"/>
        </w:rPr>
        <w:t xml:space="preserve">国内生产总值（GDP）作为政府对国家经济运行进行宏观计量与诊断的一项重要指标，近年来，中国政府一直在跟踪和吸收国际上国民经济核算体系发展的新成果，以力求保持中国国民经济核算体系与国际上大多数国家的国民经济核算体系同步与接轨。2024年世界各国GDP总量排名，中国已经居世界第三位，仅次于美国和日本。中国国内生产总值为44016亿美元，美国和日本分别为142646亿美元、49238亿美元。虽然就GDP与日本GDP总量仅相差5222亿美元，但日本人口仅为中国人口的9.69%，日本人均GDP为38536.43美元,而中国人均GDP为3338.82亿美元,人均GDP与是日本相差11.54倍,所以目前中国人均GDP仍然排在世界100位以后.按照中国国家统计局1月21日公布的初步核算数据，2024年中国GDP为335,353亿元，以可比价格计算，同比增长8.7%，按照2024年人民币兑美元年平均汇率中间价6.831计算，约为49,092.81亿美元。虽然中国的经济总量居于世界前列，但我们的人均GDP居于世界100位以后。，GDP逐渐演化成为衡量一个国家经济社会是否真正进步的最重要的指标</w:t>
      </w:r>
    </w:p>
    <w:p>
      <w:pPr>
        <w:ind w:left="0" w:right="0" w:firstLine="560"/>
        <w:spacing w:before="450" w:after="450" w:line="312" w:lineRule="auto"/>
      </w:pPr>
      <w:r>
        <w:rPr>
          <w:rFonts w:ascii="宋体" w:hAnsi="宋体" w:eastAsia="宋体" w:cs="宋体"/>
          <w:color w:val="000"/>
          <w:sz w:val="28"/>
          <w:szCs w:val="28"/>
        </w:rPr>
        <w:t xml:space="preserve">中国GDP总量已经超越日本位居世界第二，这是值得每一个中国人骄傲的划时代的事情。首先，它表示中国实力稳步增强；第二，中国几十年来所进行的探索和奋斗是卓有成效的；第三，路子和方向是正确无疑的；第四，只要完善这些经验和方法继续顽强努力下去，必将取得更加辉煌的成就；</w:t>
      </w:r>
    </w:p>
    <w:p>
      <w:pPr>
        <w:ind w:left="0" w:right="0" w:firstLine="560"/>
        <w:spacing w:before="450" w:after="450" w:line="312" w:lineRule="auto"/>
      </w:pPr>
      <w:r>
        <w:rPr>
          <w:rFonts w:ascii="宋体" w:hAnsi="宋体" w:eastAsia="宋体" w:cs="宋体"/>
          <w:color w:val="000"/>
          <w:sz w:val="28"/>
          <w:szCs w:val="28"/>
        </w:rPr>
        <w:t xml:space="preserve">我们现在的人均收入还不到日本的十分之一，差距确实巨大。如何提高在GDP增长的同时提高人均收入。除了各种要素外，还要更有效的控制人口数量，我们人均收入低，源于我们“人均实力”低。只有提高我们的“人均实力”，才有可能逐步提高我们的人均收入。</w:t>
      </w:r>
    </w:p>
    <w:p>
      <w:pPr>
        <w:ind w:left="0" w:right="0" w:firstLine="560"/>
        <w:spacing w:before="450" w:after="450" w:line="312" w:lineRule="auto"/>
      </w:pPr>
      <w:r>
        <w:rPr>
          <w:rFonts w:ascii="宋体" w:hAnsi="宋体" w:eastAsia="宋体" w:cs="宋体"/>
          <w:color w:val="000"/>
          <w:sz w:val="28"/>
          <w:szCs w:val="28"/>
        </w:rPr>
        <w:t xml:space="preserve">“人均实力”，取决于人口中的个体素质的均衡。如果中国人中大多数人的综合素质都接近于现代化标准，那么中国的人均实力肯定不是现在这个低水平。比如高中（中等职业）文化水平；电脑运用水平；文明守法水平；现代生产技术适应能力；吸收现代专业知识的基础知识平台；现代社会环境养成的较完善的个人意识等等。我国的现状是，一半的人口是在闭塞落后的环境下成长起来；高中（职业）文化素养尚不普及；大量的劳动力在不具备现代生产技术能力的前提下强行与现代生产接轨等等。整个人口素质参差不齐，次多良少。</w:t>
      </w:r>
    </w:p>
    <w:p>
      <w:pPr>
        <w:ind w:left="0" w:right="0" w:firstLine="560"/>
        <w:spacing w:before="450" w:after="450" w:line="312" w:lineRule="auto"/>
      </w:pPr>
      <w:r>
        <w:rPr>
          <w:rFonts w:ascii="宋体" w:hAnsi="宋体" w:eastAsia="宋体" w:cs="宋体"/>
          <w:color w:val="000"/>
          <w:sz w:val="28"/>
          <w:szCs w:val="28"/>
        </w:rPr>
        <w:t xml:space="preserve">“人均实力”，取决于人口的合理组合（有机组合）。人口也是具有市场化高低之分。</w:t>
      </w:r>
    </w:p>
    <w:p>
      <w:pPr>
        <w:ind w:left="0" w:right="0" w:firstLine="560"/>
        <w:spacing w:before="450" w:after="450" w:line="312" w:lineRule="auto"/>
      </w:pPr>
      <w:r>
        <w:rPr>
          <w:rFonts w:ascii="宋体" w:hAnsi="宋体" w:eastAsia="宋体" w:cs="宋体"/>
          <w:color w:val="000"/>
          <w:sz w:val="28"/>
          <w:szCs w:val="28"/>
        </w:rPr>
        <w:t xml:space="preserve">市场化分工程度越高，人口实力的量化达到程度越高；市场化分工程度越低，人口实力的量化程度就越低。我国的人口素质较低，所以人口市场化水平太低，主要表现为倾向单一市场化或低端市场，所以人口实力倾向于低端市场、单一市场；还没有形成流向合理分布的格局，以致中高端市场未能发挥出应有的实力。</w:t>
      </w:r>
    </w:p>
    <w:p>
      <w:pPr>
        <w:ind w:left="0" w:right="0" w:firstLine="560"/>
        <w:spacing w:before="450" w:after="450" w:line="312" w:lineRule="auto"/>
      </w:pPr>
      <w:r>
        <w:rPr>
          <w:rFonts w:ascii="宋体" w:hAnsi="宋体" w:eastAsia="宋体" w:cs="宋体"/>
          <w:color w:val="000"/>
          <w:sz w:val="28"/>
          <w:szCs w:val="28"/>
        </w:rPr>
        <w:t xml:space="preserve">“人均实力”，取决于社会能够多大程度的释放个人的能量。如果一个社会不论出于什么目的进行限制，必然会限制社会中人的能量释放。限制多，能量释放受阻就越多；限制少，能量释放受阻就少。</w:t>
      </w:r>
    </w:p>
    <w:p>
      <w:pPr>
        <w:ind w:left="0" w:right="0" w:firstLine="560"/>
        <w:spacing w:before="450" w:after="450" w:line="312" w:lineRule="auto"/>
      </w:pPr>
      <w:r>
        <w:rPr>
          <w:rFonts w:ascii="宋体" w:hAnsi="宋体" w:eastAsia="宋体" w:cs="宋体"/>
          <w:color w:val="000"/>
          <w:sz w:val="28"/>
          <w:szCs w:val="28"/>
        </w:rPr>
        <w:t xml:space="preserve">我们的国家，要充分认识到“人均实力”是人均收入的首要因素，没有“人均实力”的上升，就不会有人均收入的上升。切切实实地改善个人的能量和人的组合能量得到充分发挥的环境，只有这样，我国的人均实力才能得到最快的提升，进而最快速的提升人均收入，最终实现人均国力在世界上名列前茅，整体国力更是达到无与伦比的地步。</w:t>
      </w:r>
    </w:p>
    <w:p>
      <w:pPr>
        <w:ind w:left="0" w:right="0" w:firstLine="560"/>
        <w:spacing w:before="450" w:after="450" w:line="312" w:lineRule="auto"/>
      </w:pPr>
      <w:r>
        <w:rPr>
          <w:rFonts w:ascii="宋体" w:hAnsi="宋体" w:eastAsia="宋体" w:cs="宋体"/>
          <w:color w:val="000"/>
          <w:sz w:val="28"/>
          <w:szCs w:val="28"/>
        </w:rPr>
        <w:t xml:space="preserve">1、（1）审计人员没有注意到任何事项使其相信财务报表没有按照适用的会计准则和相关会计制度的规定编制，未能有所有重大方面公允反应被审阅的财务状况、经营成果和现金流量。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（2）审计人员已经按照审阅规则的规定几乎和实施审阅工作，在审阅过程中未受到限制。</w:t>
      </w:r>
    </w:p>
    <w:p>
      <w:pPr>
        <w:ind w:left="0" w:right="0" w:firstLine="560"/>
        <w:spacing w:before="450" w:after="450" w:line="312" w:lineRule="auto"/>
      </w:pPr>
      <w:r>
        <w:rPr>
          <w:rFonts w:ascii="宋体" w:hAnsi="宋体" w:eastAsia="宋体" w:cs="宋体"/>
          <w:color w:val="000"/>
          <w:sz w:val="28"/>
          <w:szCs w:val="28"/>
        </w:rPr>
        <w:t xml:space="preserve">2、如果注意到某些事项使其相信财务报表没有按照使用的会计准则和相关会计制度的规定编制，未能在所有重大方面公允反应被审阅单位的财务状况、经营成果和现金流量，注册会计师应当在审阅的报告结论段前增设说明段，说明这些事项对财务报表的影响，并提出保留结论。如果这些结论对财务报表的影响非常重大和广泛，以至于认为提出保留结论不足以揭示财务报表的错误性和不完整性，注册会计师应当对财务报表提出否定结论，即财务报表没有按照适用的会计准则和相关会计制度的规定编制，未能在所有重大方面公允反应被审阅单位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3、ABC股份有限公司全体股东：</w:t>
      </w:r>
    </w:p>
    <w:p>
      <w:pPr>
        <w:ind w:left="0" w:right="0" w:firstLine="560"/>
        <w:spacing w:before="450" w:after="450" w:line="312" w:lineRule="auto"/>
      </w:pPr>
      <w:r>
        <w:rPr>
          <w:rFonts w:ascii="宋体" w:hAnsi="宋体" w:eastAsia="宋体" w:cs="宋体"/>
          <w:color w:val="000"/>
          <w:sz w:val="28"/>
          <w:szCs w:val="28"/>
        </w:rPr>
        <w:t xml:space="preserve">我们审阅了ABC股份有限公司（以下简称ABC公司）财务报表，包括2024年12月31日的资产负债表，2024年的的利润表、股东权益变动表和现金流量表以及财务报表附注。这些财务报表的编制是ABC公司管理层的责任，我们的责任是在实施审阅工作的基础上对这些财务报表出据审阅报告。</w:t>
      </w:r>
    </w:p>
    <w:p>
      <w:pPr>
        <w:ind w:left="0" w:right="0" w:firstLine="560"/>
        <w:spacing w:before="450" w:after="450" w:line="312" w:lineRule="auto"/>
      </w:pPr>
      <w:r>
        <w:rPr>
          <w:rFonts w:ascii="宋体" w:hAnsi="宋体" w:eastAsia="宋体" w:cs="宋体"/>
          <w:color w:val="000"/>
          <w:sz w:val="28"/>
          <w:szCs w:val="28"/>
        </w:rPr>
        <w:t xml:space="preserve">我们按照《中国注册会计审阅准则第2101号—财务报表审阅》的规定执行了审阅任务。该准则要求我们计划和实施审阅工作，以对财务报表是否不存在重大错报获取有限保证。审阅主要限于询问公司有关人员和对财务数据实时分析程序，提供的的保证程度低于审计。我们没有实施审计，因而不发表审计意见。</w:t>
      </w:r>
    </w:p>
    <w:p>
      <w:pPr>
        <w:ind w:left="0" w:right="0" w:firstLine="560"/>
        <w:spacing w:before="450" w:after="450" w:line="312" w:lineRule="auto"/>
      </w:pPr>
      <w:r>
        <w:rPr>
          <w:rFonts w:ascii="宋体" w:hAnsi="宋体" w:eastAsia="宋体" w:cs="宋体"/>
          <w:color w:val="000"/>
          <w:sz w:val="28"/>
          <w:szCs w:val="28"/>
        </w:rPr>
        <w:t xml:space="preserve">ABC管理层告知我们，存货已高于可变现净值的成本计价。由于ABC公司管理层编制并经过我们的审阅计算表显示，如果根据企业会计准则规定的成本与可变净值孰低法计价，存货的账面价值将减少X元，净利润和股东权益将减少X元。</w:t>
      </w:r>
    </w:p>
    <w:p>
      <w:pPr>
        <w:ind w:left="0" w:right="0" w:firstLine="560"/>
        <w:spacing w:before="450" w:after="450" w:line="312" w:lineRule="auto"/>
      </w:pPr>
      <w:r>
        <w:rPr>
          <w:rFonts w:ascii="宋体" w:hAnsi="宋体" w:eastAsia="宋体" w:cs="宋体"/>
          <w:color w:val="000"/>
          <w:sz w:val="28"/>
          <w:szCs w:val="28"/>
        </w:rPr>
        <w:t xml:space="preserve">根据我们的审阅，除了上述存货价值高估所造成的影响外，我们没有注意到任何事项使我们相信财务报表没有按照使用的会计准则和和相关会计制度的编制，未能在所有重大方面允反应被审阅单位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XYZ会计师事务所（盖章）中国注册会计师：xx（签名并盖章）中国注册会计师：xx（签名并盖章）中国x市20**年*月**日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第三篇：电大(会计本)《国民经济核算》判断题汇总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1、市场价格中的基本价格是根据劳动报酬、固定资本消耗和营盈余确定的价格形式。（X）</w:t>
      </w:r>
    </w:p>
    <w:p>
      <w:pPr>
        <w:ind w:left="0" w:right="0" w:firstLine="560"/>
        <w:spacing w:before="450" w:after="450" w:line="312" w:lineRule="auto"/>
      </w:pPr>
      <w:r>
        <w:rPr>
          <w:rFonts w:ascii="宋体" w:hAnsi="宋体" w:eastAsia="宋体" w:cs="宋体"/>
          <w:color w:val="000"/>
          <w:sz w:val="28"/>
          <w:szCs w:val="28"/>
        </w:rPr>
        <w:t xml:space="preserve">2、国民经济中的基层单位根据其主要经济职能、行为和目的的基本特征分类形成国民经济机构部门。（X）。</w:t>
      </w:r>
    </w:p>
    <w:p>
      <w:pPr>
        <w:ind w:left="0" w:right="0" w:firstLine="560"/>
        <w:spacing w:before="450" w:after="450" w:line="312" w:lineRule="auto"/>
      </w:pPr>
      <w:r>
        <w:rPr>
          <w:rFonts w:ascii="宋体" w:hAnsi="宋体" w:eastAsia="宋体" w:cs="宋体"/>
          <w:color w:val="000"/>
          <w:sz w:val="28"/>
          <w:szCs w:val="28"/>
        </w:rPr>
        <w:t xml:space="preserve">3、国民经济帐户体系主要是提示机构部门之间在生产、收入分配和消费、积累使用以及资产负债等方面的有机联系。（√）</w:t>
      </w:r>
    </w:p>
    <w:p>
      <w:pPr>
        <w:ind w:left="0" w:right="0" w:firstLine="560"/>
        <w:spacing w:before="450" w:after="450" w:line="312" w:lineRule="auto"/>
      </w:pPr>
      <w:r>
        <w:rPr>
          <w:rFonts w:ascii="宋体" w:hAnsi="宋体" w:eastAsia="宋体" w:cs="宋体"/>
          <w:color w:val="000"/>
          <w:sz w:val="28"/>
          <w:szCs w:val="28"/>
        </w:rPr>
        <w:t xml:space="preserve">4、一月末银行存款余额加二月末银行存款余额银行存款即为一、二月月份银行存款的总余额。（X）</w:t>
      </w:r>
    </w:p>
    <w:p>
      <w:pPr>
        <w:ind w:left="0" w:right="0" w:firstLine="560"/>
        <w:spacing w:before="450" w:after="450" w:line="312" w:lineRule="auto"/>
      </w:pPr>
      <w:r>
        <w:rPr>
          <w:rFonts w:ascii="宋体" w:hAnsi="宋体" w:eastAsia="宋体" w:cs="宋体"/>
          <w:color w:val="000"/>
          <w:sz w:val="28"/>
          <w:szCs w:val="28"/>
        </w:rPr>
        <w:t xml:space="preserve">5、农民生产的粮食，其中拿至市场上销售的部分应统计为生产的产出，计入国内生产总值；而自用的部分不能统计为生产的产出，不计入国内生产总值。（X）</w:t>
      </w:r>
    </w:p>
    <w:p>
      <w:pPr>
        <w:ind w:left="0" w:right="0" w:firstLine="560"/>
        <w:spacing w:before="450" w:after="450" w:line="312" w:lineRule="auto"/>
      </w:pPr>
      <w:r>
        <w:rPr>
          <w:rFonts w:ascii="宋体" w:hAnsi="宋体" w:eastAsia="宋体" w:cs="宋体"/>
          <w:color w:val="000"/>
          <w:sz w:val="28"/>
          <w:szCs w:val="28"/>
        </w:rPr>
        <w:t xml:space="preserve">6、企业在生产过程中使用的原材料和小型工具，前者属于中间消耗，后者属于固定资本消耗。（X）</w:t>
      </w:r>
    </w:p>
    <w:p>
      <w:pPr>
        <w:ind w:left="0" w:right="0" w:firstLine="560"/>
        <w:spacing w:before="450" w:after="450" w:line="312" w:lineRule="auto"/>
      </w:pPr>
      <w:r>
        <w:rPr>
          <w:rFonts w:ascii="宋体" w:hAnsi="宋体" w:eastAsia="宋体" w:cs="宋体"/>
          <w:color w:val="000"/>
          <w:sz w:val="28"/>
          <w:szCs w:val="28"/>
        </w:rPr>
        <w:t xml:space="preserve">7、劳动者的货币工资、劳动者的实物报酬及劳动者获得的侨汇收入都可以记入国内生产总值（X）</w:t>
      </w:r>
    </w:p>
    <w:p>
      <w:pPr>
        <w:ind w:left="0" w:right="0" w:firstLine="560"/>
        <w:spacing w:before="450" w:after="450" w:line="312" w:lineRule="auto"/>
      </w:pPr>
      <w:r>
        <w:rPr>
          <w:rFonts w:ascii="宋体" w:hAnsi="宋体" w:eastAsia="宋体" w:cs="宋体"/>
          <w:color w:val="000"/>
          <w:sz w:val="28"/>
          <w:szCs w:val="28"/>
        </w:rPr>
        <w:t xml:space="preserve">8、在当期粮食产量中，用做畜牧业饲料消耗的粮食属于最终产品（X）</w:t>
      </w:r>
    </w:p>
    <w:p>
      <w:pPr>
        <w:ind w:left="0" w:right="0" w:firstLine="560"/>
        <w:spacing w:before="450" w:after="450" w:line="312" w:lineRule="auto"/>
      </w:pPr>
      <w:r>
        <w:rPr>
          <w:rFonts w:ascii="宋体" w:hAnsi="宋体" w:eastAsia="宋体" w:cs="宋体"/>
          <w:color w:val="000"/>
          <w:sz w:val="28"/>
          <w:szCs w:val="28"/>
        </w:rPr>
        <w:t xml:space="preserve">9、生产帐户口的平衡项是中间消耗（X）生产账户的平衡项是增加值。V10、国民经济核算的生产范围只包括货物的生产（X）</w:t>
      </w:r>
    </w:p>
    <w:p>
      <w:pPr>
        <w:ind w:left="0" w:right="0" w:firstLine="560"/>
        <w:spacing w:before="450" w:after="450" w:line="312" w:lineRule="auto"/>
      </w:pPr>
      <w:r>
        <w:rPr>
          <w:rFonts w:ascii="宋体" w:hAnsi="宋体" w:eastAsia="宋体" w:cs="宋体"/>
          <w:color w:val="000"/>
          <w:sz w:val="28"/>
          <w:szCs w:val="28"/>
        </w:rPr>
        <w:t xml:space="preserve">11、工业总产出在本企业内可以重复计算（X）</w:t>
      </w:r>
    </w:p>
    <w:p>
      <w:pPr>
        <w:ind w:left="0" w:right="0" w:firstLine="560"/>
        <w:spacing w:before="450" w:after="450" w:line="312" w:lineRule="auto"/>
      </w:pPr>
      <w:r>
        <w:rPr>
          <w:rFonts w:ascii="宋体" w:hAnsi="宋体" w:eastAsia="宋体" w:cs="宋体"/>
          <w:color w:val="000"/>
          <w:sz w:val="28"/>
          <w:szCs w:val="28"/>
        </w:rPr>
        <w:t xml:space="preserve">12、国民总收入一定大于国内生产总值（X）</w:t>
      </w:r>
    </w:p>
    <w:p>
      <w:pPr>
        <w:ind w:left="0" w:right="0" w:firstLine="560"/>
        <w:spacing w:before="450" w:after="450" w:line="312" w:lineRule="auto"/>
      </w:pPr>
      <w:r>
        <w:rPr>
          <w:rFonts w:ascii="宋体" w:hAnsi="宋体" w:eastAsia="宋体" w:cs="宋体"/>
          <w:color w:val="000"/>
          <w:sz w:val="28"/>
          <w:szCs w:val="28"/>
        </w:rPr>
        <w:t xml:space="preserve">13、工业总产出是按“工厂法”计算的，该方法的特点是：在工业企业内部产品价值不允许重复计算，但在工业企业之间可能重复计算。（√）</w:t>
      </w:r>
    </w:p>
    <w:p>
      <w:pPr>
        <w:ind w:left="0" w:right="0" w:firstLine="560"/>
        <w:spacing w:before="450" w:after="450" w:line="312" w:lineRule="auto"/>
      </w:pPr>
      <w:r>
        <w:rPr>
          <w:rFonts w:ascii="宋体" w:hAnsi="宋体" w:eastAsia="宋体" w:cs="宋体"/>
          <w:color w:val="000"/>
          <w:sz w:val="28"/>
          <w:szCs w:val="28"/>
        </w:rPr>
        <w:t xml:space="preserve">14、生产成果的价值测度指标有两种，即总产出和增加值。两个指标的主要区别是前者包括生产过程中消耗的其它部门的产品价值，后者不包括。（√）</w:t>
      </w:r>
    </w:p>
    <w:p>
      <w:pPr>
        <w:ind w:left="0" w:right="0" w:firstLine="560"/>
        <w:spacing w:before="450" w:after="450" w:line="312" w:lineRule="auto"/>
      </w:pPr>
      <w:r>
        <w:rPr>
          <w:rFonts w:ascii="宋体" w:hAnsi="宋体" w:eastAsia="宋体" w:cs="宋体"/>
          <w:color w:val="000"/>
          <w:sz w:val="28"/>
          <w:szCs w:val="28"/>
        </w:rPr>
        <w:t xml:space="preserve">15、投入产出表的核心部分是第Ⅱ象限。（X）</w:t>
      </w:r>
    </w:p>
    <w:p>
      <w:pPr>
        <w:ind w:left="0" w:right="0" w:firstLine="560"/>
        <w:spacing w:before="450" w:after="450" w:line="312" w:lineRule="auto"/>
      </w:pPr>
      <w:r>
        <w:rPr>
          <w:rFonts w:ascii="宋体" w:hAnsi="宋体" w:eastAsia="宋体" w:cs="宋体"/>
          <w:color w:val="000"/>
          <w:sz w:val="28"/>
          <w:szCs w:val="28"/>
        </w:rPr>
        <w:t xml:space="preserve">16、投入产出表的第Ⅰ象限是表的核心部分，投入产出表第Ⅱ象限的宾栏为最终产品。（√）</w:t>
      </w:r>
    </w:p>
    <w:p>
      <w:pPr>
        <w:ind w:left="0" w:right="0" w:firstLine="560"/>
        <w:spacing w:before="450" w:after="450" w:line="312" w:lineRule="auto"/>
      </w:pPr>
      <w:r>
        <w:rPr>
          <w:rFonts w:ascii="宋体" w:hAnsi="宋体" w:eastAsia="宋体" w:cs="宋体"/>
          <w:color w:val="000"/>
          <w:sz w:val="28"/>
          <w:szCs w:val="28"/>
        </w:rPr>
        <w:t xml:space="preserve">17、直接消耗系数会受影响它的因素变化而变化。（√）</w:t>
      </w:r>
    </w:p>
    <w:p>
      <w:pPr>
        <w:ind w:left="0" w:right="0" w:firstLine="560"/>
        <w:spacing w:before="450" w:after="450" w:line="312" w:lineRule="auto"/>
      </w:pPr>
      <w:r>
        <w:rPr>
          <w:rFonts w:ascii="宋体" w:hAnsi="宋体" w:eastAsia="宋体" w:cs="宋体"/>
          <w:color w:val="000"/>
          <w:sz w:val="28"/>
          <w:szCs w:val="28"/>
        </w:rPr>
        <w:t xml:space="preserve">18、投入产出表第Ⅰ象限的指标，若用结构相对数表示，可以更好地反映部门间的联系。（√）</w:t>
      </w:r>
    </w:p>
    <w:p>
      <w:pPr>
        <w:ind w:left="0" w:right="0" w:firstLine="560"/>
        <w:spacing w:before="450" w:after="450" w:line="312" w:lineRule="auto"/>
      </w:pPr>
      <w:r>
        <w:rPr>
          <w:rFonts w:ascii="宋体" w:hAnsi="宋体" w:eastAsia="宋体" w:cs="宋体"/>
          <w:color w:val="000"/>
          <w:sz w:val="28"/>
          <w:szCs w:val="28"/>
        </w:rPr>
        <w:t xml:space="preserve">19、投入产出表第Ⅰ象限的每个数字都有双重意义，从纵向看，它表明每人产品部门的产品提供给各个产业部门作为生产消耗使用的数量，称为中间产品。（X）</w:t>
      </w:r>
    </w:p>
    <w:p>
      <w:pPr>
        <w:ind w:left="0" w:right="0" w:firstLine="560"/>
        <w:spacing w:before="450" w:after="450" w:line="312" w:lineRule="auto"/>
      </w:pPr>
      <w:r>
        <w:rPr>
          <w:rFonts w:ascii="宋体" w:hAnsi="宋体" w:eastAsia="宋体" w:cs="宋体"/>
          <w:color w:val="000"/>
          <w:sz w:val="28"/>
          <w:szCs w:val="28"/>
        </w:rPr>
        <w:t xml:space="preserve">20投入使用帐户的平衡项是储蓄。储蓄的含义是指居民部门消费后的节余资金。（X）</w:t>
      </w:r>
    </w:p>
    <w:p>
      <w:pPr>
        <w:ind w:left="0" w:right="0" w:firstLine="560"/>
        <w:spacing w:before="450" w:after="450" w:line="312" w:lineRule="auto"/>
      </w:pPr>
      <w:r>
        <w:rPr>
          <w:rFonts w:ascii="宋体" w:hAnsi="宋体" w:eastAsia="宋体" w:cs="宋体"/>
          <w:color w:val="000"/>
          <w:sz w:val="28"/>
          <w:szCs w:val="28"/>
        </w:rPr>
        <w:t xml:space="preserve">21政府对政策性亏损企业的补贴和政府拨付给科教文卫部门的经常性经费都属于转移。（X）</w:t>
      </w:r>
    </w:p>
    <w:p>
      <w:pPr>
        <w:ind w:left="0" w:right="0" w:firstLine="560"/>
        <w:spacing w:before="450" w:after="450" w:line="312" w:lineRule="auto"/>
      </w:pPr>
      <w:r>
        <w:rPr>
          <w:rFonts w:ascii="宋体" w:hAnsi="宋体" w:eastAsia="宋体" w:cs="宋体"/>
          <w:color w:val="000"/>
          <w:sz w:val="28"/>
          <w:szCs w:val="28"/>
        </w:rPr>
        <w:t xml:space="preserve">22居民家庭投资股票获得的分红属于收入初次分配核算的范围。（√）</w:t>
      </w:r>
    </w:p>
    <w:p>
      <w:pPr>
        <w:ind w:left="0" w:right="0" w:firstLine="560"/>
        <w:spacing w:before="450" w:after="450" w:line="312" w:lineRule="auto"/>
      </w:pPr>
      <w:r>
        <w:rPr>
          <w:rFonts w:ascii="宋体" w:hAnsi="宋体" w:eastAsia="宋体" w:cs="宋体"/>
          <w:color w:val="000"/>
          <w:sz w:val="28"/>
          <w:szCs w:val="28"/>
        </w:rPr>
        <w:t xml:space="preserve">23居民购买住房和支付房屋租金均属于居民消费支出。（X）</w:t>
      </w:r>
    </w:p>
    <w:p>
      <w:pPr>
        <w:ind w:left="0" w:right="0" w:firstLine="560"/>
        <w:spacing w:before="450" w:after="450" w:line="312" w:lineRule="auto"/>
      </w:pPr>
      <w:r>
        <w:rPr>
          <w:rFonts w:ascii="宋体" w:hAnsi="宋体" w:eastAsia="宋体" w:cs="宋体"/>
          <w:color w:val="000"/>
          <w:sz w:val="28"/>
          <w:szCs w:val="28"/>
        </w:rPr>
        <w:t xml:space="preserve">24原始收入核算是收入初次分配核算的第二步，该项核算反映了各机构部门增加值中各项生产要素收入的形成。（X）</w:t>
      </w:r>
    </w:p>
    <w:p>
      <w:pPr>
        <w:ind w:left="0" w:right="0" w:firstLine="560"/>
        <w:spacing w:before="450" w:after="450" w:line="312" w:lineRule="auto"/>
      </w:pPr>
      <w:r>
        <w:rPr>
          <w:rFonts w:ascii="宋体" w:hAnsi="宋体" w:eastAsia="宋体" w:cs="宋体"/>
          <w:color w:val="000"/>
          <w:sz w:val="28"/>
          <w:szCs w:val="28"/>
        </w:rPr>
        <w:t xml:space="preserve">25原始森林和围海造田都属于生产资产。（X）</w:t>
      </w:r>
    </w:p>
    <w:p>
      <w:pPr>
        <w:ind w:left="0" w:right="0" w:firstLine="560"/>
        <w:spacing w:before="450" w:after="450" w:line="312" w:lineRule="auto"/>
      </w:pPr>
      <w:r>
        <w:rPr>
          <w:rFonts w:ascii="宋体" w:hAnsi="宋体" w:eastAsia="宋体" w:cs="宋体"/>
          <w:color w:val="000"/>
          <w:sz w:val="28"/>
          <w:szCs w:val="28"/>
        </w:rPr>
        <w:t xml:space="preserve">26劳动者从企业获得货币工资和住户用存款购买债券都属于严格意义上的金融交易。（X）</w:t>
      </w:r>
    </w:p>
    <w:p>
      <w:pPr>
        <w:ind w:left="0" w:right="0" w:firstLine="560"/>
        <w:spacing w:before="450" w:after="450" w:line="312" w:lineRule="auto"/>
      </w:pPr>
      <w:r>
        <w:rPr>
          <w:rFonts w:ascii="宋体" w:hAnsi="宋体" w:eastAsia="宋体" w:cs="宋体"/>
          <w:color w:val="000"/>
          <w:sz w:val="28"/>
          <w:szCs w:val="28"/>
        </w:rPr>
        <w:t xml:space="preserve">27在通货、存款、贷款、证券及保险准备金等金融资产项目都属于金融机构负债。（X）</w:t>
      </w:r>
    </w:p>
    <w:p>
      <w:pPr>
        <w:ind w:left="0" w:right="0" w:firstLine="560"/>
        <w:spacing w:before="450" w:after="450" w:line="312" w:lineRule="auto"/>
      </w:pPr>
      <w:r>
        <w:rPr>
          <w:rFonts w:ascii="宋体" w:hAnsi="宋体" w:eastAsia="宋体" w:cs="宋体"/>
          <w:color w:val="000"/>
          <w:sz w:val="28"/>
          <w:szCs w:val="28"/>
        </w:rPr>
        <w:t xml:space="preserve">28国民经济核算中的资本形成各利交易都会影响至一国当期资产总量的变化。（X）</w:t>
      </w:r>
    </w:p>
    <w:p>
      <w:pPr>
        <w:ind w:left="0" w:right="0" w:firstLine="560"/>
        <w:spacing w:before="450" w:after="450" w:line="312" w:lineRule="auto"/>
      </w:pPr>
      <w:r>
        <w:rPr>
          <w:rFonts w:ascii="宋体" w:hAnsi="宋体" w:eastAsia="宋体" w:cs="宋体"/>
          <w:color w:val="000"/>
          <w:sz w:val="28"/>
          <w:szCs w:val="28"/>
        </w:rPr>
        <w:t xml:space="preserve">29同企业资产负债分类主要着眼于企业经营过程相比，新SNA资产负债分类主要着眼于资产性质。（√）</w:t>
      </w:r>
    </w:p>
    <w:p>
      <w:pPr>
        <w:ind w:left="0" w:right="0" w:firstLine="560"/>
        <w:spacing w:before="450" w:after="450" w:line="312" w:lineRule="auto"/>
      </w:pPr>
      <w:r>
        <w:rPr>
          <w:rFonts w:ascii="宋体" w:hAnsi="宋体" w:eastAsia="宋体" w:cs="宋体"/>
          <w:color w:val="000"/>
          <w:sz w:val="28"/>
          <w:szCs w:val="28"/>
        </w:rPr>
        <w:t xml:space="preserve">30流量与存量是两类总量指标，不能相互转化。（X）</w:t>
      </w:r>
    </w:p>
    <w:p>
      <w:pPr>
        <w:ind w:left="0" w:right="0" w:firstLine="560"/>
        <w:spacing w:before="450" w:after="450" w:line="312" w:lineRule="auto"/>
      </w:pPr>
      <w:r>
        <w:rPr>
          <w:rFonts w:ascii="宋体" w:hAnsi="宋体" w:eastAsia="宋体" w:cs="宋体"/>
          <w:color w:val="000"/>
          <w:sz w:val="28"/>
          <w:szCs w:val="28"/>
        </w:rPr>
        <w:t xml:space="preserve">31在一国资产负债综合帐户中，国民经济非金融资产为15000亿元，金融资产14000亿元，国外部门净值为-3200亿元，则该国拥有的国民资产为18200亿元。（√）</w:t>
      </w:r>
    </w:p>
    <w:p>
      <w:pPr>
        <w:ind w:left="0" w:right="0" w:firstLine="560"/>
        <w:spacing w:before="450" w:after="450" w:line="312" w:lineRule="auto"/>
      </w:pPr>
      <w:r>
        <w:rPr>
          <w:rFonts w:ascii="宋体" w:hAnsi="宋体" w:eastAsia="宋体" w:cs="宋体"/>
          <w:color w:val="000"/>
          <w:sz w:val="28"/>
          <w:szCs w:val="28"/>
        </w:rPr>
        <w:t xml:space="preserve">32已知某部门期初金融资产总额为6000亿元，负债总额为7000亿元，净值2500亿元，则部门期初非金融资产总额为3500亿元。（√）33在国民经济资产负债核算中，对于由价格变动而引起的资产负债的变化一般不予以核算，因为价格变动不属于经济交易活动。（X）34判断一笔交易是否作为货物进出口，要以货物是否跨越国界为标准。（X）</w:t>
      </w:r>
    </w:p>
    <w:p>
      <w:pPr>
        <w:ind w:left="0" w:right="0" w:firstLine="560"/>
        <w:spacing w:before="450" w:after="450" w:line="312" w:lineRule="auto"/>
      </w:pPr>
      <w:r>
        <w:rPr>
          <w:rFonts w:ascii="宋体" w:hAnsi="宋体" w:eastAsia="宋体" w:cs="宋体"/>
          <w:color w:val="000"/>
          <w:sz w:val="28"/>
          <w:szCs w:val="28"/>
        </w:rPr>
        <w:t xml:space="preserve">35无偿捐赠应该记录在我国国际收支平衡表经常项目的经常转移项目下面。（√）</w:t>
      </w:r>
    </w:p>
    <w:p>
      <w:pPr>
        <w:ind w:left="0" w:right="0" w:firstLine="560"/>
        <w:spacing w:before="450" w:after="450" w:line="312" w:lineRule="auto"/>
      </w:pPr>
      <w:r>
        <w:rPr>
          <w:rFonts w:ascii="宋体" w:hAnsi="宋体" w:eastAsia="宋体" w:cs="宋体"/>
          <w:color w:val="000"/>
          <w:sz w:val="28"/>
          <w:szCs w:val="28"/>
        </w:rPr>
        <w:t xml:space="preserve">36常住机构单位和非常住机构单位都是一国国民经济核算的基本经济单位，两种单位的主要区别在于是否都在一国或地区的经济领土范围内。（X）37判断一笔交易是否作为货物进出口，要以货物是否跨越国界为标准。（X）</w:t>
      </w:r>
    </w:p>
    <w:p>
      <w:pPr>
        <w:ind w:left="0" w:right="0" w:firstLine="560"/>
        <w:spacing w:before="450" w:after="450" w:line="312" w:lineRule="auto"/>
      </w:pPr>
      <w:r>
        <w:rPr>
          <w:rFonts w:ascii="宋体" w:hAnsi="宋体" w:eastAsia="宋体" w:cs="宋体"/>
          <w:color w:val="000"/>
          <w:sz w:val="28"/>
          <w:szCs w:val="28"/>
        </w:rPr>
        <w:t xml:space="preserve">38对外经济核算的记帐单位是本位币。（X）</w:t>
      </w:r>
    </w:p>
    <w:p>
      <w:pPr>
        <w:ind w:left="0" w:right="0" w:firstLine="560"/>
        <w:spacing w:before="450" w:after="450" w:line="312" w:lineRule="auto"/>
      </w:pPr>
      <w:r>
        <w:rPr>
          <w:rFonts w:ascii="宋体" w:hAnsi="宋体" w:eastAsia="宋体" w:cs="宋体"/>
          <w:color w:val="000"/>
          <w:sz w:val="28"/>
          <w:szCs w:val="28"/>
        </w:rPr>
        <w:t xml:space="preserve">39收入形成账户使用方的劳动报酬转到原始收入分配账户来源方数量完全一致。（X）</w:t>
      </w:r>
    </w:p>
    <w:p>
      <w:pPr>
        <w:ind w:left="0" w:right="0" w:firstLine="560"/>
        <w:spacing w:before="450" w:after="450" w:line="312" w:lineRule="auto"/>
      </w:pPr>
      <w:r>
        <w:rPr>
          <w:rFonts w:ascii="宋体" w:hAnsi="宋体" w:eastAsia="宋体" w:cs="宋体"/>
          <w:color w:val="000"/>
          <w:sz w:val="28"/>
          <w:szCs w:val="28"/>
        </w:rPr>
        <w:t xml:space="preserve">40国民总收入=现价国内生产总值+来自国外生产税净额+来自国外劳动要素报酬收入净额。（X）</w:t>
      </w:r>
    </w:p>
    <w:p>
      <w:pPr>
        <w:ind w:left="0" w:right="0" w:firstLine="560"/>
        <w:spacing w:before="450" w:after="450" w:line="312" w:lineRule="auto"/>
      </w:pPr>
      <w:r>
        <w:rPr>
          <w:rFonts w:ascii="宋体" w:hAnsi="宋体" w:eastAsia="宋体" w:cs="宋体"/>
          <w:color w:val="000"/>
          <w:sz w:val="28"/>
          <w:szCs w:val="28"/>
        </w:rPr>
        <w:t xml:space="preserve">40社会劳动者是指可以从事社会劳动的那部分人口，即具有劳动能力的人口。（X）</w:t>
      </w:r>
    </w:p>
    <w:p>
      <w:pPr>
        <w:ind w:left="0" w:right="0" w:firstLine="560"/>
        <w:spacing w:before="450" w:after="450" w:line="312" w:lineRule="auto"/>
      </w:pPr>
      <w:r>
        <w:rPr>
          <w:rFonts w:ascii="宋体" w:hAnsi="宋体" w:eastAsia="宋体" w:cs="宋体"/>
          <w:color w:val="000"/>
          <w:sz w:val="28"/>
          <w:szCs w:val="28"/>
        </w:rPr>
        <w:t xml:space="preserve">41一个企业（机构单位）某一时期的总产出，从使用角度考察就是该时期的销售额和存货价值。（X）</w:t>
      </w:r>
    </w:p>
    <w:p>
      <w:pPr>
        <w:ind w:left="0" w:right="0" w:firstLine="560"/>
        <w:spacing w:before="450" w:after="450" w:line="312" w:lineRule="auto"/>
      </w:pPr>
      <w:r>
        <w:rPr>
          <w:rFonts w:ascii="宋体" w:hAnsi="宋体" w:eastAsia="宋体" w:cs="宋体"/>
          <w:color w:val="000"/>
          <w:sz w:val="28"/>
          <w:szCs w:val="28"/>
        </w:rPr>
        <w:t xml:space="preserve">42某住户属于法人单位。（X）</w:t>
      </w:r>
    </w:p>
    <w:p>
      <w:pPr>
        <w:ind w:left="0" w:right="0" w:firstLine="560"/>
        <w:spacing w:before="450" w:after="450" w:line="312" w:lineRule="auto"/>
      </w:pPr>
      <w:r>
        <w:rPr>
          <w:rFonts w:ascii="宋体" w:hAnsi="宋体" w:eastAsia="宋体" w:cs="宋体"/>
          <w:color w:val="000"/>
          <w:sz w:val="28"/>
          <w:szCs w:val="28"/>
        </w:rPr>
        <w:t xml:space="preserve">43投入产出表的第Ⅰ象限主要反映国民经济各产业部门之间的技术经济联系。（√）</w:t>
      </w:r>
    </w:p>
    <w:p>
      <w:pPr>
        <w:ind w:left="0" w:right="0" w:firstLine="560"/>
        <w:spacing w:before="450" w:after="450" w:line="312" w:lineRule="auto"/>
      </w:pPr>
      <w:r>
        <w:rPr>
          <w:rFonts w:ascii="宋体" w:hAnsi="宋体" w:eastAsia="宋体" w:cs="宋体"/>
          <w:color w:val="000"/>
          <w:sz w:val="28"/>
          <w:szCs w:val="28"/>
        </w:rPr>
        <w:t xml:space="preserve">44收入初次分配核算记录了与生产有关的收入，收入再分配核算记录了与生产无关的转移性收入。（√）</w:t>
      </w:r>
    </w:p>
    <w:p>
      <w:pPr>
        <w:ind w:left="0" w:right="0" w:firstLine="560"/>
        <w:spacing w:before="450" w:after="450" w:line="312" w:lineRule="auto"/>
      </w:pPr>
      <w:r>
        <w:rPr>
          <w:rFonts w:ascii="宋体" w:hAnsi="宋体" w:eastAsia="宋体" w:cs="宋体"/>
          <w:color w:val="000"/>
          <w:sz w:val="28"/>
          <w:szCs w:val="28"/>
        </w:rPr>
        <w:t xml:space="preserve">45在国民经济资产负债核算中，对于由价格变动而引起的资产负债的变化一般不予核算，因为价格变动不属于经济交易活动。（X）</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第四篇：国民经济核算论文</w:t>
      </w:r>
    </w:p>
    <w:p>
      <w:pPr>
        <w:ind w:left="0" w:right="0" w:firstLine="560"/>
        <w:spacing w:before="450" w:after="450" w:line="312" w:lineRule="auto"/>
      </w:pPr>
      <w:r>
        <w:rPr>
          <w:rFonts w:ascii="宋体" w:hAnsi="宋体" w:eastAsia="宋体" w:cs="宋体"/>
          <w:color w:val="000"/>
          <w:sz w:val="28"/>
          <w:szCs w:val="28"/>
        </w:rPr>
        <w:t xml:space="preserve">农村集体经济问题改革</w:t>
      </w:r>
    </w:p>
    <w:p>
      <w:pPr>
        <w:ind w:left="0" w:right="0" w:firstLine="560"/>
        <w:spacing w:before="450" w:after="450" w:line="312" w:lineRule="auto"/>
      </w:pPr>
      <w:r>
        <w:rPr>
          <w:rFonts w:ascii="宋体" w:hAnsi="宋体" w:eastAsia="宋体" w:cs="宋体"/>
          <w:color w:val="000"/>
          <w:sz w:val="28"/>
          <w:szCs w:val="28"/>
        </w:rPr>
        <w:t xml:space="preserve">摘要：改革开放以来, 随着家庭联产承包责任制全面推行, 我国农村经营体制开始由传统的计划经济向市场经济转变。同时农村财务管理体制存在和运作的社会基础也发生了根本的变化, 该体制所服务的对象由人民公社体制下的集体经济转变为以农户为基础的经济组织。农村财务管理体制因不能适应市场经济的需要而暴露出一些问题。</w:t>
      </w:r>
    </w:p>
    <w:p>
      <w:pPr>
        <w:ind w:left="0" w:right="0" w:firstLine="560"/>
        <w:spacing w:before="450" w:after="450" w:line="312" w:lineRule="auto"/>
      </w:pPr>
      <w:r>
        <w:rPr>
          <w:rFonts w:ascii="宋体" w:hAnsi="宋体" w:eastAsia="宋体" w:cs="宋体"/>
          <w:color w:val="000"/>
          <w:sz w:val="28"/>
          <w:szCs w:val="28"/>
        </w:rPr>
        <w:t xml:space="preserve">关键字：财务管理制度</w:t>
      </w:r>
    </w:p>
    <w:p>
      <w:pPr>
        <w:ind w:left="0" w:right="0" w:firstLine="560"/>
        <w:spacing w:before="450" w:after="450" w:line="312" w:lineRule="auto"/>
      </w:pPr>
      <w:r>
        <w:rPr>
          <w:rFonts w:ascii="宋体" w:hAnsi="宋体" w:eastAsia="宋体" w:cs="宋体"/>
          <w:color w:val="000"/>
          <w:sz w:val="28"/>
          <w:szCs w:val="28"/>
        </w:rPr>
        <w:t xml:space="preserve">生产力</w:t>
      </w:r>
    </w:p>
    <w:p>
      <w:pPr>
        <w:ind w:left="0" w:right="0" w:firstLine="560"/>
        <w:spacing w:before="450" w:after="450" w:line="312" w:lineRule="auto"/>
      </w:pPr>
      <w:r>
        <w:rPr>
          <w:rFonts w:ascii="宋体" w:hAnsi="宋体" w:eastAsia="宋体" w:cs="宋体"/>
          <w:color w:val="000"/>
          <w:sz w:val="28"/>
          <w:szCs w:val="28"/>
        </w:rPr>
        <w:t xml:space="preserve">双层经济体制</w:t>
      </w:r>
    </w:p>
    <w:p>
      <w:pPr>
        <w:ind w:left="0" w:right="0" w:firstLine="560"/>
        <w:spacing w:before="450" w:after="450" w:line="312" w:lineRule="auto"/>
      </w:pPr>
      <w:r>
        <w:rPr>
          <w:rFonts w:ascii="宋体" w:hAnsi="宋体" w:eastAsia="宋体" w:cs="宋体"/>
          <w:color w:val="000"/>
          <w:sz w:val="28"/>
          <w:szCs w:val="28"/>
        </w:rPr>
        <w:t xml:space="preserve">资产流失</w:t>
      </w:r>
    </w:p>
    <w:p>
      <w:pPr>
        <w:ind w:left="0" w:right="0" w:firstLine="560"/>
        <w:spacing w:before="450" w:after="450" w:line="312" w:lineRule="auto"/>
      </w:pPr>
      <w:r>
        <w:rPr>
          <w:rFonts w:ascii="宋体" w:hAnsi="宋体" w:eastAsia="宋体" w:cs="宋体"/>
          <w:color w:val="000"/>
          <w:sz w:val="28"/>
          <w:szCs w:val="28"/>
        </w:rPr>
        <w:t xml:space="preserve">一、农村集体经济财务管理制度的历史演变</w:t>
      </w:r>
    </w:p>
    <w:p>
      <w:pPr>
        <w:ind w:left="0" w:right="0" w:firstLine="560"/>
        <w:spacing w:before="450" w:after="450" w:line="312" w:lineRule="auto"/>
      </w:pPr>
      <w:r>
        <w:rPr>
          <w:rFonts w:ascii="宋体" w:hAnsi="宋体" w:eastAsia="宋体" w:cs="宋体"/>
          <w:color w:val="000"/>
          <w:sz w:val="28"/>
          <w:szCs w:val="28"/>
        </w:rPr>
        <w:t xml:space="preserve">1、集体经济的含义。集体经济, 即社会主义集体所有制经济, 是指由部分劳动群体共同占有生产资料的一种社会主义公有制形式。它是劳动群众根据自愿互利原则组织起来的, 实行独立经营、自负盈亏的合作经济组织。</w:t>
      </w:r>
    </w:p>
    <w:p>
      <w:pPr>
        <w:ind w:left="0" w:right="0" w:firstLine="560"/>
        <w:spacing w:before="450" w:after="450" w:line="312" w:lineRule="auto"/>
      </w:pPr>
      <w:r>
        <w:rPr>
          <w:rFonts w:ascii="宋体" w:hAnsi="宋体" w:eastAsia="宋体" w:cs="宋体"/>
          <w:color w:val="000"/>
          <w:sz w:val="28"/>
          <w:szCs w:val="28"/>
        </w:rPr>
        <w:t xml:space="preserve">2、人民公社时期农村集体经济财务管理制度。人民公社化时期, 在自然乡村的范围内, 由农户自愿联合, 将其所有的生产资料(土地、较大型农具、耕畜等)投入集体所有。集体利用整合的资源优势统一组织农业生产, 农民进行集体劳动。经营方式上, 实行政社合一。这种经营模式虽然强化了农村集体经济组织的行政化管理, 但脱离了当时农村集体经济的性质和规律,严重阻碍了生产力的发展。这一时期我国农村财务管理体制存在的基础是人民公社的一大二公体制。该体制下土地等生产资料归集体所有, 农产品等经营收入由生产队统一支配, 农户没有生产经营自主权及农产品支配权。与之相适应, 公社、大队、小队逐级设立了附属于行政的农村财务管理制度。农村的财务管理体制是农村社会制度高度集体化、公有化的象征, 是计划经济体制下, 我国农村政策体系中的重要组成部分。</w:t>
      </w:r>
    </w:p>
    <w:p>
      <w:pPr>
        <w:ind w:left="0" w:right="0" w:firstLine="560"/>
        <w:spacing w:before="450" w:after="450" w:line="312" w:lineRule="auto"/>
      </w:pPr>
      <w:r>
        <w:rPr>
          <w:rFonts w:ascii="宋体" w:hAnsi="宋体" w:eastAsia="宋体" w:cs="宋体"/>
          <w:color w:val="000"/>
          <w:sz w:val="28"/>
          <w:szCs w:val="28"/>
        </w:rPr>
        <w:t xml:space="preserve">3、改革开放以来, 我国农村集体经济财务管理模式。1984年, 家庭联产承包责任制与统分结合的双层经营体制在广大农村普遍展开。该经营体制的重要特征就是土地归集体所有的性质不变, 把经营权交给农户。与人民公社时期的不同之处在于由过去的集中经营转变为统分结合双层经营。家庭经营在双层经营中属于分散经营层次, 但仍属于集体经济的范畴。与此同时, 农村的财务管理体制和运作的社会基础也发生根本的变化。该体系所服务的对象也发生了根本性变化, 由原来为人民公社体制下的集体经济服务开始转向服务于以农户为基础的农村经济组织。</w:t>
      </w:r>
    </w:p>
    <w:p>
      <w:pPr>
        <w:ind w:left="0" w:right="0" w:firstLine="560"/>
        <w:spacing w:before="450" w:after="450" w:line="312" w:lineRule="auto"/>
      </w:pPr>
      <w:r>
        <w:rPr>
          <w:rFonts w:ascii="宋体" w:hAnsi="宋体" w:eastAsia="宋体" w:cs="宋体"/>
          <w:color w:val="000"/>
          <w:sz w:val="28"/>
          <w:szCs w:val="28"/>
        </w:rPr>
        <w:t xml:space="preserve">二、双层经营体制下的集体经济财务管理存在的问题随着农村经济的迅猛发展, 农村集体经济财务管理存在的问题也逐渐暴露出来。如村财务制度执行不严;物资管理手续不全;集体资产与财务账目管理混乱;财务信息披露不准确及集体资产流失严重等。</w:t>
      </w:r>
    </w:p>
    <w:p>
      <w:pPr>
        <w:ind w:left="0" w:right="0" w:firstLine="560"/>
        <w:spacing w:before="450" w:after="450" w:line="312" w:lineRule="auto"/>
      </w:pPr>
      <w:r>
        <w:rPr>
          <w:rFonts w:ascii="宋体" w:hAnsi="宋体" w:eastAsia="宋体" w:cs="宋体"/>
          <w:color w:val="000"/>
          <w:sz w:val="28"/>
          <w:szCs w:val="28"/>
        </w:rPr>
        <w:t xml:space="preserve">双层经营体制下的农村集体经济组织是以自主经营取得收益来维持基层政权稳定, 履行农村社会管理和经济管理的双层职能。该特点说明了我国农村集体经济的特殊性和复杂性。同时也反映出我国农村集体经济财务管理及制度与执行层面的复杂性。</w:t>
      </w:r>
    </w:p>
    <w:p>
      <w:pPr>
        <w:ind w:left="0" w:right="0" w:firstLine="560"/>
        <w:spacing w:before="450" w:after="450" w:line="312" w:lineRule="auto"/>
      </w:pPr>
      <w:r>
        <w:rPr>
          <w:rFonts w:ascii="宋体" w:hAnsi="宋体" w:eastAsia="宋体" w:cs="宋体"/>
          <w:color w:val="000"/>
          <w:sz w:val="28"/>
          <w:szCs w:val="28"/>
        </w:rPr>
        <w:t xml:space="preserve">1、村级财务管理制度。改革开放前, 由于农村集体经济长期处于停滞不前的状态, 与之相对应的集体经济财务制度的设置相对比较简单。农村双层经营体制的推行使得集体经济整体实力大大增强, 但农村财务管理制度并没有实现较大的变革。</w:t>
      </w:r>
    </w:p>
    <w:p>
      <w:pPr>
        <w:ind w:left="0" w:right="0" w:firstLine="560"/>
        <w:spacing w:before="450" w:after="450" w:line="312" w:lineRule="auto"/>
      </w:pPr>
      <w:r>
        <w:rPr>
          <w:rFonts w:ascii="宋体" w:hAnsi="宋体" w:eastAsia="宋体" w:cs="宋体"/>
          <w:color w:val="000"/>
          <w:sz w:val="28"/>
          <w:szCs w:val="28"/>
        </w:rPr>
        <w:t xml:space="preserve">主要表现在会计科目设置不健全、不规范;总账与明细账, 总账与日记账不分。甚至一些经济相对落后的村集体连正式的账簿都没有。由于会计科目与账簿设置上出现诸多漏洞, 致使一些集体经济业务无法反映和控制。</w:t>
      </w:r>
    </w:p>
    <w:p>
      <w:pPr>
        <w:ind w:left="0" w:right="0" w:firstLine="560"/>
        <w:spacing w:before="450" w:after="450" w:line="312" w:lineRule="auto"/>
      </w:pPr>
      <w:r>
        <w:rPr>
          <w:rFonts w:ascii="宋体" w:hAnsi="宋体" w:eastAsia="宋体" w:cs="宋体"/>
          <w:color w:val="000"/>
          <w:sz w:val="28"/>
          <w:szCs w:val="28"/>
        </w:rPr>
        <w:t xml:space="preserve">2、财会人员设置。每一村级经济组织的会计与出纳等财务人员负有对本村经营活动和收支业务进行真实、全面系统、连续地反映与核算职能, 并对本村的经营活动负有一定的监督权。即会计等财务管理人员在村级这一特殊的管理体制中具有相当重要作用和意义。但就目前总体状况来看, 农村会计人员的业务水平和管理水平还跟不上形势发展的需要。甚至在一些村级集体经济相对落后的村组, 农村财务人员对现行的会计制度和财务处理程序根本不了解。</w:t>
      </w:r>
    </w:p>
    <w:p>
      <w:pPr>
        <w:ind w:left="0" w:right="0" w:firstLine="560"/>
        <w:spacing w:before="450" w:after="450" w:line="312" w:lineRule="auto"/>
      </w:pPr>
      <w:r>
        <w:rPr>
          <w:rFonts w:ascii="宋体" w:hAnsi="宋体" w:eastAsia="宋体" w:cs="宋体"/>
          <w:color w:val="000"/>
          <w:sz w:val="28"/>
          <w:szCs w:val="28"/>
        </w:rPr>
        <w:t xml:space="preserve">3、货币资金管理制度。货币资金管理是农村集体经济财务管理的核心和重点。故每一村组包括村民小组都设有会计人员负责管理具体的账务, 出纳人员负责货币资金的收支及其日记账业务。但由于农村财务管理制度实施缺乏力度, 以及财务管理人员业务素质不高, 在一些村集体经济组织中出现了职责不分;收支不分;会计出纳人员于一身的现象。货币资金管理漏洞百出, 不规范运作方面经常发生, 如多头开户, 多人插手管账,村干部随意坐支, 钱账不分, 出纳人员常年无掌控现金, 而一些村书记、主任甚至是一些村民小组长随意操纵现金收支。</w:t>
      </w:r>
    </w:p>
    <w:p>
      <w:pPr>
        <w:ind w:left="0" w:right="0" w:firstLine="560"/>
        <w:spacing w:before="450" w:after="450" w:line="312" w:lineRule="auto"/>
      </w:pPr>
      <w:r>
        <w:rPr>
          <w:rFonts w:ascii="宋体" w:hAnsi="宋体" w:eastAsia="宋体" w:cs="宋体"/>
          <w:color w:val="000"/>
          <w:sz w:val="28"/>
          <w:szCs w:val="28"/>
        </w:rPr>
        <w:t xml:space="preserve">4、村级财务收支预算制度。财务收支预算制度是一个组织进行财务管理与核算的重要制度和原则。但是村级两委一些主要干部特别是村主任或村支书责任心不强, 对各种支出审批不严, 而民主理财、收支预决算制度以及民主议事制度形同虚设。预算决算具体实施时寅吃卯粮现象时有发生。村级财产无法实现基本的保值增值, 还出现了比较严重的资产流失现象。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第五篇：《国民经济核算》教学大纲</w:t>
      </w:r>
    </w:p>
    <w:p>
      <w:pPr>
        <w:ind w:left="0" w:right="0" w:firstLine="560"/>
        <w:spacing w:before="450" w:after="450" w:line="312" w:lineRule="auto"/>
      </w:pPr>
      <w:r>
        <w:rPr>
          <w:rFonts w:ascii="宋体" w:hAnsi="宋体" w:eastAsia="宋体" w:cs="宋体"/>
          <w:color w:val="000"/>
          <w:sz w:val="28"/>
          <w:szCs w:val="28"/>
        </w:rPr>
        <w:t xml:space="preserve">《国民经济核算》教学大纲</w:t>
      </w:r>
    </w:p>
    <w:p>
      <w:pPr>
        <w:ind w:left="0" w:right="0" w:firstLine="560"/>
        <w:spacing w:before="450" w:after="450" w:line="312" w:lineRule="auto"/>
      </w:pPr>
      <w:r>
        <w:rPr>
          <w:rFonts w:ascii="宋体" w:hAnsi="宋体" w:eastAsia="宋体" w:cs="宋体"/>
          <w:color w:val="000"/>
          <w:sz w:val="28"/>
          <w:szCs w:val="28"/>
        </w:rPr>
        <w:t xml:space="preserve">一、课号：</w:t>
      </w:r>
    </w:p>
    <w:p>
      <w:pPr>
        <w:ind w:left="0" w:right="0" w:firstLine="560"/>
        <w:spacing w:before="450" w:after="450" w:line="312" w:lineRule="auto"/>
      </w:pPr>
      <w:r>
        <w:rPr>
          <w:rFonts w:ascii="宋体" w:hAnsi="宋体" w:eastAsia="宋体" w:cs="宋体"/>
          <w:color w:val="000"/>
          <w:sz w:val="28"/>
          <w:szCs w:val="28"/>
        </w:rPr>
        <w:t xml:space="preserve">二、总学时：64学时</w:t>
      </w:r>
    </w:p>
    <w:p>
      <w:pPr>
        <w:ind w:left="0" w:right="0" w:firstLine="560"/>
        <w:spacing w:before="450" w:after="450" w:line="312" w:lineRule="auto"/>
      </w:pPr>
      <w:r>
        <w:rPr>
          <w:rFonts w:ascii="宋体" w:hAnsi="宋体" w:eastAsia="宋体" w:cs="宋体"/>
          <w:color w:val="000"/>
          <w:sz w:val="28"/>
          <w:szCs w:val="28"/>
        </w:rPr>
        <w:t xml:space="preserve">三、适用专业：统计实务(风险管理与精算)专业</w:t>
      </w:r>
    </w:p>
    <w:p>
      <w:pPr>
        <w:ind w:left="0" w:right="0" w:firstLine="560"/>
        <w:spacing w:before="450" w:after="450" w:line="312" w:lineRule="auto"/>
      </w:pPr>
      <w:r>
        <w:rPr>
          <w:rFonts w:ascii="宋体" w:hAnsi="宋体" w:eastAsia="宋体" w:cs="宋体"/>
          <w:color w:val="000"/>
          <w:sz w:val="28"/>
          <w:szCs w:val="28"/>
        </w:rPr>
        <w:t xml:space="preserve">四、选用教材：《国民经济核算教程》，杨灿主编，中国统计出版社</w:t>
      </w:r>
    </w:p>
    <w:p>
      <w:pPr>
        <w:ind w:left="0" w:right="0" w:firstLine="560"/>
        <w:spacing w:before="450" w:after="450" w:line="312" w:lineRule="auto"/>
      </w:pPr>
      <w:r>
        <w:rPr>
          <w:rFonts w:ascii="宋体" w:hAnsi="宋体" w:eastAsia="宋体" w:cs="宋体"/>
          <w:color w:val="000"/>
          <w:sz w:val="28"/>
          <w:szCs w:val="28"/>
        </w:rPr>
        <w:t xml:space="preserve">五、本课程的性质和任务</w:t>
      </w:r>
    </w:p>
    <w:p>
      <w:pPr>
        <w:ind w:left="0" w:right="0" w:firstLine="560"/>
        <w:spacing w:before="450" w:after="450" w:line="312" w:lineRule="auto"/>
      </w:pPr>
      <w:r>
        <w:rPr>
          <w:rFonts w:ascii="宋体" w:hAnsi="宋体" w:eastAsia="宋体" w:cs="宋体"/>
          <w:color w:val="000"/>
          <w:sz w:val="28"/>
          <w:szCs w:val="28"/>
        </w:rPr>
        <w:t xml:space="preserve">本课程是统计实务专业的专业选修课。国民经济核算以整个国民经济运行为对象，从生产到分配、交换直至最终使用的周而复始的经济循环等多角度进行的宏观经济核算，是认识国情国力的有力工具，是为国民经济宏观调控提供决策依据的重要手段。以社会主义市场经济理论为指导，按照理论与实践相结合的原则，通过对国民经济核算理论及实际应用的讲授，使学生充分认识国民经济统计（核算）对于国民经济管理和宏观经济分析的重要意义与作用，掌握国民经济统计的基本原理，以及主要宏观经济指标的核算和分析方法，为将来从事并胜任国民经济管理、宏观经济分析和企业经营管理等工作打下坚实的专业理论基础。</w:t>
      </w:r>
    </w:p>
    <w:p>
      <w:pPr>
        <w:ind w:left="0" w:right="0" w:firstLine="560"/>
        <w:spacing w:before="450" w:after="450" w:line="312" w:lineRule="auto"/>
      </w:pPr>
      <w:r>
        <w:rPr>
          <w:rFonts w:ascii="宋体" w:hAnsi="宋体" w:eastAsia="宋体" w:cs="宋体"/>
          <w:color w:val="000"/>
          <w:sz w:val="28"/>
          <w:szCs w:val="28"/>
        </w:rPr>
        <w:t xml:space="preserve">六、教学内容及基本要求 1.导论</w:t>
      </w:r>
    </w:p>
    <w:p>
      <w:pPr>
        <w:ind w:left="0" w:right="0" w:firstLine="560"/>
        <w:spacing w:before="450" w:after="450" w:line="312" w:lineRule="auto"/>
      </w:pPr>
      <w:r>
        <w:rPr>
          <w:rFonts w:ascii="宋体" w:hAnsi="宋体" w:eastAsia="宋体" w:cs="宋体"/>
          <w:color w:val="000"/>
          <w:sz w:val="28"/>
          <w:szCs w:val="28"/>
        </w:rPr>
        <w:t xml:space="preserve">（4学时）</w:t>
      </w:r>
    </w:p>
    <w:p>
      <w:pPr>
        <w:ind w:left="0" w:right="0" w:firstLine="560"/>
        <w:spacing w:before="450" w:after="450" w:line="312" w:lineRule="auto"/>
      </w:pPr>
      <w:r>
        <w:rPr>
          <w:rFonts w:ascii="宋体" w:hAnsi="宋体" w:eastAsia="宋体" w:cs="宋体"/>
          <w:color w:val="000"/>
          <w:sz w:val="28"/>
          <w:szCs w:val="28"/>
        </w:rPr>
        <w:t xml:space="preserve">国民经济循环及其分析框架；国民经济核算的内容体系；国民经济核算的基本原则。通过本章的学习，要求学生理解国民经济的基本概念、国民经济核算的产生与发展、国民经济核算的对象、两大国民核算体系及其主要差异；掌握国民经济核算的基本结构、核算原则与核算方法。重点和难点是国民经济核算的系统原则、平衡原则、主体原则、计量原则。</w:t>
      </w:r>
    </w:p>
    <w:p>
      <w:pPr>
        <w:ind w:left="0" w:right="0" w:firstLine="560"/>
        <w:spacing w:before="450" w:after="450" w:line="312" w:lineRule="auto"/>
      </w:pPr>
      <w:r>
        <w:rPr>
          <w:rFonts w:ascii="宋体" w:hAnsi="宋体" w:eastAsia="宋体" w:cs="宋体"/>
          <w:color w:val="000"/>
          <w:sz w:val="28"/>
          <w:szCs w:val="28"/>
        </w:rPr>
        <w:t xml:space="preserve">本章建议课堂讲授学时4学时。</w:t>
      </w:r>
    </w:p>
    <w:p>
      <w:pPr>
        <w:ind w:left="0" w:right="0" w:firstLine="560"/>
        <w:spacing w:before="450" w:after="450" w:line="312" w:lineRule="auto"/>
      </w:pPr>
      <w:r>
        <w:rPr>
          <w:rFonts w:ascii="宋体" w:hAnsi="宋体" w:eastAsia="宋体" w:cs="宋体"/>
          <w:color w:val="000"/>
          <w:sz w:val="28"/>
          <w:szCs w:val="28"/>
        </w:rPr>
        <w:t xml:space="preserve">2.国民经济的分类与核算方法（6学时）</w:t>
      </w:r>
    </w:p>
    <w:p>
      <w:pPr>
        <w:ind w:left="0" w:right="0" w:firstLine="560"/>
        <w:spacing w:before="450" w:after="450" w:line="312" w:lineRule="auto"/>
      </w:pPr>
      <w:r>
        <w:rPr>
          <w:rFonts w:ascii="宋体" w:hAnsi="宋体" w:eastAsia="宋体" w:cs="宋体"/>
          <w:color w:val="000"/>
          <w:sz w:val="28"/>
          <w:szCs w:val="28"/>
        </w:rPr>
        <w:t xml:space="preserve">国民经济分类的基本方法；产业部门分类与机构部门分类；经济流量分类与资产负债分类；国民经济核算的基本方法。</w:t>
      </w:r>
    </w:p>
    <w:p>
      <w:pPr>
        <w:ind w:left="0" w:right="0" w:firstLine="560"/>
        <w:spacing w:before="450" w:after="450" w:line="312" w:lineRule="auto"/>
      </w:pPr>
      <w:r>
        <w:rPr>
          <w:rFonts w:ascii="宋体" w:hAnsi="宋体" w:eastAsia="宋体" w:cs="宋体"/>
          <w:color w:val="000"/>
          <w:sz w:val="28"/>
          <w:szCs w:val="28"/>
        </w:rPr>
        <w:t xml:space="preserve">通过本章的学习，要求学生理解国民经济分类的基本问题、经济流量和经济交易的分类、经济存量和资产负债的分类;掌握经济指标法、平衡法与平衡表、复式记账法与账户体系。重点是产业部门分类与机构部门分类、国民经济核算的基本方法。难点是复式记账法与账户体系。</w:t>
      </w:r>
    </w:p>
    <w:p>
      <w:pPr>
        <w:ind w:left="0" w:right="0" w:firstLine="560"/>
        <w:spacing w:before="450" w:after="450" w:line="312" w:lineRule="auto"/>
      </w:pPr>
      <w:r>
        <w:rPr>
          <w:rFonts w:ascii="宋体" w:hAnsi="宋体" w:eastAsia="宋体" w:cs="宋体"/>
          <w:color w:val="000"/>
          <w:sz w:val="28"/>
          <w:szCs w:val="28"/>
        </w:rPr>
        <w:t xml:space="preserve">本章建议课堂讲授学时6学时。</w:t>
      </w:r>
    </w:p>
    <w:p>
      <w:pPr>
        <w:ind w:left="0" w:right="0" w:firstLine="560"/>
        <w:spacing w:before="450" w:after="450" w:line="312" w:lineRule="auto"/>
      </w:pPr>
      <w:r>
        <w:rPr>
          <w:rFonts w:ascii="宋体" w:hAnsi="宋体" w:eastAsia="宋体" w:cs="宋体"/>
          <w:color w:val="000"/>
          <w:sz w:val="28"/>
          <w:szCs w:val="28"/>
        </w:rPr>
        <w:t xml:space="preserve">3.国内生产与国民收入核算（6学时）</w:t>
      </w:r>
    </w:p>
    <w:p>
      <w:pPr>
        <w:ind w:left="0" w:right="0" w:firstLine="560"/>
        <w:spacing w:before="450" w:after="450" w:line="312" w:lineRule="auto"/>
      </w:pPr>
      <w:r>
        <w:rPr>
          <w:rFonts w:ascii="宋体" w:hAnsi="宋体" w:eastAsia="宋体" w:cs="宋体"/>
          <w:color w:val="000"/>
          <w:sz w:val="28"/>
          <w:szCs w:val="28"/>
        </w:rPr>
        <w:t xml:space="preserve">国内总产出核算；国内生产总值与生产净值核算；国民收入与可支配收入核算；国内生产总值核算数据的分析应用。</w:t>
      </w:r>
    </w:p>
    <w:p>
      <w:pPr>
        <w:ind w:left="0" w:right="0" w:firstLine="560"/>
        <w:spacing w:before="450" w:after="450" w:line="312" w:lineRule="auto"/>
      </w:pPr>
      <w:r>
        <w:rPr>
          <w:rFonts w:ascii="宋体" w:hAnsi="宋体" w:eastAsia="宋体" w:cs="宋体"/>
          <w:color w:val="000"/>
          <w:sz w:val="28"/>
          <w:szCs w:val="28"/>
        </w:rPr>
        <w:t xml:space="preserve">通过本章的学习，要求学生理解生产核算的范围与国内总产出、服务总产出的基本核算方法、中间产品与最终产品、国内生产总值核算表；掌握产业结构的现状分析、要素成本结构的变化分析、经济增长的贡献率分析、区域差距和国际对比分析。重点和难点是国内生产总值核算数据的分析应用。</w:t>
      </w:r>
    </w:p>
    <w:p>
      <w:pPr>
        <w:ind w:left="0" w:right="0" w:firstLine="560"/>
        <w:spacing w:before="450" w:after="450" w:line="312" w:lineRule="auto"/>
      </w:pPr>
      <w:r>
        <w:rPr>
          <w:rFonts w:ascii="宋体" w:hAnsi="宋体" w:eastAsia="宋体" w:cs="宋体"/>
          <w:color w:val="000"/>
          <w:sz w:val="28"/>
          <w:szCs w:val="28"/>
        </w:rPr>
        <w:t xml:space="preserve">本章建议课堂讲授学时6学时。4.投入产出核算（8学时）</w:t>
      </w:r>
    </w:p>
    <w:p>
      <w:pPr>
        <w:ind w:left="0" w:right="0" w:firstLine="560"/>
        <w:spacing w:before="450" w:after="450" w:line="312" w:lineRule="auto"/>
      </w:pPr>
      <w:r>
        <w:rPr>
          <w:rFonts w:ascii="宋体" w:hAnsi="宋体" w:eastAsia="宋体" w:cs="宋体"/>
          <w:color w:val="000"/>
          <w:sz w:val="28"/>
          <w:szCs w:val="28"/>
        </w:rPr>
        <w:t xml:space="preserve">产业关联与投入产出表；技术经济系数和投入产出模型；投入产出表的编制和修订方法；投入产出法的应用和拓展。</w:t>
      </w:r>
    </w:p>
    <w:p>
      <w:pPr>
        <w:ind w:left="0" w:right="0" w:firstLine="560"/>
        <w:spacing w:before="450" w:after="450" w:line="312" w:lineRule="auto"/>
      </w:pPr>
      <w:r>
        <w:rPr>
          <w:rFonts w:ascii="宋体" w:hAnsi="宋体" w:eastAsia="宋体" w:cs="宋体"/>
          <w:color w:val="000"/>
          <w:sz w:val="28"/>
          <w:szCs w:val="28"/>
        </w:rPr>
        <w:t xml:space="preserve">通过本章的学习，要求学生理解投入产出表的种类和结构、投入产出基本模型、产业结构及其关联程度；掌握投入产出表的平衡关系、投入产出表的编制和修订方法、研究价格水平及其变动影响。重点是产业关联与投入产出表、技术经济系数和投入产出模型。难点是产业结构及其关联程度。本章建议课堂讲授学时8学时。5.资金流量核算（8学时）</w:t>
      </w:r>
    </w:p>
    <w:p>
      <w:pPr>
        <w:ind w:left="0" w:right="0" w:firstLine="560"/>
        <w:spacing w:before="450" w:after="450" w:line="312" w:lineRule="auto"/>
      </w:pPr>
      <w:r>
        <w:rPr>
          <w:rFonts w:ascii="宋体" w:hAnsi="宋体" w:eastAsia="宋体" w:cs="宋体"/>
          <w:color w:val="000"/>
          <w:sz w:val="28"/>
          <w:szCs w:val="28"/>
        </w:rPr>
        <w:t xml:space="preserve">资金流量核算的概念和范围；非金融交易的资金流量核算；金融交易核算和资金流量表；金融投入产出分析和三维金融流量表。</w:t>
      </w:r>
    </w:p>
    <w:p>
      <w:pPr>
        <w:ind w:left="0" w:right="0" w:firstLine="560"/>
        <w:spacing w:before="450" w:after="450" w:line="312" w:lineRule="auto"/>
      </w:pPr>
      <w:r>
        <w:rPr>
          <w:rFonts w:ascii="宋体" w:hAnsi="宋体" w:eastAsia="宋体" w:cs="宋体"/>
          <w:color w:val="000"/>
          <w:sz w:val="28"/>
          <w:szCs w:val="28"/>
        </w:rPr>
        <w:t xml:space="preserve">通过本章的学习，要求学生理解金融交易的资金流量核算、非金融交易的资金流量核算、金融投入产出表的平衡关系和分析系数；掌握经济交易与资金流量核算、标准式资金流量表的结构和编制、标准式资金流量表的分析应用。重点和难点是金融投入产出表的平衡关系和分析系数。</w:t>
      </w:r>
    </w:p>
    <w:p>
      <w:pPr>
        <w:ind w:left="0" w:right="0" w:firstLine="560"/>
        <w:spacing w:before="450" w:after="450" w:line="312" w:lineRule="auto"/>
      </w:pPr>
      <w:r>
        <w:rPr>
          <w:rFonts w:ascii="宋体" w:hAnsi="宋体" w:eastAsia="宋体" w:cs="宋体"/>
          <w:color w:val="000"/>
          <w:sz w:val="28"/>
          <w:szCs w:val="28"/>
        </w:rPr>
        <w:t xml:space="preserve">本章建议课堂讲授学时8学时。6.资产负债核算（6学时）</w:t>
      </w:r>
    </w:p>
    <w:p>
      <w:pPr>
        <w:ind w:left="0" w:right="0" w:firstLine="560"/>
        <w:spacing w:before="450" w:after="450" w:line="312" w:lineRule="auto"/>
      </w:pPr>
      <w:r>
        <w:rPr>
          <w:rFonts w:ascii="宋体" w:hAnsi="宋体" w:eastAsia="宋体" w:cs="宋体"/>
          <w:color w:val="000"/>
          <w:sz w:val="28"/>
          <w:szCs w:val="28"/>
        </w:rPr>
        <w:t xml:space="preserve">资产负债核算的有关概念；资产负债存量核算；资产负债变动核算。</w:t>
      </w:r>
    </w:p>
    <w:p>
      <w:pPr>
        <w:ind w:left="0" w:right="0" w:firstLine="560"/>
        <w:spacing w:before="450" w:after="450" w:line="312" w:lineRule="auto"/>
      </w:pPr>
      <w:r>
        <w:rPr>
          <w:rFonts w:ascii="宋体" w:hAnsi="宋体" w:eastAsia="宋体" w:cs="宋体"/>
          <w:color w:val="000"/>
          <w:sz w:val="28"/>
          <w:szCs w:val="28"/>
        </w:rPr>
        <w:t xml:space="preserve">通过本章的学习，要求学生理解经济存量与资产负债核算、国民资产负债表、三维金融资产和负债表、资产负债变动的原因、资产负债外生数量变动核算；掌握资产负债表的编制、资产负债外生数量变动核算、资产负债表的动态衔接。重点是国民资产负债表、资产负债外生数量变动核算、资产负债价格变动与持有损益核算。难点是资产负债价格变动与持有损益核算。</w:t>
      </w:r>
    </w:p>
    <w:p>
      <w:pPr>
        <w:ind w:left="0" w:right="0" w:firstLine="560"/>
        <w:spacing w:before="450" w:after="450" w:line="312" w:lineRule="auto"/>
      </w:pPr>
      <w:r>
        <w:rPr>
          <w:rFonts w:ascii="宋体" w:hAnsi="宋体" w:eastAsia="宋体" w:cs="宋体"/>
          <w:color w:val="000"/>
          <w:sz w:val="28"/>
          <w:szCs w:val="28"/>
        </w:rPr>
        <w:t xml:space="preserve">本章建议课堂讲授学时6学时。7.国际收支核算（6学时）</w:t>
      </w:r>
    </w:p>
    <w:p>
      <w:pPr>
        <w:ind w:left="0" w:right="0" w:firstLine="560"/>
        <w:spacing w:before="450" w:after="450" w:line="312" w:lineRule="auto"/>
      </w:pPr>
      <w:r>
        <w:rPr>
          <w:rFonts w:ascii="宋体" w:hAnsi="宋体" w:eastAsia="宋体" w:cs="宋体"/>
          <w:color w:val="000"/>
          <w:sz w:val="28"/>
          <w:szCs w:val="28"/>
        </w:rPr>
        <w:t xml:space="preserve">对外经济核算及其相关领域；对外经济交易与国际收支核算；对外资产负债与国际头寸核算。</w:t>
      </w:r>
    </w:p>
    <w:p>
      <w:pPr>
        <w:ind w:left="0" w:right="0" w:firstLine="560"/>
        <w:spacing w:before="450" w:after="450" w:line="312" w:lineRule="auto"/>
      </w:pPr>
      <w:r>
        <w:rPr>
          <w:rFonts w:ascii="宋体" w:hAnsi="宋体" w:eastAsia="宋体" w:cs="宋体"/>
          <w:color w:val="000"/>
          <w:sz w:val="28"/>
          <w:szCs w:val="28"/>
        </w:rPr>
        <w:t xml:space="preserve">通过本章的学习，要求学生理解国际收支核算、国际头寸核算、国际收支核算、国际收支的记账方法和计量原则、国际头寸核算的内容和形式；掌握资金流量核算、资产负债核算、国际收支平衡表的分析应用、国际头寸核算数据的分析应用。重点是国际收支平衡表的分析应用、国际头寸核算数据的分析应用。难点是国际头寸核算数据的分析应用。</w:t>
      </w:r>
    </w:p>
    <w:p>
      <w:pPr>
        <w:ind w:left="0" w:right="0" w:firstLine="560"/>
        <w:spacing w:before="450" w:after="450" w:line="312" w:lineRule="auto"/>
      </w:pPr>
      <w:r>
        <w:rPr>
          <w:rFonts w:ascii="宋体" w:hAnsi="宋体" w:eastAsia="宋体" w:cs="宋体"/>
          <w:color w:val="000"/>
          <w:sz w:val="28"/>
          <w:szCs w:val="28"/>
        </w:rPr>
        <w:t xml:space="preserve">本章建议课堂讲授学时6学时。8.国民经济账户体系（10学时）</w:t>
      </w:r>
    </w:p>
    <w:p>
      <w:pPr>
        <w:ind w:left="0" w:right="0" w:firstLine="560"/>
        <w:spacing w:before="450" w:after="450" w:line="312" w:lineRule="auto"/>
      </w:pPr>
      <w:r>
        <w:rPr>
          <w:rFonts w:ascii="宋体" w:hAnsi="宋体" w:eastAsia="宋体" w:cs="宋体"/>
          <w:color w:val="000"/>
          <w:sz w:val="28"/>
          <w:szCs w:val="28"/>
        </w:rPr>
        <w:t xml:space="preserve">国民账户的特点和种类；国民经济账户的编制原理； 国民账户体系的其他表述形式。</w:t>
      </w:r>
    </w:p>
    <w:p>
      <w:pPr>
        <w:ind w:left="0" w:right="0" w:firstLine="560"/>
        <w:spacing w:before="450" w:after="450" w:line="312" w:lineRule="auto"/>
      </w:pPr>
      <w:r>
        <w:rPr>
          <w:rFonts w:ascii="宋体" w:hAnsi="宋体" w:eastAsia="宋体" w:cs="宋体"/>
          <w:color w:val="000"/>
          <w:sz w:val="28"/>
          <w:szCs w:val="28"/>
        </w:rPr>
        <w:t xml:space="preserve">通过本章的学习，要求学生理解国民经济账户体系的构成、产品账户和经常账户、积累交易和其他积累流量账户、存量账户和国外账户、综合经济账户；掌握国民账户与五大核算之关系、国民经济核算矩阵、综合经济账户。重点是国民经济账户体系的构成、国民经济核算矩阵、综合经济账户。难点是国民经济核算矩阵。</w:t>
      </w:r>
    </w:p>
    <w:p>
      <w:pPr>
        <w:ind w:left="0" w:right="0" w:firstLine="560"/>
        <w:spacing w:before="450" w:after="450" w:line="312" w:lineRule="auto"/>
      </w:pPr>
      <w:r>
        <w:rPr>
          <w:rFonts w:ascii="宋体" w:hAnsi="宋体" w:eastAsia="宋体" w:cs="宋体"/>
          <w:color w:val="000"/>
          <w:sz w:val="28"/>
          <w:szCs w:val="28"/>
        </w:rPr>
        <w:t xml:space="preserve">本章建议课堂讲授学时10学时。</w:t>
      </w:r>
    </w:p>
    <w:p>
      <w:pPr>
        <w:ind w:left="0" w:right="0" w:firstLine="560"/>
        <w:spacing w:before="450" w:after="450" w:line="312" w:lineRule="auto"/>
      </w:pPr>
      <w:r>
        <w:rPr>
          <w:rFonts w:ascii="宋体" w:hAnsi="宋体" w:eastAsia="宋体" w:cs="宋体"/>
          <w:color w:val="000"/>
          <w:sz w:val="28"/>
          <w:szCs w:val="28"/>
        </w:rPr>
        <w:t xml:space="preserve">9.国民经济价格核算与分析（4学时）</w:t>
      </w:r>
    </w:p>
    <w:p>
      <w:pPr>
        <w:ind w:left="0" w:right="0" w:firstLine="560"/>
        <w:spacing w:before="450" w:after="450" w:line="312" w:lineRule="auto"/>
      </w:pPr>
      <w:r>
        <w:rPr>
          <w:rFonts w:ascii="宋体" w:hAnsi="宋体" w:eastAsia="宋体" w:cs="宋体"/>
          <w:color w:val="000"/>
          <w:sz w:val="28"/>
          <w:szCs w:val="28"/>
        </w:rPr>
        <w:t xml:space="preserve">国民核算的计价和对比问题；总产出和GDP指数的编制原理；经济水平的国际对比方法。</w:t>
      </w:r>
    </w:p>
    <w:p>
      <w:pPr>
        <w:ind w:left="0" w:right="0" w:firstLine="560"/>
        <w:spacing w:before="450" w:after="450" w:line="312" w:lineRule="auto"/>
      </w:pPr>
      <w:r>
        <w:rPr>
          <w:rFonts w:ascii="宋体" w:hAnsi="宋体" w:eastAsia="宋体" w:cs="宋体"/>
          <w:color w:val="000"/>
          <w:sz w:val="28"/>
          <w:szCs w:val="28"/>
        </w:rPr>
        <w:t xml:space="preserve">通过本章的学习，要求学生理解总产出和GDP指数的编制原理、国际经济对比与货币购买力、国际对比指数的编制程序、国际对比指数的编制方法；掌握总产出指数的编制方法、GDP指数的构造原理、GDP指数的编制方法、GDP诸指数的内部协调。重点和难点是总产出指数的编制方法、国际经济对比与货币购买力。</w:t>
      </w:r>
    </w:p>
    <w:p>
      <w:pPr>
        <w:ind w:left="0" w:right="0" w:firstLine="560"/>
        <w:spacing w:before="450" w:after="450" w:line="312" w:lineRule="auto"/>
      </w:pPr>
      <w:r>
        <w:rPr>
          <w:rFonts w:ascii="宋体" w:hAnsi="宋体" w:eastAsia="宋体" w:cs="宋体"/>
          <w:color w:val="000"/>
          <w:sz w:val="28"/>
          <w:szCs w:val="28"/>
        </w:rPr>
        <w:t xml:space="preserve">本章建议课堂讲授学时4学时。</w:t>
      </w:r>
    </w:p>
    <w:p>
      <w:pPr>
        <w:ind w:left="0" w:right="0" w:firstLine="560"/>
        <w:spacing w:before="450" w:after="450" w:line="312" w:lineRule="auto"/>
      </w:pPr>
      <w:r>
        <w:rPr>
          <w:rFonts w:ascii="宋体" w:hAnsi="宋体" w:eastAsia="宋体" w:cs="宋体"/>
          <w:color w:val="000"/>
          <w:sz w:val="28"/>
          <w:szCs w:val="28"/>
        </w:rPr>
        <w:t xml:space="preserve">10.国民经济附属核算与分析（6学时）</w:t>
      </w:r>
    </w:p>
    <w:p>
      <w:pPr>
        <w:ind w:left="0" w:right="0" w:firstLine="560"/>
        <w:spacing w:before="450" w:after="450" w:line="312" w:lineRule="auto"/>
      </w:pPr>
      <w:r>
        <w:rPr>
          <w:rFonts w:ascii="宋体" w:hAnsi="宋体" w:eastAsia="宋体" w:cs="宋体"/>
          <w:color w:val="000"/>
          <w:sz w:val="28"/>
          <w:szCs w:val="28"/>
        </w:rPr>
        <w:t xml:space="preserve">人口资源和人力资源核算；环境与经济综合核算体系(SEEA)；发展水平测度与新国民财富核算；社会总供需测算与分析。</w:t>
      </w:r>
    </w:p>
    <w:p>
      <w:pPr>
        <w:ind w:left="0" w:right="0" w:firstLine="560"/>
        <w:spacing w:before="450" w:after="450" w:line="312" w:lineRule="auto"/>
      </w:pPr>
      <w:r>
        <w:rPr>
          <w:rFonts w:ascii="宋体" w:hAnsi="宋体" w:eastAsia="宋体" w:cs="宋体"/>
          <w:color w:val="000"/>
          <w:sz w:val="28"/>
          <w:szCs w:val="28"/>
        </w:rPr>
        <w:t xml:space="preserve">通过本章的学习，要求学生理解人口资源核算、人力资源核算、环境与经济综合核算体系(SEEA)；掌握人力资源和人力资本的价值量核算、发展水平测度、新国民财富核算、社会总供需测算与分析。重点是发展水平测度、社会总供需测算与分析。难点是发展水平测度。</w:t>
      </w:r>
    </w:p>
    <w:p>
      <w:pPr>
        <w:ind w:left="0" w:right="0" w:firstLine="560"/>
        <w:spacing w:before="450" w:after="450" w:line="312" w:lineRule="auto"/>
      </w:pPr>
      <w:r>
        <w:rPr>
          <w:rFonts w:ascii="宋体" w:hAnsi="宋体" w:eastAsia="宋体" w:cs="宋体"/>
          <w:color w:val="000"/>
          <w:sz w:val="28"/>
          <w:szCs w:val="28"/>
        </w:rPr>
        <w:t xml:space="preserve">本章建议课堂讲授学时6学时。</w:t>
      </w:r>
    </w:p>
    <w:p>
      <w:pPr>
        <w:ind w:left="0" w:right="0" w:firstLine="560"/>
        <w:spacing w:before="450" w:after="450" w:line="312" w:lineRule="auto"/>
      </w:pPr>
      <w:r>
        <w:rPr>
          <w:rFonts w:ascii="宋体" w:hAnsi="宋体" w:eastAsia="宋体" w:cs="宋体"/>
          <w:color w:val="000"/>
          <w:sz w:val="28"/>
          <w:szCs w:val="28"/>
        </w:rPr>
        <w:t xml:space="preserve">七、参考书目</w:t>
      </w:r>
    </w:p>
    <w:p>
      <w:pPr>
        <w:ind w:left="0" w:right="0" w:firstLine="560"/>
        <w:spacing w:before="450" w:after="450" w:line="312" w:lineRule="auto"/>
      </w:pPr>
      <w:r>
        <w:rPr>
          <w:rFonts w:ascii="宋体" w:hAnsi="宋体" w:eastAsia="宋体" w:cs="宋体"/>
          <w:color w:val="000"/>
          <w:sz w:val="28"/>
          <w:szCs w:val="28"/>
        </w:rPr>
        <w:t xml:space="preserve">⒈《国民经济核算教程》，赵彦云编著，中国统计出版社。⒉《国民经济核算原理与中国实践》，高敏雪主编，中国人民大学出版社。⒊《国民经济核算概论》，王德发、朱建中主编，上海财经大学出版社。</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2025-05-15T10:20:15+08:00</dcterms:created>
  <dcterms:modified xsi:type="dcterms:W3CDTF">2025-05-15T10:20:15+08:00</dcterms:modified>
</cp:coreProperties>
</file>

<file path=docProps/custom.xml><?xml version="1.0" encoding="utf-8"?>
<Properties xmlns="http://schemas.openxmlformats.org/officeDocument/2006/custom-properties" xmlns:vt="http://schemas.openxmlformats.org/officeDocument/2006/docPropsVTypes"/>
</file>