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铜冶炼企业经济工作汇报</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铜冶炼企业经济工作汇报文章标题：铜冶炼企业经济汇报市经济会议材料DY公司情况汇报各位领导、同志们：按照市政府通知要求，现将DY公司有关情况汇报如下：一、“十五”计划完成情况“十五”期间，在上级的正确领导下，经过公司上下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第一篇：铜冶炼企业经济工作汇报</w:t>
      </w:r>
    </w:p>
    <w:p>
      <w:pPr>
        <w:ind w:left="0" w:right="0" w:firstLine="560"/>
        <w:spacing w:before="450" w:after="450" w:line="312" w:lineRule="auto"/>
      </w:pPr>
      <w:r>
        <w:rPr>
          <w:rFonts w:ascii="宋体" w:hAnsi="宋体" w:eastAsia="宋体" w:cs="宋体"/>
          <w:color w:val="000"/>
          <w:sz w:val="28"/>
          <w:szCs w:val="28"/>
        </w:rPr>
        <w:t xml:space="preserve">文章标题：铜冶炼企业经济汇报</w:t>
      </w:r>
    </w:p>
    <w:p>
      <w:pPr>
        <w:ind w:left="0" w:right="0" w:firstLine="560"/>
        <w:spacing w:before="450" w:after="450" w:line="312" w:lineRule="auto"/>
      </w:pPr>
      <w:r>
        <w:rPr>
          <w:rFonts w:ascii="宋体" w:hAnsi="宋体" w:eastAsia="宋体" w:cs="宋体"/>
          <w:color w:val="000"/>
          <w:sz w:val="28"/>
          <w:szCs w:val="28"/>
        </w:rPr>
        <w:t xml:space="preserve">市经济会议材料</w:t>
      </w:r>
    </w:p>
    <w:p>
      <w:pPr>
        <w:ind w:left="0" w:right="0" w:firstLine="560"/>
        <w:spacing w:before="450" w:after="450" w:line="312" w:lineRule="auto"/>
      </w:pPr>
      <w:r>
        <w:rPr>
          <w:rFonts w:ascii="宋体" w:hAnsi="宋体" w:eastAsia="宋体" w:cs="宋体"/>
          <w:color w:val="000"/>
          <w:sz w:val="28"/>
          <w:szCs w:val="28"/>
        </w:rPr>
        <w:t xml:space="preserve">DY公司情况汇报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按照市政府通知要求，现将DY公司有关情况汇报如下：</w:t>
      </w:r>
    </w:p>
    <w:p>
      <w:pPr>
        <w:ind w:left="0" w:right="0" w:firstLine="560"/>
        <w:spacing w:before="450" w:after="450" w:line="312" w:lineRule="auto"/>
      </w:pPr>
      <w:r>
        <w:rPr>
          <w:rFonts w:ascii="宋体" w:hAnsi="宋体" w:eastAsia="宋体" w:cs="宋体"/>
          <w:color w:val="000"/>
          <w:sz w:val="28"/>
          <w:szCs w:val="28"/>
        </w:rPr>
        <w:t xml:space="preserve">一、“十五”计划完成情况</w:t>
      </w:r>
    </w:p>
    <w:p>
      <w:pPr>
        <w:ind w:left="0" w:right="0" w:firstLine="560"/>
        <w:spacing w:before="450" w:after="450" w:line="312" w:lineRule="auto"/>
      </w:pPr>
      <w:r>
        <w:rPr>
          <w:rFonts w:ascii="宋体" w:hAnsi="宋体" w:eastAsia="宋体" w:cs="宋体"/>
          <w:color w:val="000"/>
          <w:sz w:val="28"/>
          <w:szCs w:val="28"/>
        </w:rPr>
        <w:t xml:space="preserve">“十五”期间，在上级的正确领导下，经过公司上下的共同努力，有色公司圆满完成了“十五”的各项任务，累计实现销售收入132.34亿元，是“九五”的2.17倍；实现利税10.76亿元，是“九五”的3.8倍；生产阴极铜70.57万吨，比“九五”增长145；黄金、白银、硫酸分别比“九五”增长63.40、124.32、71.62，为“十一五”谋求更大发展奠定了基础。</w:t>
      </w:r>
    </w:p>
    <w:p>
      <w:pPr>
        <w:ind w:left="0" w:right="0" w:firstLine="560"/>
        <w:spacing w:before="450" w:after="450" w:line="312" w:lineRule="auto"/>
      </w:pPr>
      <w:r>
        <w:rPr>
          <w:rFonts w:ascii="宋体" w:hAnsi="宋体" w:eastAsia="宋体" w:cs="宋体"/>
          <w:color w:val="000"/>
          <w:sz w:val="28"/>
          <w:szCs w:val="28"/>
        </w:rPr>
        <w:t xml:space="preserve">二、“十一五”规划情况</w:t>
      </w:r>
    </w:p>
    <w:p>
      <w:pPr>
        <w:ind w:left="0" w:right="0" w:firstLine="560"/>
        <w:spacing w:before="450" w:after="450" w:line="312" w:lineRule="auto"/>
      </w:pPr>
      <w:r>
        <w:rPr>
          <w:rFonts w:ascii="宋体" w:hAnsi="宋体" w:eastAsia="宋体" w:cs="宋体"/>
          <w:color w:val="000"/>
          <w:sz w:val="28"/>
          <w:szCs w:val="28"/>
        </w:rPr>
        <w:t xml:space="preserve">“十一五”时期，是我国和省市经济社会发展的重要时期，也是DY公司做大做强、努力创办一流铜企业的关键时期。为此，我们根据党的十六届五中全会精神和省市经济会议要求，明确了DY公司“十一五”谋求发展的总体思路和目标。这就是：以“三个代表”重要思想为指导，以科学发展观统领企业发展全局，努力转变发展观念，积极创新发展模式，不断提高发展质量，通过大力开发铜资源，加强矿山基础建设，提高铜原料自给率和可控铜资源量；通过采用世界先进成熟的冶炼工艺改造现有工艺，高水平发展铜冶炼；通过建设高精度铜板带、电解铜箔、优质铜线杆，高起点发展铜加工。到“十一五”末，公司粗铜、阴极铜产品能力双达40万吨/年，铜原料自给率（含可控铜原料量）力争达到25，铜材加工生产能力达到16万吨/年，资产总额达100亿元，销售收入超100亿元，利税达10亿元，从而实现公司二次创业，做大做强，成为资源节约型、环境友好型、团结和谐型的一流铜企业，为H省和S市经济社会发展作出应有贡献。</w:t>
      </w:r>
    </w:p>
    <w:p>
      <w:pPr>
        <w:ind w:left="0" w:right="0" w:firstLine="560"/>
        <w:spacing w:before="450" w:after="450" w:line="312" w:lineRule="auto"/>
      </w:pPr>
      <w:r>
        <w:rPr>
          <w:rFonts w:ascii="宋体" w:hAnsi="宋体" w:eastAsia="宋体" w:cs="宋体"/>
          <w:color w:val="000"/>
          <w:sz w:val="28"/>
          <w:szCs w:val="28"/>
        </w:rPr>
        <w:t xml:space="preserve">三、2024年完成情况</w:t>
      </w:r>
    </w:p>
    <w:p>
      <w:pPr>
        <w:ind w:left="0" w:right="0" w:firstLine="560"/>
        <w:spacing w:before="450" w:after="450" w:line="312" w:lineRule="auto"/>
      </w:pPr>
      <w:r>
        <w:rPr>
          <w:rFonts w:ascii="宋体" w:hAnsi="宋体" w:eastAsia="宋体" w:cs="宋体"/>
          <w:color w:val="000"/>
          <w:sz w:val="28"/>
          <w:szCs w:val="28"/>
        </w:rPr>
        <w:t xml:space="preserve">2024年，对铜冶炼企业来讲，是机遇与困难并存的一年。DY公司面对市场铜价格上涨的难得机遇和原燃材料价格居高不下的严峻困难，在省市的正确领导下，坚持以“三个代表”重要思想为指导，认真贯彻落实党的十六届四中、五中全会精神，树立全面科学发展观，围绕创办一流铜企业的目标，团结带领广大职工着力深化企业改革，强化内部管理，加大技改力度，不断提升产能，推进二次创业，构建和谐企业，并取得明显成效。全年的产量、质量、产值和利税再创历史新高，生产经营和职工收入双增长目标圆满实现。全年实现销售收入43亿元，同比增长26.81；工业总产值4６亿元，同比增长36.5。利润1.2亿元，同比增长123.84；税金2.9亿元，同比增长52.63；生产矿山铜20800吨；矿产粗铜17.4万吨，同比增长21.25；阴极铜17.72万吨，同比增长19.41；黄金3400公斤；白银96450公斤；硫酸49万吨，同比增长20.84；铁精矿34.5万吨。铜、金、银、硫酸和铁精矿等主要产品的产销率和货款回收率均达100。至此，DY公司圆满完成“十五”各项任务，并被H省人民政府授予“十五”时期全省工业企业先进单位称号。</w:t>
      </w:r>
    </w:p>
    <w:p>
      <w:pPr>
        <w:ind w:left="0" w:right="0" w:firstLine="560"/>
        <w:spacing w:before="450" w:after="450" w:line="312" w:lineRule="auto"/>
      </w:pPr>
      <w:r>
        <w:rPr>
          <w:rFonts w:ascii="宋体" w:hAnsi="宋体" w:eastAsia="宋体" w:cs="宋体"/>
          <w:color w:val="000"/>
          <w:sz w:val="28"/>
          <w:szCs w:val="28"/>
        </w:rPr>
        <w:t xml:space="preserve">四、2024年安排</w:t>
      </w:r>
    </w:p>
    <w:p>
      <w:pPr>
        <w:ind w:left="0" w:right="0" w:firstLine="560"/>
        <w:spacing w:before="450" w:after="450" w:line="312" w:lineRule="auto"/>
      </w:pPr>
      <w:r>
        <w:rPr>
          <w:rFonts w:ascii="宋体" w:hAnsi="宋体" w:eastAsia="宋体" w:cs="宋体"/>
          <w:color w:val="000"/>
          <w:sz w:val="28"/>
          <w:szCs w:val="28"/>
        </w:rPr>
        <w:t xml:space="preserve">2024年是实施“十一五”规划的起步年、开局年，做好全年十分重要。为此，我们一定按照中央和省市的会议要求，努力实践“三个代表”重要思想，认真贯彻十六届五中全会精神，全面落实科学发展观，组织实施公司“十一五”规划，继续深化内部改革，强化内部管理，加快铜资源开发，加快矿山基础建设，加大冶化扩能改造，加快铜深加工领域开拓，促进生产经营再上台阶，不断改善职工生活，继续维护企业稳定，努力实现“超八保二”目标（年利润超8000万元，在岗职工人均年收入新增2024元），为创办资源节约型、环境友好型、团结和谐型的一流铜企业打下基础。</w:t>
      </w:r>
    </w:p>
    <w:p>
      <w:pPr>
        <w:ind w:left="0" w:right="0" w:firstLine="560"/>
        <w:spacing w:before="450" w:after="450" w:line="312" w:lineRule="auto"/>
      </w:pPr>
      <w:r>
        <w:rPr>
          <w:rFonts w:ascii="宋体" w:hAnsi="宋体" w:eastAsia="宋体" w:cs="宋体"/>
          <w:color w:val="000"/>
          <w:sz w:val="28"/>
          <w:szCs w:val="28"/>
        </w:rPr>
        <w:t xml:space="preserve">（一）生产经营目标。全年计划实现工业总产值42亿元，销售收入47.75亿元，利润8412万元，税金3.27亿元。生产阴极铜20.3万吨，矿山铜1.8万吨，黄金3800公斤，白银100吨，硫酸55万吨，铁精矿26.5万吨。确保完成阴极铜、白银产品出口任务，力争创汇增效。</w:t>
      </w:r>
    </w:p>
    <w:p>
      <w:pPr>
        <w:ind w:left="0" w:right="0" w:firstLine="560"/>
        <w:spacing w:before="450" w:after="450" w:line="312" w:lineRule="auto"/>
      </w:pPr>
      <w:r>
        <w:rPr>
          <w:rFonts w:ascii="宋体" w:hAnsi="宋体" w:eastAsia="宋体" w:cs="宋体"/>
          <w:color w:val="000"/>
          <w:sz w:val="28"/>
          <w:szCs w:val="28"/>
        </w:rPr>
        <w:t xml:space="preserve">（二）安全环保。力争完成“质量、安全、环保”三体系合一的认证。安全生产实现工亡、重伤、重大设备、重大火灾、重大交通事故“五为零”的目标。进一步落实环境保护措施，深入开展以清洁生产、循环经济为主要内容的环保活动，并通过技术改造和加强管理，力争年内废水零排放，根治冶炼厂区低空烟气，为生产一线职工创造良好的环境。</w:t>
      </w:r>
    </w:p>
    <w:p>
      <w:pPr>
        <w:ind w:left="0" w:right="0" w:firstLine="560"/>
        <w:spacing w:before="450" w:after="450" w:line="312" w:lineRule="auto"/>
      </w:pPr>
      <w:r>
        <w:rPr>
          <w:rFonts w:ascii="宋体" w:hAnsi="宋体" w:eastAsia="宋体" w:cs="宋体"/>
          <w:color w:val="000"/>
          <w:sz w:val="28"/>
          <w:szCs w:val="28"/>
        </w:rPr>
        <w:t xml:space="preserve">（三）技术创新。全年技改投资3.48亿元。主要抓好6项重点工程和：一是上半年完成冶炼3#转炉改造，并新建6000nm3/h的制氧机组；二是年内新建5万吨阴极铜生产系统工程；三是年内完成铜绿山矿北露天剥离工程，并开工建设铜绿山矿井下深部开采工程；四是完善铜深加工项</w:t>
      </w:r>
    </w:p>
    <w:p>
      <w:pPr>
        <w:ind w:left="0" w:right="0" w:firstLine="560"/>
        <w:spacing w:before="450" w:after="450" w:line="312" w:lineRule="auto"/>
      </w:pPr>
      <w:r>
        <w:rPr>
          <w:rFonts w:ascii="宋体" w:hAnsi="宋体" w:eastAsia="宋体" w:cs="宋体"/>
          <w:color w:val="000"/>
          <w:sz w:val="28"/>
          <w:szCs w:val="28"/>
        </w:rPr>
        <w:t xml:space="preserve">目的可行性研究，力争5万吨铜线杆项目以合作的方式开工建设；五是投资2024万元，实施公司矿山边深部探矿和省内外找矿，努力扩大铜储量和可控铜资源量；六是上半年完成40万吨铜冶炼改造扩能工程方案的论证和报批、报备等，力争年底开工建设。</w:t>
      </w:r>
    </w:p>
    <w:p>
      <w:pPr>
        <w:ind w:left="0" w:right="0" w:firstLine="560"/>
        <w:spacing w:before="450" w:after="450" w:line="312" w:lineRule="auto"/>
      </w:pPr>
      <w:r>
        <w:rPr>
          <w:rFonts w:ascii="宋体" w:hAnsi="宋体" w:eastAsia="宋体" w:cs="宋体"/>
          <w:color w:val="000"/>
          <w:sz w:val="28"/>
          <w:szCs w:val="28"/>
        </w:rPr>
        <w:t xml:space="preserve">（四）企业改革。一是完善公司法人治理结构，调整公司机构设置，规范公司管理运作。二是积极协助ZL公司有关部门，抓紧资产划转到位的有关，使DY公司早日进入中央企业，推进二次创业。三是按照国有控股、国有参股、租赁经营或混合所有制经济等多种模式，推进辅业改制。四是清理主业单位分离所办的新公司，并制定规范管理和运作的暂行办法。五是积极争取省市政府的支持，力争学校、公安等社会职能在年内移交到位。六是着手人力资源管理体系建设，制订薪酬制度改革方案，使现行的结构工资制逐步向岗位绩效工资制转变，建立起薪酬激励机制，实现职工收入分配多元化。</w:t>
      </w:r>
    </w:p>
    <w:p>
      <w:pPr>
        <w:ind w:left="0" w:right="0" w:firstLine="560"/>
        <w:spacing w:before="450" w:after="450" w:line="312" w:lineRule="auto"/>
      </w:pPr>
      <w:r>
        <w:rPr>
          <w:rFonts w:ascii="宋体" w:hAnsi="宋体" w:eastAsia="宋体" w:cs="宋体"/>
          <w:color w:val="000"/>
          <w:sz w:val="28"/>
          <w:szCs w:val="28"/>
        </w:rPr>
        <w:t xml:space="preserve">围绕公司2024年目标，我们将强化措施，狠抓落实，确保实现明年一季度生产经营开门红。重点一是认真做好全年生产经营任务分解落实。各主要生产单位做到指标层层分解落实，对粗铜、阴极铜等主产品要抓日产、保月产，促季产。二是做好冶化生产的供、产、销平衡，保证按需进厂，高价销售，实现稳产高产。三是做好安全生产管理，实现安全增效、安全促稳。通过生产、营销、管理和安全的有机结合，实现公司全年良好开局，为2024年生产经营目标的实现打下坚实的基础。</w:t>
      </w:r>
    </w:p>
    <w:p>
      <w:pPr>
        <w:ind w:left="0" w:right="0" w:firstLine="560"/>
        <w:spacing w:before="450" w:after="450" w:line="312" w:lineRule="auto"/>
      </w:pPr>
      <w:r>
        <w:rPr>
          <w:rFonts w:ascii="宋体" w:hAnsi="宋体" w:eastAsia="宋体" w:cs="宋体"/>
          <w:color w:val="000"/>
          <w:sz w:val="28"/>
          <w:szCs w:val="28"/>
        </w:rPr>
        <w:t xml:space="preserve">《铜冶炼企业经济汇报》来源于网，欢迎阅读铜冶炼企业经济汇报。Zwb</w:t>
      </w:r>
    </w:p>
    <w:p>
      <w:pPr>
        <w:ind w:left="0" w:right="0" w:firstLine="560"/>
        <w:spacing w:before="450" w:after="450" w:line="312" w:lineRule="auto"/>
      </w:pPr>
      <w:r>
        <w:rPr>
          <w:rFonts w:ascii="黑体" w:hAnsi="黑体" w:eastAsia="黑体" w:cs="黑体"/>
          <w:color w:val="000000"/>
          <w:sz w:val="36"/>
          <w:szCs w:val="36"/>
          <w:b w:val="1"/>
          <w:bCs w:val="1"/>
        </w:rPr>
        <w:t xml:space="preserve">第二篇：铜冶炼2024工作总结</w:t>
      </w:r>
    </w:p>
    <w:p>
      <w:pPr>
        <w:ind w:left="0" w:right="0" w:firstLine="560"/>
        <w:spacing w:before="450" w:after="450" w:line="312" w:lineRule="auto"/>
      </w:pPr>
      <w:r>
        <w:rPr>
          <w:rFonts w:ascii="宋体" w:hAnsi="宋体" w:eastAsia="宋体" w:cs="宋体"/>
          <w:color w:val="000"/>
          <w:sz w:val="28"/>
          <w:szCs w:val="28"/>
        </w:rPr>
        <w:t xml:space="preserve">****有限公司2024工作总结</w:t>
      </w:r>
    </w:p>
    <w:p>
      <w:pPr>
        <w:ind w:left="0" w:right="0" w:firstLine="560"/>
        <w:spacing w:before="450" w:after="450" w:line="312" w:lineRule="auto"/>
      </w:pPr>
      <w:r>
        <w:rPr>
          <w:rFonts w:ascii="宋体" w:hAnsi="宋体" w:eastAsia="宋体" w:cs="宋体"/>
          <w:color w:val="000"/>
          <w:sz w:val="28"/>
          <w:szCs w:val="28"/>
        </w:rPr>
        <w:t xml:space="preserve">2024年，****公司在集团公司的正确领导下，在各兄弟单位及各级职能部门的大力支持与帮助下，全体干部职工努力拼搏、无私奉献、积极工作，坚持以集团公司建设铜业新项目指示精神为指导，积极推进新项目建设和顺利投产、稳定生产等工作，取得了一定的成绩，精炼车间于月日正式投料生产，年开炉***炉，生产阳极板***吨，电解车间于 正式通电、月 日顺利产出电铜产品，全年生产阴极铜***吨。公司全年完成固定资产投入***万元（其中基建***万元、设备***万元），实现销售收入***亿元，利税***万元，在取得成绩的同时，工作中也出现了一些问题和不足，并不断进行了整改和完善，现将2024工作总结与2024年工作计划及发展思路做以下总结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一、继续严格执行集团公司新上铜业新项目英明决策，促进项目建设速度，保证顺利投产、稳定生产、经济指标正常。</w:t>
      </w:r>
    </w:p>
    <w:p>
      <w:pPr>
        <w:ind w:left="0" w:right="0" w:firstLine="560"/>
        <w:spacing w:before="450" w:after="450" w:line="312" w:lineRule="auto"/>
      </w:pPr>
      <w:r>
        <w:rPr>
          <w:rFonts w:ascii="宋体" w:hAnsi="宋体" w:eastAsia="宋体" w:cs="宋体"/>
          <w:color w:val="000"/>
          <w:sz w:val="28"/>
          <w:szCs w:val="28"/>
        </w:rPr>
        <w:t xml:space="preserve">去年以来集团公司审时度势，积极调整产业结构，新上****新项目，进入2024年以来，铜业公司全体干部职工继续努力工作，积极推进新项目基建和安装施工进度，与各车间和各施工单位签订“军令状”，确保基建施工和安装进度。精炼车间阳极炉于元月1日举行点火仪式，经过各项准备工作的不断完善，于4月27日晚开始加料投铺底铜、洗炉，月日正式投料，正式出铜（阳极板）。电解车间于月日举行通电投产仪式，月日顺利生产出第一批阴极铜产品，现精炼车间、电解车间已由当初的试生产阶段进入正常生产阶段，进入了顺利生产的快车道。精炼车间阳极板合格率由刚投产时的84%达到了现在的95.75%，平均炉时由刚投产时的28-30小时/炉降低到现在的14-16小时/炉，阳极板吨铜费用由1545元/吨铜降低到现在的510元/吨铜。电解车间生产的阴极铜合格率自始至终保持100%，电流效率平均为95.4%，电铜平均加工成本480.62元/</w:t>
      </w:r>
    </w:p>
    <w:p>
      <w:pPr>
        <w:ind w:left="0" w:right="0" w:firstLine="560"/>
        <w:spacing w:before="450" w:after="450" w:line="312" w:lineRule="auto"/>
      </w:pPr>
      <w:r>
        <w:rPr>
          <w:rFonts w:ascii="宋体" w:hAnsi="宋体" w:eastAsia="宋体" w:cs="宋体"/>
          <w:color w:val="000"/>
          <w:sz w:val="28"/>
          <w:szCs w:val="28"/>
        </w:rPr>
        <w:t xml:space="preserve">吨，精炼炉床能率、电铜电流效率均达到同行业较好水平。</w:t>
      </w:r>
    </w:p>
    <w:p>
      <w:pPr>
        <w:ind w:left="0" w:right="0" w:firstLine="560"/>
        <w:spacing w:before="450" w:after="450" w:line="312" w:lineRule="auto"/>
      </w:pPr>
      <w:r>
        <w:rPr>
          <w:rFonts w:ascii="宋体" w:hAnsi="宋体" w:eastAsia="宋体" w:cs="宋体"/>
          <w:color w:val="000"/>
          <w:sz w:val="28"/>
          <w:szCs w:val="28"/>
        </w:rPr>
        <w:t xml:space="preserve">二、加强领导，强化管理，深化企业内部改革，优化企业管理队伍，加强员工队伍建设，促进项目顺利发展和生产顺利进行。</w:t>
      </w:r>
    </w:p>
    <w:p>
      <w:pPr>
        <w:ind w:left="0" w:right="0" w:firstLine="560"/>
        <w:spacing w:before="450" w:after="450" w:line="312" w:lineRule="auto"/>
      </w:pPr>
      <w:r>
        <w:rPr>
          <w:rFonts w:ascii="宋体" w:hAnsi="宋体" w:eastAsia="宋体" w:cs="宋体"/>
          <w:color w:val="000"/>
          <w:sz w:val="28"/>
          <w:szCs w:val="28"/>
        </w:rPr>
        <w:t xml:space="preserve">根据集团公司指示精神，铜业公司积极外聘专业管理人才和技术专家，为企业发展奠定了坚实的管理技术基础，现外聘专家、高工、技工15人，在工作中充分发挥外聘人员的专业特长，为项目建设、生产管理出谋划策，并不断加强内部管理，深化企业内部改革，及时调整组织机构，优化企业管理队伍，完善管理体系，落实管理职能，现各部门、车间组织机构健全，总工办、生产技术处、精炼车间、电解车间、动力车间、质检科、后勤部门等各负其责，相互配合，有效地促进了项目的顺利发展。员工队伍建设方面，加强宣传指导，引进招聘技术型管理型员工，充分发挥了熟练操作工的技术水平，在实际生产中起到了至关重要的作用。</w:t>
      </w:r>
    </w:p>
    <w:p>
      <w:pPr>
        <w:ind w:left="0" w:right="0" w:firstLine="560"/>
        <w:spacing w:before="450" w:after="450" w:line="312" w:lineRule="auto"/>
      </w:pPr>
      <w:r>
        <w:rPr>
          <w:rFonts w:ascii="宋体" w:hAnsi="宋体" w:eastAsia="宋体" w:cs="宋体"/>
          <w:color w:val="000"/>
          <w:sz w:val="28"/>
          <w:szCs w:val="28"/>
        </w:rPr>
        <w:t xml:space="preserve">三、加强团结协调合作，促进铜业新项目建设、发展与管理。</w:t>
      </w:r>
    </w:p>
    <w:p>
      <w:pPr>
        <w:ind w:left="0" w:right="0" w:firstLine="560"/>
        <w:spacing w:before="450" w:after="450" w:line="312" w:lineRule="auto"/>
      </w:pPr>
      <w:r>
        <w:rPr>
          <w:rFonts w:ascii="宋体" w:hAnsi="宋体" w:eastAsia="宋体" w:cs="宋体"/>
          <w:color w:val="000"/>
          <w:sz w:val="28"/>
          <w:szCs w:val="28"/>
        </w:rPr>
        <w:t xml:space="preserve">自铜业项目建设以来，得到了集团公司及各职能部门、进出口、等兄弟单位大力支持和帮助，为企业发展创造了良好的外部环境。基建部、采购部、财务部、商贸部、铜业项目部加强配合协调合作，促进了项目建设速度和生产管理。我们积极解放思想，理清思路，严格按照集团领导的工作指示和要求，统筹安排部署****项目的各项工作，强化管理，积极运作，完善程序，在原材料采购过磅入库、产品生产销售、基建工艺技术图纸更改、设备安装改造、厂房设施防腐、合同签订等方面，做了大量扎实有效的工作，为建设规范化、先进化企业奠定了良好基础，促进了铜业公司的有序管理。</w:t>
      </w:r>
    </w:p>
    <w:p>
      <w:pPr>
        <w:ind w:left="0" w:right="0" w:firstLine="560"/>
        <w:spacing w:before="450" w:after="450" w:line="312" w:lineRule="auto"/>
      </w:pPr>
      <w:r>
        <w:rPr>
          <w:rFonts w:ascii="宋体" w:hAnsi="宋体" w:eastAsia="宋体" w:cs="宋体"/>
          <w:color w:val="000"/>
          <w:sz w:val="28"/>
          <w:szCs w:val="28"/>
        </w:rPr>
        <w:t xml:space="preserve">四、加强设备管理和技术改造、技术革新，不断优化生产方案，降低生产成本，保障新项目顺利生产。</w:t>
      </w:r>
    </w:p>
    <w:p>
      <w:pPr>
        <w:ind w:left="0" w:right="0" w:firstLine="560"/>
        <w:spacing w:before="450" w:after="450" w:line="312" w:lineRule="auto"/>
      </w:pPr>
      <w:r>
        <w:rPr>
          <w:rFonts w:ascii="宋体" w:hAnsi="宋体" w:eastAsia="宋体" w:cs="宋体"/>
          <w:color w:val="000"/>
          <w:sz w:val="28"/>
          <w:szCs w:val="28"/>
        </w:rPr>
        <w:t xml:space="preserve">在实际生产中，针对遇到的设备及工艺等问题，我们不断完善设备管理，加强调查研究，积极实施技术改造和技术革新，以确保顺利生产。例如风机房</w:t>
      </w:r>
    </w:p>
    <w:p>
      <w:pPr>
        <w:ind w:left="0" w:right="0" w:firstLine="560"/>
        <w:spacing w:before="450" w:after="450" w:line="312" w:lineRule="auto"/>
      </w:pPr>
      <w:r>
        <w:rPr>
          <w:rFonts w:ascii="宋体" w:hAnsi="宋体" w:eastAsia="宋体" w:cs="宋体"/>
          <w:color w:val="000"/>
          <w:sz w:val="28"/>
          <w:szCs w:val="28"/>
        </w:rPr>
        <w:t xml:space="preserve">配电系统、电解配电室计量系统、电解循环泵控制系统等进行了技术改造，同时对化验室、取样间设备、继电器系统进行改造安装，对精炼车间圆盘电气控制系统运行改造，降低了圆盘的故障，保障了正常出铜。精炼车间燃烧天然气和煤焦油也分别做了运行试验，确保做到节能降耗环保生产，促进项目持续健康和谐发展。</w:t>
      </w:r>
    </w:p>
    <w:p>
      <w:pPr>
        <w:ind w:left="0" w:right="0" w:firstLine="560"/>
        <w:spacing w:before="450" w:after="450" w:line="312" w:lineRule="auto"/>
      </w:pPr>
      <w:r>
        <w:rPr>
          <w:rFonts w:ascii="宋体" w:hAnsi="宋体" w:eastAsia="宋体" w:cs="宋体"/>
          <w:color w:val="000"/>
          <w:sz w:val="28"/>
          <w:szCs w:val="28"/>
        </w:rPr>
        <w:t xml:space="preserve">1、精炼车间在5、6月份的两次开炉生产中，交流电耗较大（5月份137.5度/吨铜，6月份115.56度/吨铜）。对这一问题，公司从5月24日就对精炼车间的工艺环节进行了重新验证，发现电耗高的主要原因是精炼炉原设计的水循环冷却系统配置不合理造成的，为此公司组织了由总工办、动力和生产车间主要技术人员组成的攻关小组，并针对改进方案公司反复论证，最后决定将精炼车间原设计8台泵，改为7台，总功率由447KW改为193KW。同时原设计冷却塔水池与各储水池间单独运行，改为加一直经400毫米的联通管联通运行。方案确定后，我们从新购设备到改造成功运行，仅用了3个星期的时间，并一次试车成功，完全满足生产的需要。仅电耗一项，7月份阳极板吨铜电费成本就比5、6月份下降了近87元左右/吨铜，达到了向技术革新要效益，预期降低电耗的目的。</w:t>
      </w:r>
    </w:p>
    <w:p>
      <w:pPr>
        <w:ind w:left="0" w:right="0" w:firstLine="560"/>
        <w:spacing w:before="450" w:after="450" w:line="312" w:lineRule="auto"/>
      </w:pPr>
      <w:r>
        <w:rPr>
          <w:rFonts w:ascii="宋体" w:hAnsi="宋体" w:eastAsia="宋体" w:cs="宋体"/>
          <w:color w:val="000"/>
          <w:sz w:val="28"/>
          <w:szCs w:val="28"/>
        </w:rPr>
        <w:t xml:space="preserve">2、精炼车间改进精炼炉垂直烟道工艺构造、在燃烧器上搞创新、成本再降创效益。精炼炉原设计垂直烟道尺寸为，因上升烟道过大，烟道小弦高度为1490毫米，过高拢不住火，9月份公司经过认真分析，决定一是将其上升烟道改为，二是决定在燃烧器气流出口处加一锥形火道。通过这两项改造，精炼炉较好的解决了拢不住火的问题，使炉子提温大为提高，炉时比原来缩短5小时左右，燃料消耗就有第五次开炉的618.5元/吨铜左右，第六次开炉时就降低为510.28/吨铜左右，仅此项工艺改进，燃料消耗每炼一吨铜可节约108.22元/吨铜左右。</w:t>
      </w:r>
    </w:p>
    <w:p>
      <w:pPr>
        <w:ind w:left="0" w:right="0" w:firstLine="560"/>
        <w:spacing w:before="450" w:after="450" w:line="312" w:lineRule="auto"/>
      </w:pPr>
      <w:r>
        <w:rPr>
          <w:rFonts w:ascii="宋体" w:hAnsi="宋体" w:eastAsia="宋体" w:cs="宋体"/>
          <w:color w:val="000"/>
          <w:sz w:val="28"/>
          <w:szCs w:val="28"/>
        </w:rPr>
        <w:t xml:space="preserve">3、精炼车间依靠自己、完善生产工艺系统、搞好革新，再降成本。</w:t>
      </w:r>
    </w:p>
    <w:p>
      <w:pPr>
        <w:ind w:left="0" w:right="0" w:firstLine="560"/>
        <w:spacing w:before="450" w:after="450" w:line="312" w:lineRule="auto"/>
      </w:pPr>
      <w:r>
        <w:rPr>
          <w:rFonts w:ascii="宋体" w:hAnsi="宋体" w:eastAsia="宋体" w:cs="宋体"/>
          <w:color w:val="000"/>
          <w:sz w:val="28"/>
          <w:szCs w:val="28"/>
        </w:rPr>
        <w:t xml:space="preserve">精炼车间在启动生产之初，我们遇到了浇铸机一出铜就坏，三天出铜、两天坏的状况，当时设备厂家也在现场，对此厂家也是头痛医头、脚痛医脚。针对这一问题，公司组织动力车间技术人员极积想办法、出主意，于6月底改变圆盘电器控制系统成功。同时在工艺上经过对圆满盘齿轮上方加防护罩、和基坑扩展，较好的解决了因齿轮卡铜块的问题，于7月中旬，圆盘难题终于成功攻克，解决了一炉铜出两次以上、炉时长、工人劳动强度大的问题，生产成本也随之下降。</w:t>
      </w:r>
    </w:p>
    <w:p>
      <w:pPr>
        <w:ind w:left="0" w:right="0" w:firstLine="560"/>
        <w:spacing w:before="450" w:after="450" w:line="312" w:lineRule="auto"/>
      </w:pPr>
      <w:r>
        <w:rPr>
          <w:rFonts w:ascii="宋体" w:hAnsi="宋体" w:eastAsia="宋体" w:cs="宋体"/>
          <w:color w:val="000"/>
          <w:sz w:val="28"/>
          <w:szCs w:val="28"/>
        </w:rPr>
        <w:t xml:space="preserve">4、精炼车间虽然7月份生产成本比5月份刚生产时下降了近600元/吨铜左右，但还原剂吨铜使用量仍在35.2公斤/吨铜左右、举高不下。为了再降成本，对这一问题，公司组织技术人员，进行认真分析，精炼炉用还原剂罐原设计4个，在使用中途不停的换罐，煤粉浪费大，还原时间长，铁管用的多。6月份公司自己设计制作了3.5立方的还原罐，在工艺操作上由原来7公斤/C㎡压力送料，改变为3.5公斤/ C㎡压力送料，使这一问题得到较好的解决。此项工艺改进缩短炉时近1.5小时左右。成本也大为降低。</w:t>
      </w:r>
    </w:p>
    <w:p>
      <w:pPr>
        <w:ind w:left="0" w:right="0" w:firstLine="560"/>
        <w:spacing w:before="450" w:after="450" w:line="312" w:lineRule="auto"/>
      </w:pPr>
      <w:r>
        <w:rPr>
          <w:rFonts w:ascii="宋体" w:hAnsi="宋体" w:eastAsia="宋体" w:cs="宋体"/>
          <w:color w:val="000"/>
          <w:sz w:val="28"/>
          <w:szCs w:val="28"/>
        </w:rPr>
        <w:t xml:space="preserve">5、电解车间在整形机组使用中，发现整形机组钭坡上板机上有时掉板，很不安全，也多次与厂家联系，但回答是设计是不能变的答复。公司面对困难，组织技术力量，在现场认真分析问题发生的根本原因，最后找准症结，我们只将钭坡面滑道改为钢棒滑道，困扰我们的难题终于得到解决。洗涤机组在调试中发现水汽难以排出、导电棒卸载困难的问题，10月份又在工艺构造上局部进行了改进性工艺设计，在洗涤机组上加了排汽管道、与导电棒卸载轨道，目前使用效果较好。电铜生产中，设备、工艺上存在着较多工艺不完善的地方，我们先组织工程技术人员，完善工艺局部设计。其中大的工艺方面的设计与改进有：①电铜打包机工艺构造设计。②工艺系统管线布局设计。③整流器水冷系统工艺设计。④整形机组水冷系统工艺设计。⑤电解液循环系统改进性设计。</w:t>
      </w:r>
    </w:p>
    <w:p>
      <w:pPr>
        <w:ind w:left="0" w:right="0" w:firstLine="560"/>
        <w:spacing w:before="450" w:after="450" w:line="312" w:lineRule="auto"/>
      </w:pPr>
      <w:r>
        <w:rPr>
          <w:rFonts w:ascii="宋体" w:hAnsi="宋体" w:eastAsia="宋体" w:cs="宋体"/>
          <w:color w:val="000"/>
          <w:sz w:val="28"/>
          <w:szCs w:val="28"/>
        </w:rPr>
        <w:t xml:space="preserve">⑥残极洗涤工艺上的改进。⑦冷凝水循环利用工艺改进与设计。⑧板框压滤机改造等等。我们一边生产，一边解决生产中发现的问题，目前电解生产艺上的问题已基本得到解决。</w:t>
      </w:r>
    </w:p>
    <w:p>
      <w:pPr>
        <w:ind w:left="0" w:right="0" w:firstLine="560"/>
        <w:spacing w:before="450" w:after="450" w:line="312" w:lineRule="auto"/>
      </w:pPr>
      <w:r>
        <w:rPr>
          <w:rFonts w:ascii="宋体" w:hAnsi="宋体" w:eastAsia="宋体" w:cs="宋体"/>
          <w:color w:val="000"/>
          <w:sz w:val="28"/>
          <w:szCs w:val="28"/>
        </w:rPr>
        <w:t xml:space="preserve">五、加强员工招聘和培训工作，创建技术型团队。</w:t>
      </w:r>
    </w:p>
    <w:p>
      <w:pPr>
        <w:ind w:left="0" w:right="0" w:firstLine="560"/>
        <w:spacing w:before="450" w:after="450" w:line="312" w:lineRule="auto"/>
      </w:pPr>
      <w:r>
        <w:rPr>
          <w:rFonts w:ascii="宋体" w:hAnsi="宋体" w:eastAsia="宋体" w:cs="宋体"/>
          <w:color w:val="000"/>
          <w:sz w:val="28"/>
          <w:szCs w:val="28"/>
        </w:rPr>
        <w:t xml:space="preserve">企业发展，人是关键，人是企业管理中最关键的因素。我们在集团公司人力资源部的大力支持下，未雨绸缪，从去年年初到现在，积极招聘员工，加强宣传，储备人才，到现在为止铜业职工人数为227人（不含食堂和保卫科），同时，我们积极加强对员工的思想道德教育和安全、技术培训工作，从厂规厂纪、工作纪律、安全规程、铜业理论知识、岗位实践操作等各方面对员工进行了系统培训，取得了较好的成绩。公司去年安排人员到公司和方圆铜业公司进行了岗位培训，今年公司又联系公司技术团队来现场进行技术指导，方圆公司先后派出12人技术团队进行精炼车间技术指导，派出5人技术团队进行电解车间技术指导，手把手的教给员工如何操作，通过培训和现场指导大大提高了职工的理论水平和实践操作能力，为铜业公司顺利生产奠定了坚实基础。</w:t>
      </w:r>
    </w:p>
    <w:p>
      <w:pPr>
        <w:ind w:left="0" w:right="0" w:firstLine="560"/>
        <w:spacing w:before="450" w:after="450" w:line="312" w:lineRule="auto"/>
      </w:pPr>
      <w:r>
        <w:rPr>
          <w:rFonts w:ascii="宋体" w:hAnsi="宋体" w:eastAsia="宋体" w:cs="宋体"/>
          <w:color w:val="000"/>
          <w:sz w:val="28"/>
          <w:szCs w:val="28"/>
        </w:rPr>
        <w:t xml:space="preserve">精炼车间从4月29日上午8：00第一炉出铜开始，在5-6月份的生产中，我们遇到了炉时长、直收率低、油耗、电耗、还原剂消耗非常高的情况。针对这一情况，公司一面组织生产，一面组织工程技术人员对以上问题进攻关。对工人的操作水平、设计工艺、工艺设备配置逐项分析，首先我们对工人在生产中设备操作陌生，工艺操作技术不懂，炉时长、现场温度高、职工队伍不稳的状况，我们采取了一是抓紧了对工人的技术培训，坚持外聘老师言身教方法，在生产中指导工人提高操作水平，二是坚持每星期利用晚上的时间由技术人员给工人上课培训一次的方法，三是坚持每个星期车间结合生产实践，总结生产经验，到目前为止，一直坚持如此，通过努力，使工人的操作水平不断得到提高。通过坚持对工人的技术培训，使工人的操作水平不但得到了提高，同时工人在生产中的体力消耗过大也有所减轻，职工队伍也得到了稳定。</w:t>
      </w:r>
    </w:p>
    <w:p>
      <w:pPr>
        <w:ind w:left="0" w:right="0" w:firstLine="560"/>
        <w:spacing w:before="450" w:after="450" w:line="312" w:lineRule="auto"/>
      </w:pPr>
      <w:r>
        <w:rPr>
          <w:rFonts w:ascii="宋体" w:hAnsi="宋体" w:eastAsia="宋体" w:cs="宋体"/>
          <w:color w:val="000"/>
          <w:sz w:val="28"/>
          <w:szCs w:val="28"/>
        </w:rPr>
        <w:t xml:space="preserve">电解车间阳极板整形机组4月初开始安装，7月15日开始单机试车，于8月30日联动试车调试成功。电铜冼涤机组、订耳机组于7月12日开始安装，于9月底单机试车，10月16日联动试车成功。这些设备价值上千万元，如何使用这些设备就成了公司日夜考虑的问题。我们的工人从也末见过这些设备，更不用说去操作这些设备，而且文化水平也都不高，操作存在一定的困难。面对这一难题，公司组织动力车间派出2名人员，跟踪安装，从中学习安装与维护。同时我们利用晚上的时间，先后请厂家的老师5次给电解车间的工人上课，学习使用与保养。动力车间领导、技术人员将学到的知识，利用晚上时间给电解车间的工人上课，白天电解车间就组织相关人员到现场学，电解车间同时选派专门人员在现场跟着厂家师付学，让设备厂家师傅手把手的教。电解工人终于在最短的时间内，学会了操作与使用、维护保养这些新设备，充分发挥了培训的重要性。</w:t>
      </w:r>
    </w:p>
    <w:p>
      <w:pPr>
        <w:ind w:left="0" w:right="0" w:firstLine="560"/>
        <w:spacing w:before="450" w:after="450" w:line="312" w:lineRule="auto"/>
      </w:pPr>
      <w:r>
        <w:rPr>
          <w:rFonts w:ascii="宋体" w:hAnsi="宋体" w:eastAsia="宋体" w:cs="宋体"/>
          <w:color w:val="000"/>
          <w:sz w:val="28"/>
          <w:szCs w:val="28"/>
        </w:rPr>
        <w:t xml:space="preserve">六、加强安全管理，强化制度落实，促进企业健康发展。</w:t>
      </w:r>
    </w:p>
    <w:p>
      <w:pPr>
        <w:ind w:left="0" w:right="0" w:firstLine="560"/>
        <w:spacing w:before="450" w:after="450" w:line="312" w:lineRule="auto"/>
      </w:pPr>
      <w:r>
        <w:rPr>
          <w:rFonts w:ascii="宋体" w:hAnsi="宋体" w:eastAsia="宋体" w:cs="宋体"/>
          <w:color w:val="000"/>
          <w:sz w:val="28"/>
          <w:szCs w:val="28"/>
        </w:rPr>
        <w:t xml:space="preserve">安全工作是企业建设的第一要务，安全就是效益。安全工作是各项工作的重中之重。我们始终把安全工作当做一项政治任务来抓，积极安排部署落实，积极开展员工安全教育，与施工单位签订了安全管理协议，落实好企业职工和工地施工单位的安全检查管理工作，对检查出的安全隐患限期整改，并采取奖罚处理的方法，有效地提高了企业干部职工及施工队人员的安全意识，并积极配合保卫科加强夜间安全保卫工作，做到防患于未然。进一步完善了物资、人员出门证手续，安装了生产区安检门，厂区监控头42个已经安装完成投入使用（部分在调试过程中），严格执行集团公司物资出门规定，门卫严格检查后方可放行，进厂车辆严格管理，杜绝了一切安全隐患。公司制定的《生产工艺操作规程》、《设备管理制度》、《安全生产管理制度》、《铜物料管理制度》正在逐步完善实施，进一步促进了公司的健康发展。</w:t>
      </w:r>
    </w:p>
    <w:p>
      <w:pPr>
        <w:ind w:left="0" w:right="0" w:firstLine="560"/>
        <w:spacing w:before="450" w:after="450" w:line="312" w:lineRule="auto"/>
      </w:pPr>
      <w:r>
        <w:rPr>
          <w:rFonts w:ascii="宋体" w:hAnsi="宋体" w:eastAsia="宋体" w:cs="宋体"/>
          <w:color w:val="000"/>
          <w:sz w:val="28"/>
          <w:szCs w:val="28"/>
        </w:rPr>
        <w:t xml:space="preserve">七、加强基建工程质量监督，完善物资、设备检验、化验、入库制度，强</w:t>
      </w:r>
    </w:p>
    <w:p>
      <w:pPr>
        <w:ind w:left="0" w:right="0" w:firstLine="560"/>
        <w:spacing w:before="450" w:after="450" w:line="312" w:lineRule="auto"/>
      </w:pPr>
      <w:r>
        <w:rPr>
          <w:rFonts w:ascii="宋体" w:hAnsi="宋体" w:eastAsia="宋体" w:cs="宋体"/>
          <w:color w:val="000"/>
          <w:sz w:val="28"/>
          <w:szCs w:val="28"/>
        </w:rPr>
        <w:t xml:space="preserve">化全员质量意识，提高企业管理水平。</w:t>
      </w:r>
    </w:p>
    <w:p>
      <w:pPr>
        <w:ind w:left="0" w:right="0" w:firstLine="560"/>
        <w:spacing w:before="450" w:after="450" w:line="312" w:lineRule="auto"/>
      </w:pPr>
      <w:r>
        <w:rPr>
          <w:rFonts w:ascii="宋体" w:hAnsi="宋体" w:eastAsia="宋体" w:cs="宋体"/>
          <w:color w:val="000"/>
          <w:sz w:val="28"/>
          <w:szCs w:val="28"/>
        </w:rPr>
        <w:t xml:space="preserve">基建工程质量好坏，直接影响设备安装和产品质量。我们在集团企业管理部的大力支持下，严格把关监督，督促好基建部门和监理部门的工作，对发现的基建质量问题立即整改或返工，有力地保证了工程质量。对于采购的原材料、辅料、配件等物资，严格执行检验入库制度，对质量不合格的坚决予以退货，对各类设备及安装严格把关检验，存在问题的强令厂家更换及整改，有总工办、动力设备部门及相关部门落实完善检验手续，例如发现电解车间行车安装问题，就及时督促厂家进行了整改，地磅计量和化验工作更是严格要求，确保数据准确，来不得半点马虎，全体干部职工形成了重视质量的良好氛围，为生产优质产品奠定了良好基础。</w:t>
      </w:r>
    </w:p>
    <w:p>
      <w:pPr>
        <w:ind w:left="0" w:right="0" w:firstLine="560"/>
        <w:spacing w:before="450" w:after="450" w:line="312" w:lineRule="auto"/>
      </w:pPr>
      <w:r>
        <w:rPr>
          <w:rFonts w:ascii="宋体" w:hAnsi="宋体" w:eastAsia="宋体" w:cs="宋体"/>
          <w:color w:val="000"/>
          <w:sz w:val="28"/>
          <w:szCs w:val="28"/>
        </w:rPr>
        <w:t xml:space="preserve">八、加强现场管理和员工思想道德教育，营造企业良好形象，创建文明卫生企业。</w:t>
      </w:r>
    </w:p>
    <w:p>
      <w:pPr>
        <w:ind w:left="0" w:right="0" w:firstLine="560"/>
        <w:spacing w:before="450" w:after="450" w:line="312" w:lineRule="auto"/>
      </w:pPr>
      <w:r>
        <w:rPr>
          <w:rFonts w:ascii="宋体" w:hAnsi="宋体" w:eastAsia="宋体" w:cs="宋体"/>
          <w:color w:val="000"/>
          <w:sz w:val="28"/>
          <w:szCs w:val="28"/>
        </w:rPr>
        <w:t xml:space="preserve">我们坚持物质文明和精神文明建设一起抓，相互促进，相互发展。我们通过各种会议、文件学习、岗位培训、与职工谈心等多种形式加强职工思想政治教育，稳定职工思想，禁止打架闹事，提倡文明礼貌，增强全体干部职工法制观念，做遵纪守法的好员工，为企业建设创造良好社会环境。我们大力加强现场管理，制定了严格的检查制度，有总工办、生产处、综合办组织现场检查小组，定时不定时的对现场进行检查，调度室加强日常检查管理，发现问题要求整改及罚款处理，确保做到并保持现场卫生整洁，营造企业良好形象。</w:t>
      </w:r>
    </w:p>
    <w:p>
      <w:pPr>
        <w:ind w:left="0" w:right="0" w:firstLine="560"/>
        <w:spacing w:before="450" w:after="450" w:line="312" w:lineRule="auto"/>
      </w:pPr>
      <w:r>
        <w:rPr>
          <w:rFonts w:ascii="宋体" w:hAnsi="宋体" w:eastAsia="宋体" w:cs="宋体"/>
          <w:color w:val="000"/>
          <w:sz w:val="28"/>
          <w:szCs w:val="28"/>
        </w:rPr>
        <w:t xml:space="preserve">九、加强后勤服务工作，促进各项工作顺利开展。</w:t>
      </w:r>
    </w:p>
    <w:p>
      <w:pPr>
        <w:ind w:left="0" w:right="0" w:firstLine="560"/>
        <w:spacing w:before="450" w:after="450" w:line="312" w:lineRule="auto"/>
      </w:pPr>
      <w:r>
        <w:rPr>
          <w:rFonts w:ascii="宋体" w:hAnsi="宋体" w:eastAsia="宋体" w:cs="宋体"/>
          <w:color w:val="000"/>
          <w:sz w:val="28"/>
          <w:szCs w:val="28"/>
        </w:rPr>
        <w:t xml:space="preserve">后勤部门加强对外聘人员及全体干部职工的服务工作，积极提供工作及生活各方面的服务。安排好各位专家、高工、技工的住宿及生活，外地、偏远职工也安排好职工宿舍，夏季，公司给各车间部门科室发放了风油精、藿香正气水、冰糕等防暑物品，给精炼车间、电解车间购置了冰柜，餐厅也提供好绿豆水及各种饭菜，尽最大程度满足职工的就餐需求，冬季，公司积极准备好各种</w:t>
      </w:r>
    </w:p>
    <w:p>
      <w:pPr>
        <w:ind w:left="0" w:right="0" w:firstLine="560"/>
        <w:spacing w:before="450" w:after="450" w:line="312" w:lineRule="auto"/>
      </w:pPr>
      <w:r>
        <w:rPr>
          <w:rFonts w:ascii="宋体" w:hAnsi="宋体" w:eastAsia="宋体" w:cs="宋体"/>
          <w:color w:val="000"/>
          <w:sz w:val="28"/>
          <w:szCs w:val="28"/>
        </w:rPr>
        <w:t xml:space="preserve">劳保设施，安装取暖等设施，后勤保障工作有力的促进了企业各项工作的开展。</w:t>
      </w:r>
    </w:p>
    <w:p>
      <w:pPr>
        <w:ind w:left="0" w:right="0" w:firstLine="560"/>
        <w:spacing w:before="450" w:after="450" w:line="312" w:lineRule="auto"/>
      </w:pPr>
      <w:r>
        <w:rPr>
          <w:rFonts w:ascii="宋体" w:hAnsi="宋体" w:eastAsia="宋体" w:cs="宋体"/>
          <w:color w:val="000"/>
          <w:sz w:val="28"/>
          <w:szCs w:val="28"/>
        </w:rPr>
        <w:t xml:space="preserve">十、完善整个厂区的配套设计，加强生产区建设。</w:t>
      </w:r>
    </w:p>
    <w:p>
      <w:pPr>
        <w:ind w:left="0" w:right="0" w:firstLine="560"/>
        <w:spacing w:before="450" w:after="450" w:line="312" w:lineRule="auto"/>
      </w:pPr>
      <w:r>
        <w:rPr>
          <w:rFonts w:ascii="宋体" w:hAnsi="宋体" w:eastAsia="宋体" w:cs="宋体"/>
          <w:color w:val="000"/>
          <w:sz w:val="28"/>
          <w:szCs w:val="28"/>
        </w:rPr>
        <w:t xml:space="preserve">生产区内完成了整个车间建设规划，预留场地作为二期三期工程建设，生产区和办公区、生活区用铁丝网分开，便于生产管理，也确保了安全管理工作。</w:t>
      </w:r>
    </w:p>
    <w:p>
      <w:pPr>
        <w:ind w:left="0" w:right="0" w:firstLine="560"/>
        <w:spacing w:before="450" w:after="450" w:line="312" w:lineRule="auto"/>
      </w:pPr>
      <w:r>
        <w:rPr>
          <w:rFonts w:ascii="宋体" w:hAnsi="宋体" w:eastAsia="宋体" w:cs="宋体"/>
          <w:color w:val="000"/>
          <w:sz w:val="28"/>
          <w:szCs w:val="28"/>
        </w:rPr>
        <w:t xml:space="preserve">总之，在2024年的工作中，我们全体干部职工积极努力，在铜业公司建设与生产中做了大量的工作，也取得了一定的成绩，但是离集团公司的要求还有很大差距，也存在着许多问题和不足，主要存在问题及采取措施如下：</w:t>
      </w:r>
    </w:p>
    <w:p>
      <w:pPr>
        <w:ind w:left="0" w:right="0" w:firstLine="560"/>
        <w:spacing w:before="450" w:after="450" w:line="312" w:lineRule="auto"/>
      </w:pPr>
      <w:r>
        <w:rPr>
          <w:rFonts w:ascii="宋体" w:hAnsi="宋体" w:eastAsia="宋体" w:cs="宋体"/>
          <w:color w:val="000"/>
          <w:sz w:val="28"/>
          <w:szCs w:val="28"/>
        </w:rPr>
        <w:t xml:space="preserve">1、安全存在隐患，出现职工工伤和设备事故。因此安全工作不容忽视，急需我们在今后的工作中加强管理、加强预防。</w:t>
      </w:r>
    </w:p>
    <w:p>
      <w:pPr>
        <w:ind w:left="0" w:right="0" w:firstLine="560"/>
        <w:spacing w:before="450" w:after="450" w:line="312" w:lineRule="auto"/>
      </w:pPr>
      <w:r>
        <w:rPr>
          <w:rFonts w:ascii="宋体" w:hAnsi="宋体" w:eastAsia="宋体" w:cs="宋体"/>
          <w:color w:val="000"/>
          <w:sz w:val="28"/>
          <w:szCs w:val="28"/>
        </w:rPr>
        <w:t xml:space="preserve">2、前期建设工程进度慢，未能按期投产，基建部、项目部组织协调不力。影响工程进度的原因有很多，但有一点是我们管理上的原因，属于主观上的原因，是领导干部自身的原因，这是应该指出来的。下一步，我们将吸取教训，引以为戒，要采取积极的措施，进一步加强沟通协调，促进二期工程包括项目的快速设计与建设。</w:t>
      </w:r>
    </w:p>
    <w:p>
      <w:pPr>
        <w:ind w:left="0" w:right="0" w:firstLine="560"/>
        <w:spacing w:before="450" w:after="450" w:line="312" w:lineRule="auto"/>
      </w:pPr>
      <w:r>
        <w:rPr>
          <w:rFonts w:ascii="宋体" w:hAnsi="宋体" w:eastAsia="宋体" w:cs="宋体"/>
          <w:color w:val="000"/>
          <w:sz w:val="28"/>
          <w:szCs w:val="28"/>
        </w:rPr>
        <w:t xml:space="preserve">3、个别人的团结协作意识不强，积极性不高，影响工作效率。年初以来，外聘专家之间因工艺方案的意见不一致或者存在个人成见的原因及沟通态度、说话方式的原因，造成内部矛盾，影响了团结，降低了工作效率，在下半年的工作中已得到解决，今后我们将进一步要求管理人员素质提高，以大局为重，促进工作开展。</w:t>
      </w:r>
    </w:p>
    <w:p>
      <w:pPr>
        <w:ind w:left="0" w:right="0" w:firstLine="560"/>
        <w:spacing w:before="450" w:after="450" w:line="312" w:lineRule="auto"/>
      </w:pPr>
      <w:r>
        <w:rPr>
          <w:rFonts w:ascii="宋体" w:hAnsi="宋体" w:eastAsia="宋体" w:cs="宋体"/>
          <w:color w:val="000"/>
          <w:sz w:val="28"/>
          <w:szCs w:val="28"/>
        </w:rPr>
        <w:t xml:space="preserve">4、设备管理需要进一步加强。由于设计安装等多种原因，有关设备存在不同程度的缺陷，加上新设备，新人员，维护保养操作等各方面存在问题，在技术改造、技术革新上占用了大量时间，需要下一步更加大力加强设备管理，确保维护保养维修到位，保障生产正常进行。</w:t>
      </w:r>
    </w:p>
    <w:p>
      <w:pPr>
        <w:ind w:left="0" w:right="0" w:firstLine="560"/>
        <w:spacing w:before="450" w:after="450" w:line="312" w:lineRule="auto"/>
      </w:pPr>
      <w:r>
        <w:rPr>
          <w:rFonts w:ascii="宋体" w:hAnsi="宋体" w:eastAsia="宋体" w:cs="宋体"/>
          <w:color w:val="000"/>
          <w:sz w:val="28"/>
          <w:szCs w:val="28"/>
        </w:rPr>
        <w:t xml:space="preserve">5、操作不熟练，管理不到位，影响产品效益和质量。精炼车间投产初期，熟练工少，新工操作不熟练，管理跟不上，出现了4次跑铜事故，事后对责任</w:t>
      </w:r>
    </w:p>
    <w:p>
      <w:pPr>
        <w:ind w:left="0" w:right="0" w:firstLine="560"/>
        <w:spacing w:before="450" w:after="450" w:line="312" w:lineRule="auto"/>
      </w:pPr>
      <w:r>
        <w:rPr>
          <w:rFonts w:ascii="宋体" w:hAnsi="宋体" w:eastAsia="宋体" w:cs="宋体"/>
          <w:color w:val="000"/>
          <w:sz w:val="28"/>
          <w:szCs w:val="28"/>
        </w:rPr>
        <w:t xml:space="preserve">人进行了处理通报，进行了事故分析和预防措施，下半年以来操作逐步好转，职工操作水平有了大幅度提高，今后将更进一步加强技能培训与管理。</w:t>
      </w:r>
    </w:p>
    <w:p>
      <w:pPr>
        <w:ind w:left="0" w:right="0" w:firstLine="560"/>
        <w:spacing w:before="450" w:after="450" w:line="312" w:lineRule="auto"/>
      </w:pPr>
      <w:r>
        <w:rPr>
          <w:rFonts w:ascii="宋体" w:hAnsi="宋体" w:eastAsia="宋体" w:cs="宋体"/>
          <w:color w:val="000"/>
          <w:sz w:val="28"/>
          <w:szCs w:val="28"/>
        </w:rPr>
        <w:t xml:space="preserve">6、管理水平有待提高。公司的管理队伍是从四面八方汇集而成的一个队伍，需要形成一个强有力的管理团队，需要进一步提高管理人员素质和管理水平。</w:t>
      </w:r>
    </w:p>
    <w:p>
      <w:pPr>
        <w:ind w:left="0" w:right="0" w:firstLine="560"/>
        <w:spacing w:before="450" w:after="450" w:line="312" w:lineRule="auto"/>
      </w:pPr>
      <w:r>
        <w:rPr>
          <w:rFonts w:ascii="宋体" w:hAnsi="宋体" w:eastAsia="宋体" w:cs="宋体"/>
          <w:color w:val="000"/>
          <w:sz w:val="28"/>
          <w:szCs w:val="28"/>
        </w:rPr>
        <w:t xml:space="preserve">7、新员工的纪律性差，与公司的总体要求还差得很远，员工整体素质有待提高。由于所招员工大部分是周围邻村的，大家下班后就回家，在公司的时间就是一个班次，其余时间都是处于自由散漫状态；而且，周围的工厂也多，有的员工对自已的工作不是很珍惜，工作不认真，吃苦耐劳差一些，导致个别员工违返纪律和离职，这个问题不容忽视。个别班长组织观念差，不服从管理，需要进一步加强职工素质教育，提高全员素质。</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2024年的工作中，我们将进一步解放思想，提高认识，加强学习，提高工作能力，克服一切困难，把工作落到实处，加强工作执行力度，创造性地开展工作，促进****公司持续、稳定、健康发展，保障，实现销售收入22亿元，各项经济指标达成国内同行业先进水平的奋斗目标。</w:t>
      </w:r>
    </w:p>
    <w:p>
      <w:pPr>
        <w:ind w:left="0" w:right="0" w:firstLine="560"/>
        <w:spacing w:before="450" w:after="450" w:line="312" w:lineRule="auto"/>
      </w:pPr>
      <w:r>
        <w:rPr>
          <w:rFonts w:ascii="宋体" w:hAnsi="宋体" w:eastAsia="宋体" w:cs="宋体"/>
          <w:color w:val="000"/>
          <w:sz w:val="28"/>
          <w:szCs w:val="28"/>
        </w:rPr>
        <w:t xml:space="preserve">为保证以上指标顺利完成，2024年我们主要采取以下措施：</w:t>
      </w:r>
    </w:p>
    <w:p>
      <w:pPr>
        <w:ind w:left="0" w:right="0" w:firstLine="560"/>
        <w:spacing w:before="450" w:after="450" w:line="312" w:lineRule="auto"/>
      </w:pPr>
      <w:r>
        <w:rPr>
          <w:rFonts w:ascii="宋体" w:hAnsi="宋体" w:eastAsia="宋体" w:cs="宋体"/>
          <w:color w:val="000"/>
          <w:sz w:val="28"/>
          <w:szCs w:val="28"/>
        </w:rPr>
        <w:t xml:space="preserve">1、按集团公司要求确保电解铜顺利生产见效益。2024年重点抓好阳极铜和电解铜产品的产量质量管理，确保取得较好的经济效益。</w:t>
      </w:r>
    </w:p>
    <w:p>
      <w:pPr>
        <w:ind w:left="0" w:right="0" w:firstLine="560"/>
        <w:spacing w:before="450" w:after="450" w:line="312" w:lineRule="auto"/>
      </w:pPr>
      <w:r>
        <w:rPr>
          <w:rFonts w:ascii="宋体" w:hAnsi="宋体" w:eastAsia="宋体" w:cs="宋体"/>
          <w:color w:val="000"/>
          <w:sz w:val="28"/>
          <w:szCs w:val="28"/>
        </w:rPr>
        <w:t xml:space="preserve">2、按照集团公司的要求，完成二期5万吨及整个厂区20万吨阴极铜配套的方案设计，以及项目建设，确保二期工程及项目顺利开工建设。在一期投产后，按照二期5万吨电解和精炼的方案设计以及项目方案设计，组织相关人员出图，做好工程建设。</w:t>
      </w:r>
    </w:p>
    <w:p>
      <w:pPr>
        <w:ind w:left="0" w:right="0" w:firstLine="560"/>
        <w:spacing w:before="450" w:after="450" w:line="312" w:lineRule="auto"/>
      </w:pPr>
      <w:r>
        <w:rPr>
          <w:rFonts w:ascii="宋体" w:hAnsi="宋体" w:eastAsia="宋体" w:cs="宋体"/>
          <w:color w:val="000"/>
          <w:sz w:val="28"/>
          <w:szCs w:val="28"/>
        </w:rPr>
        <w:t xml:space="preserve">3、进一步规范公司的管理，用制度管人，流程管事，完善措施。计划重点采取以下措施：</w:t>
      </w:r>
    </w:p>
    <w:p>
      <w:pPr>
        <w:ind w:left="0" w:right="0" w:firstLine="560"/>
        <w:spacing w:before="450" w:after="450" w:line="312" w:lineRule="auto"/>
      </w:pPr>
      <w:r>
        <w:rPr>
          <w:rFonts w:ascii="宋体" w:hAnsi="宋体" w:eastAsia="宋体" w:cs="宋体"/>
          <w:color w:val="000"/>
          <w:sz w:val="28"/>
          <w:szCs w:val="28"/>
        </w:rPr>
        <w:t xml:space="preserve">①、“抓班子带队伍”，加强人员的培训管理。火车跑得快，全凭车头带。在领导班子及员工管理上，通过搞讲座、听报告、“走出去，请进来”等多种形式，促使领导干部不断学习，提高认识，统一思想，持续提升自身的综合素质。</w:t>
      </w:r>
    </w:p>
    <w:p>
      <w:pPr>
        <w:ind w:left="0" w:right="0" w:firstLine="560"/>
        <w:spacing w:before="450" w:after="450" w:line="312" w:lineRule="auto"/>
      </w:pPr>
      <w:r>
        <w:rPr>
          <w:rFonts w:ascii="宋体" w:hAnsi="宋体" w:eastAsia="宋体" w:cs="宋体"/>
          <w:color w:val="000"/>
          <w:sz w:val="28"/>
          <w:szCs w:val="28"/>
        </w:rPr>
        <w:t xml:space="preserve">②、加强完善组织机构，明确责任，理顺程序。</w:t>
      </w:r>
    </w:p>
    <w:p>
      <w:pPr>
        <w:ind w:left="0" w:right="0" w:firstLine="560"/>
        <w:spacing w:before="450" w:after="450" w:line="312" w:lineRule="auto"/>
      </w:pPr>
      <w:r>
        <w:rPr>
          <w:rFonts w:ascii="宋体" w:hAnsi="宋体" w:eastAsia="宋体" w:cs="宋体"/>
          <w:color w:val="000"/>
          <w:sz w:val="28"/>
          <w:szCs w:val="28"/>
        </w:rPr>
        <w:t xml:space="preserve">③、加大对新员工的培训管理力度，使尽快掌握各自岗的应知应会内容，树立纪律观念和成本观念，强化安全意识和质量意识，在****公司内形成一个良好的积极的工作氛围。</w:t>
      </w:r>
    </w:p>
    <w:p>
      <w:pPr>
        <w:ind w:left="0" w:right="0" w:firstLine="560"/>
        <w:spacing w:before="450" w:after="450" w:line="312" w:lineRule="auto"/>
      </w:pPr>
      <w:r>
        <w:rPr>
          <w:rFonts w:ascii="宋体" w:hAnsi="宋体" w:eastAsia="宋体" w:cs="宋体"/>
          <w:color w:val="000"/>
          <w:sz w:val="28"/>
          <w:szCs w:val="28"/>
        </w:rPr>
        <w:t xml:space="preserve">④、制定执行好一系列管理制度、经济指标考核制度，各岗位的安全操作规程等等，强化执行力。</w:t>
      </w:r>
    </w:p>
    <w:p>
      <w:pPr>
        <w:ind w:left="0" w:right="0" w:firstLine="560"/>
        <w:spacing w:before="450" w:after="450" w:line="312" w:lineRule="auto"/>
      </w:pPr>
      <w:r>
        <w:rPr>
          <w:rFonts w:ascii="宋体" w:hAnsi="宋体" w:eastAsia="宋体" w:cs="宋体"/>
          <w:color w:val="000"/>
          <w:sz w:val="28"/>
          <w:szCs w:val="28"/>
        </w:rPr>
        <w:t xml:space="preserve">4、坚持抓好安全生产。由于是新建企业，并且刚刚投产不到一年，大部分员工实际操作时间不长，经验不足，所以在生产过程中的安全隐患较大，必须狠抓安全生产工作，抓好员工的三级安全教育，突出重点做好防范工作，加大安全检查的整改和处罚力度，实现全年无重特大安全责任事故发生。</w:t>
      </w:r>
    </w:p>
    <w:p>
      <w:pPr>
        <w:ind w:left="0" w:right="0" w:firstLine="560"/>
        <w:spacing w:before="450" w:after="450" w:line="312" w:lineRule="auto"/>
      </w:pPr>
      <w:r>
        <w:rPr>
          <w:rFonts w:ascii="宋体" w:hAnsi="宋体" w:eastAsia="宋体" w:cs="宋体"/>
          <w:color w:val="000"/>
          <w:sz w:val="28"/>
          <w:szCs w:val="28"/>
        </w:rPr>
        <w:t xml:space="preserve">5、继续抓好环保工作。由于公司周边均为农村住户和良田，我们必须抓好环保工作，与周边村民处理好协调好关系，确保废气达标排放，有害废水零排放，给周边村民创造良好的居住和生活环境。</w:t>
      </w:r>
    </w:p>
    <w:p>
      <w:pPr>
        <w:ind w:left="0" w:right="0" w:firstLine="560"/>
        <w:spacing w:before="450" w:after="450" w:line="312" w:lineRule="auto"/>
      </w:pPr>
      <w:r>
        <w:rPr>
          <w:rFonts w:ascii="宋体" w:hAnsi="宋体" w:eastAsia="宋体" w:cs="宋体"/>
          <w:color w:val="000"/>
          <w:sz w:val="28"/>
          <w:szCs w:val="28"/>
        </w:rPr>
        <w:t xml:space="preserve">总之，在2024年的工作中，我们将积极贯彻集团公司各项要求，采取有效措施，科学管理，合理运筹，加快企业建设和发展步伐，圆满完成各项经济指标，为经济腾飞做出积极的贡献。</w:t>
      </w:r>
    </w:p>
    <w:p>
      <w:pPr>
        <w:ind w:left="0" w:right="0" w:firstLine="560"/>
        <w:spacing w:before="450" w:after="450" w:line="312" w:lineRule="auto"/>
      </w:pPr>
      <w:r>
        <w:rPr>
          <w:rFonts w:ascii="宋体" w:hAnsi="宋体" w:eastAsia="宋体" w:cs="宋体"/>
          <w:color w:val="000"/>
          <w:sz w:val="28"/>
          <w:szCs w:val="28"/>
        </w:rPr>
        <w:t xml:space="preserve">****有限公司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第三篇：企业经济工作汇报</w:t>
      </w:r>
    </w:p>
    <w:p>
      <w:pPr>
        <w:ind w:left="0" w:right="0" w:firstLine="560"/>
        <w:spacing w:before="450" w:after="450" w:line="312" w:lineRule="auto"/>
      </w:pPr>
      <w:r>
        <w:rPr>
          <w:rFonts w:ascii="宋体" w:hAnsi="宋体" w:eastAsia="宋体" w:cs="宋体"/>
          <w:color w:val="000"/>
          <w:sz w:val="28"/>
          <w:szCs w:val="28"/>
        </w:rPr>
        <w:t xml:space="preserve">企业经济工作汇报</w:t>
      </w:r>
    </w:p>
    <w:p>
      <w:pPr>
        <w:ind w:left="0" w:right="0" w:firstLine="560"/>
        <w:spacing w:before="450" w:after="450" w:line="312" w:lineRule="auto"/>
      </w:pPr>
      <w:r>
        <w:rPr>
          <w:rFonts w:ascii="宋体" w:hAnsi="宋体" w:eastAsia="宋体" w:cs="宋体"/>
          <w:color w:val="000"/>
          <w:sz w:val="28"/>
          <w:szCs w:val="28"/>
        </w:rPr>
        <w:t xml:space="preserve">在已经取得改革初步成效的基础上，奇迹联邦总部以“改革蜕变、实现跨越”为工作主题，以“抓改革，促高薪”为目的，不断完善基础、基层工作，按照联邦制管理模式和“按创业板上市模式运作，五年打造湖南省社区超市知名品牌”的新战略目标，结合联邦体目前的实际情况，现就工作任务提出如下目标及考核办法：</w:t>
      </w:r>
    </w:p>
    <w:p>
      <w:pPr>
        <w:ind w:left="0" w:right="0" w:firstLine="560"/>
        <w:spacing w:before="450" w:after="450" w:line="312" w:lineRule="auto"/>
      </w:pPr>
      <w:r>
        <w:rPr>
          <w:rFonts w:ascii="宋体" w:hAnsi="宋体" w:eastAsia="宋体" w:cs="宋体"/>
          <w:color w:val="000"/>
          <w:sz w:val="28"/>
          <w:szCs w:val="28"/>
        </w:rPr>
        <w:t xml:space="preserve">建立全新的联邦制管理模式，实现改革跨越发展，创立共赢目标，提高员工收入，促进联邦体健康持续发展。</w:t>
      </w:r>
    </w:p>
    <w:p>
      <w:pPr>
        <w:ind w:left="0" w:right="0" w:firstLine="560"/>
        <w:spacing w:before="450" w:after="450" w:line="312" w:lineRule="auto"/>
      </w:pPr>
      <w:r>
        <w:rPr>
          <w:rFonts w:ascii="宋体" w:hAnsi="宋体" w:eastAsia="宋体" w:cs="宋体"/>
          <w:color w:val="000"/>
          <w:sz w:val="28"/>
          <w:szCs w:val="28"/>
        </w:rPr>
        <w:t xml:space="preserve">按创业板上市模式运作，五年打造湖南省社区超市知名品牌，逐步健全联邦制管理模式。建立以长沙为经济中心、辐射全省、扩展全国的经济体系，健全以实体经营为样板、以电子商务为辅助、以连锁加盟为手段、以品牌建设为目标的经营模式，完善以董事会制定、奇迹管理委员会监督、各经济主体执行为三线并行的运营体制。</w:t>
      </w:r>
    </w:p>
    <w:p>
      <w:pPr>
        <w:ind w:left="0" w:right="0" w:firstLine="560"/>
        <w:spacing w:before="450" w:after="450" w:line="312" w:lineRule="auto"/>
      </w:pPr>
      <w:r>
        <w:rPr>
          <w:rFonts w:ascii="宋体" w:hAnsi="宋体" w:eastAsia="宋体" w:cs="宋体"/>
          <w:color w:val="000"/>
          <w:sz w:val="28"/>
          <w:szCs w:val="28"/>
        </w:rPr>
        <w:t xml:space="preserve">1、董事会：全力拓展长沙市场，大力开发电子商务体系，优化政企关系，提升品牌知名度。</w:t>
      </w:r>
    </w:p>
    <w:p>
      <w:pPr>
        <w:ind w:left="0" w:right="0" w:firstLine="560"/>
        <w:spacing w:before="450" w:after="450" w:line="312" w:lineRule="auto"/>
      </w:pPr>
      <w:r>
        <w:rPr>
          <w:rFonts w:ascii="宋体" w:hAnsi="宋体" w:eastAsia="宋体" w:cs="宋体"/>
          <w:color w:val="000"/>
          <w:sz w:val="28"/>
          <w:szCs w:val="28"/>
        </w:rPr>
        <w:t xml:space="preserve">2、奇迹农贸超市：以株洲现有四家大型超市为根本，发展样板超市。</w:t>
      </w:r>
    </w:p>
    <w:p>
      <w:pPr>
        <w:ind w:left="0" w:right="0" w:firstLine="560"/>
        <w:spacing w:before="450" w:after="450" w:line="312" w:lineRule="auto"/>
      </w:pPr>
      <w:r>
        <w:rPr>
          <w:rFonts w:ascii="宋体" w:hAnsi="宋体" w:eastAsia="宋体" w:cs="宋体"/>
          <w:color w:val="000"/>
          <w:sz w:val="28"/>
          <w:szCs w:val="28"/>
        </w:rPr>
        <w:t xml:space="preserve">2、奇迹连锁超市咨询管理公司：树立、强化、提升、延伸连锁超市品牌，立足株洲，拓展长沙，发展全省，扩张全国。</w:t>
      </w:r>
    </w:p>
    <w:p>
      <w:pPr>
        <w:ind w:left="0" w:right="0" w:firstLine="560"/>
        <w:spacing w:before="450" w:after="450" w:line="312" w:lineRule="auto"/>
      </w:pPr>
      <w:r>
        <w:rPr>
          <w:rFonts w:ascii="宋体" w:hAnsi="宋体" w:eastAsia="宋体" w:cs="宋体"/>
          <w:color w:val="000"/>
          <w:sz w:val="28"/>
          <w:szCs w:val="28"/>
        </w:rPr>
        <w:t xml:space="preserve">3、奇迹报废汽车回收拆解公司：按照国家“环境友好，资源节约”的“两型”要求，建成年拆解量达到10000台的现代化管理的报废汽车回收拆解企业。</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刚性指标：、联邦体经营政策和管理制度的制定、颁布、培训、修订；、主营业务收入增长；其他业务收入增长 ；、利润增长。</w:t>
      </w:r>
    </w:p>
    <w:p>
      <w:pPr>
        <w:ind w:left="0" w:right="0" w:firstLine="560"/>
        <w:spacing w:before="450" w:after="450" w:line="312" w:lineRule="auto"/>
      </w:pPr>
      <w:r>
        <w:rPr>
          <w:rFonts w:ascii="宋体" w:hAnsi="宋体" w:eastAsia="宋体" w:cs="宋体"/>
          <w:color w:val="000"/>
          <w:sz w:val="28"/>
          <w:szCs w:val="28"/>
        </w:rPr>
        <w:t xml:space="preserve">目标指标：、主营业务收入增长8%；其他业务收入增长8%；、利润增长6%。</w:t>
      </w:r>
    </w:p>
    <w:p>
      <w:pPr>
        <w:ind w:left="0" w:right="0" w:firstLine="560"/>
        <w:spacing w:before="450" w:after="450" w:line="312" w:lineRule="auto"/>
      </w:pPr>
      <w:r>
        <w:rPr>
          <w:rFonts w:ascii="宋体" w:hAnsi="宋体" w:eastAsia="宋体" w:cs="宋体"/>
          <w:color w:val="000"/>
          <w:sz w:val="28"/>
          <w:szCs w:val="28"/>
        </w:rPr>
        <w:t xml:space="preserve">2、奇迹管理委员会：</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刚性指标：、联邦体经营政策和管理制度的执行、监督；、财务收入 ；、行政收入；、资金流动率；、费用成本率；、预算完成率。</w:t>
      </w:r>
    </w:p>
    <w:p>
      <w:pPr>
        <w:ind w:left="0" w:right="0" w:firstLine="560"/>
        <w:spacing w:before="450" w:after="450" w:line="312" w:lineRule="auto"/>
      </w:pPr>
      <w:r>
        <w:rPr>
          <w:rFonts w:ascii="宋体" w:hAnsi="宋体" w:eastAsia="宋体" w:cs="宋体"/>
          <w:color w:val="000"/>
          <w:sz w:val="28"/>
          <w:szCs w:val="28"/>
        </w:rPr>
        <w:t xml:space="preserve">目标指标：、财务收入 ；、行政收入；、预算完成率。</w:t>
      </w:r>
    </w:p>
    <w:p>
      <w:pPr>
        <w:ind w:left="0" w:right="0" w:firstLine="560"/>
        <w:spacing w:before="450" w:after="450" w:line="312" w:lineRule="auto"/>
      </w:pPr>
      <w:r>
        <w:rPr>
          <w:rFonts w:ascii="宋体" w:hAnsi="宋体" w:eastAsia="宋体" w:cs="宋体"/>
          <w:color w:val="000"/>
          <w:sz w:val="28"/>
          <w:szCs w:val="28"/>
        </w:rPr>
        <w:t xml:space="preserve">3、奇迹农贸超市：</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刚性指标：、联邦体经营政策和管理制度的执行、反馈；、主营业务收入增长1%；其他业务收入增长1%；、利润增长1%。、存货周转率。</w:t>
      </w:r>
    </w:p>
    <w:p>
      <w:pPr>
        <w:ind w:left="0" w:right="0" w:firstLine="560"/>
        <w:spacing w:before="450" w:after="450" w:line="312" w:lineRule="auto"/>
      </w:pPr>
      <w:r>
        <w:rPr>
          <w:rFonts w:ascii="宋体" w:hAnsi="宋体" w:eastAsia="宋体" w:cs="宋体"/>
          <w:color w:val="000"/>
          <w:sz w:val="28"/>
          <w:szCs w:val="28"/>
        </w:rPr>
        <w:t xml:space="preserve">目标指标：、主营业务收入增长8%；其他业务收入增长8%；、利润增长6%。</w:t>
      </w:r>
    </w:p>
    <w:p>
      <w:pPr>
        <w:ind w:left="0" w:right="0" w:firstLine="560"/>
        <w:spacing w:before="450" w:after="450" w:line="312" w:lineRule="auto"/>
      </w:pPr>
      <w:r>
        <w:rPr>
          <w:rFonts w:ascii="宋体" w:hAnsi="宋体" w:eastAsia="宋体" w:cs="宋体"/>
          <w:color w:val="000"/>
          <w:sz w:val="28"/>
          <w:szCs w:val="28"/>
        </w:rPr>
        <w:t xml:space="preserve">4、奇迹连锁超市咨询公司：</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 万元；、加盟收入万元；、利润额 万元；、门面摊位出租率 ；、资金周转率。</w:t>
      </w:r>
    </w:p>
    <w:p>
      <w:pPr>
        <w:ind w:left="0" w:right="0" w:firstLine="560"/>
        <w:spacing w:before="450" w:after="450" w:line="312" w:lineRule="auto"/>
      </w:pPr>
      <w:r>
        <w:rPr>
          <w:rFonts w:ascii="宋体" w:hAnsi="宋体" w:eastAsia="宋体" w:cs="宋体"/>
          <w:color w:val="000"/>
          <w:sz w:val="28"/>
          <w:szCs w:val="28"/>
        </w:rPr>
        <w:t xml:space="preserve">目标指标：、主营业务收入500万元；、加盟收入60万元；、利润额20万元；、加盟店50家；、门面摊位出租率95%</w:t>
      </w:r>
    </w:p>
    <w:p>
      <w:pPr>
        <w:ind w:left="0" w:right="0" w:firstLine="560"/>
        <w:spacing w:before="450" w:after="450" w:line="312" w:lineRule="auto"/>
      </w:pPr>
      <w:r>
        <w:rPr>
          <w:rFonts w:ascii="宋体" w:hAnsi="宋体" w:eastAsia="宋体" w:cs="宋体"/>
          <w:color w:val="000"/>
          <w:sz w:val="28"/>
          <w:szCs w:val="28"/>
        </w:rPr>
        <w:t xml:space="preserve">5、奇迹报废汽车回收拆解公司：</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刚性指标：、联邦体经营政策和管理制度的执行、反馈；、主营业务收入万元；其他业务收入万元；、利润 万元；、资金周转率 ；、回收报废汽车 辆。</w:t>
      </w:r>
    </w:p>
    <w:p>
      <w:pPr>
        <w:ind w:left="0" w:right="0" w:firstLine="560"/>
        <w:spacing w:before="450" w:after="450" w:line="312" w:lineRule="auto"/>
      </w:pPr>
      <w:r>
        <w:rPr>
          <w:rFonts w:ascii="宋体" w:hAnsi="宋体" w:eastAsia="宋体" w:cs="宋体"/>
          <w:color w:val="000"/>
          <w:sz w:val="28"/>
          <w:szCs w:val="28"/>
        </w:rPr>
        <w:t xml:space="preserve">目标指标：、主营业务收入400万元；其他业务收入40万元；、利润60万元；、回收报废汽车500辆。</w:t>
      </w:r>
    </w:p>
    <w:p>
      <w:pPr>
        <w:ind w:left="0" w:right="0" w:firstLine="560"/>
        <w:spacing w:before="450" w:after="450" w:line="312" w:lineRule="auto"/>
      </w:pPr>
      <w:r>
        <w:rPr>
          <w:rFonts w:ascii="宋体" w:hAnsi="宋体" w:eastAsia="宋体" w:cs="宋体"/>
          <w:color w:val="000"/>
          <w:sz w:val="28"/>
          <w:szCs w:val="28"/>
        </w:rPr>
        <w:t xml:space="preserve">1、考核权限：、董事会由股东会议根据年终财务报表决议考核结果，每考核一次，年终兑现。、奇迹管理委员会由董事会办公室每季度进行考核，每季度考核一次，季度兑现。、各部门和经济主体由董事会办公室、奇迹管理委员会和各经济主体高管每月进行检查考核。经济主体高管考核每季度考核，年终兑现；经济主体各部门每月度考核，月度兑现。</w:t>
      </w:r>
    </w:p>
    <w:p>
      <w:pPr>
        <w:ind w:left="0" w:right="0" w:firstLine="560"/>
        <w:spacing w:before="450" w:after="450" w:line="312" w:lineRule="auto"/>
      </w:pPr>
      <w:r>
        <w:rPr>
          <w:rFonts w:ascii="宋体" w:hAnsi="宋体" w:eastAsia="宋体" w:cs="宋体"/>
          <w:color w:val="000"/>
          <w:sz w:val="28"/>
          <w:szCs w:val="28"/>
        </w:rPr>
        <w:t xml:space="preserve">2、考核数据：、各类经济指标以月度、季度、财务报表为依据；</w:t>
      </w:r>
    </w:p>
    <w:p>
      <w:pPr>
        <w:ind w:left="0" w:right="0" w:firstLine="560"/>
        <w:spacing w:before="450" w:after="450" w:line="312" w:lineRule="auto"/>
      </w:pPr>
      <w:r>
        <w:rPr>
          <w:rFonts w:ascii="宋体" w:hAnsi="宋体" w:eastAsia="宋体" w:cs="宋体"/>
          <w:color w:val="000"/>
          <w:sz w:val="28"/>
          <w:szCs w:val="28"/>
        </w:rPr>
        <w:t xml:space="preserve">、行政性考核指标由日常检查、月度运营标准检查和客户投诉为依据；、不可量化的指标由联邦总部常务会议讨论后，由董事会办公室根据相关政策文件确认。</w:t>
      </w:r>
    </w:p>
    <w:p>
      <w:pPr>
        <w:ind w:left="0" w:right="0" w:firstLine="560"/>
        <w:spacing w:before="450" w:after="450" w:line="312" w:lineRule="auto"/>
      </w:pPr>
      <w:r>
        <w:rPr>
          <w:rFonts w:ascii="宋体" w:hAnsi="宋体" w:eastAsia="宋体" w:cs="宋体"/>
          <w:color w:val="000"/>
          <w:sz w:val="28"/>
          <w:szCs w:val="28"/>
        </w:rPr>
        <w:t xml:space="preserve">3、按照联邦制管理模式，根据各部门和经济主体完成任务指标情况按以下比例进行奖惩：</w:t>
      </w:r>
    </w:p>
    <w:p>
      <w:pPr>
        <w:ind w:left="0" w:right="0" w:firstLine="560"/>
        <w:spacing w:before="450" w:after="450" w:line="312" w:lineRule="auto"/>
      </w:pPr>
      <w:r>
        <w:rPr>
          <w:rFonts w:ascii="宋体" w:hAnsi="宋体" w:eastAsia="宋体" w:cs="宋体"/>
          <w:color w:val="000"/>
          <w:sz w:val="28"/>
          <w:szCs w:val="28"/>
        </w:rPr>
        <w:t xml:space="preserve">指标奖惩，如连续二个季度未完成刚性指标，董事会办公室有权提议更换部门或者经济主体负责人。</w:t>
      </w:r>
    </w:p>
    <w:p>
      <w:pPr>
        <w:ind w:left="0" w:right="0" w:firstLine="560"/>
        <w:spacing w:before="450" w:after="450" w:line="312" w:lineRule="auto"/>
      </w:pPr>
      <w:r>
        <w:rPr>
          <w:rFonts w:ascii="宋体" w:hAnsi="宋体" w:eastAsia="宋体" w:cs="宋体"/>
          <w:color w:val="000"/>
          <w:sz w:val="28"/>
          <w:szCs w:val="28"/>
        </w:rPr>
        <w:t xml:space="preserve">、全额完成刚性指标任务时，全年不奖不罚。</w:t>
      </w:r>
    </w:p>
    <w:p>
      <w:pPr>
        <w:ind w:left="0" w:right="0" w:firstLine="560"/>
        <w:spacing w:before="450" w:after="450" w:line="312" w:lineRule="auto"/>
      </w:pPr>
      <w:r>
        <w:rPr>
          <w:rFonts w:ascii="宋体" w:hAnsi="宋体" w:eastAsia="宋体" w:cs="宋体"/>
          <w:color w:val="000"/>
          <w:sz w:val="28"/>
          <w:szCs w:val="28"/>
        </w:rPr>
        <w:t xml:space="preserve">、完成刚性指标后，按联邦制管理制度超过部分按50%奖励给部门或者经济主体。、农贸超市公司超过刚性指标的利润，按照每多增长1%在基础奖励上递增2%的奖励；其他部门和经济主体每超过10%在基础奖励上递增2%的奖励。</w:t>
      </w:r>
    </w:p>
    <w:p>
      <w:pPr>
        <w:ind w:left="0" w:right="0" w:firstLine="560"/>
        <w:spacing w:before="450" w:after="450" w:line="312" w:lineRule="auto"/>
      </w:pPr>
      <w:r>
        <w:rPr>
          <w:rFonts w:ascii="宋体" w:hAnsi="宋体" w:eastAsia="宋体" w:cs="宋体"/>
          <w:color w:val="000"/>
          <w:sz w:val="28"/>
          <w:szCs w:val="28"/>
        </w:rPr>
        <w:t xml:space="preserve">1、董事会：、商业模式的标准化、有形化、量化。</w:t>
      </w:r>
    </w:p>
    <w:p>
      <w:pPr>
        <w:ind w:left="0" w:right="0" w:firstLine="560"/>
        <w:spacing w:before="450" w:after="450" w:line="312" w:lineRule="auto"/>
      </w:pPr>
      <w:r>
        <w:rPr>
          <w:rFonts w:ascii="宋体" w:hAnsi="宋体" w:eastAsia="宋体" w:cs="宋体"/>
          <w:color w:val="000"/>
          <w:sz w:val="28"/>
          <w:szCs w:val="28"/>
        </w:rPr>
        <w:t xml:space="preserve">、人力资源体系的建立完善。</w:t>
      </w:r>
    </w:p>
    <w:p>
      <w:pPr>
        <w:ind w:left="0" w:right="0" w:firstLine="560"/>
        <w:spacing w:before="450" w:after="450" w:line="312" w:lineRule="auto"/>
      </w:pPr>
      <w:r>
        <w:rPr>
          <w:rFonts w:ascii="宋体" w:hAnsi="宋体" w:eastAsia="宋体" w:cs="宋体"/>
          <w:color w:val="000"/>
          <w:sz w:val="28"/>
          <w:szCs w:val="28"/>
        </w:rPr>
        <w:t xml:space="preserve">、业务管理体系的流程化和标准化。</w:t>
      </w:r>
    </w:p>
    <w:p>
      <w:pPr>
        <w:ind w:left="0" w:right="0" w:firstLine="560"/>
        <w:spacing w:before="450" w:after="450" w:line="312" w:lineRule="auto"/>
      </w:pPr>
      <w:r>
        <w:rPr>
          <w:rFonts w:ascii="宋体" w:hAnsi="宋体" w:eastAsia="宋体" w:cs="宋体"/>
          <w:color w:val="000"/>
          <w:sz w:val="28"/>
          <w:szCs w:val="28"/>
        </w:rPr>
        <w:t xml:space="preserve">、企业文化体系的提炼、规范、实施。</w:t>
      </w:r>
    </w:p>
    <w:p>
      <w:pPr>
        <w:ind w:left="0" w:right="0" w:firstLine="560"/>
        <w:spacing w:before="450" w:after="450" w:line="312" w:lineRule="auto"/>
      </w:pPr>
      <w:r>
        <w:rPr>
          <w:rFonts w:ascii="宋体" w:hAnsi="宋体" w:eastAsia="宋体" w:cs="宋体"/>
          <w:color w:val="000"/>
          <w:sz w:val="28"/>
          <w:szCs w:val="28"/>
        </w:rPr>
        <w:t xml:space="preserve">、完成奇迹管理委员会季度考核。</w:t>
      </w:r>
    </w:p>
    <w:p>
      <w:pPr>
        <w:ind w:left="0" w:right="0" w:firstLine="560"/>
        <w:spacing w:before="450" w:after="450" w:line="312" w:lineRule="auto"/>
      </w:pPr>
      <w:r>
        <w:rPr>
          <w:rFonts w:ascii="宋体" w:hAnsi="宋体" w:eastAsia="宋体" w:cs="宋体"/>
          <w:color w:val="000"/>
          <w:sz w:val="28"/>
          <w:szCs w:val="28"/>
        </w:rPr>
        <w:t xml:space="preserve">2、奇迹管理委员会：、执行总部规章制度，配合董事会完成制度流程制定和完善。、监督各部门和经济主体对集团制度、政策的执行情况。</w:t>
      </w:r>
    </w:p>
    <w:p>
      <w:pPr>
        <w:ind w:left="0" w:right="0" w:firstLine="560"/>
        <w:spacing w:before="450" w:after="450" w:line="312" w:lineRule="auto"/>
      </w:pPr>
      <w:r>
        <w:rPr>
          <w:rFonts w:ascii="宋体" w:hAnsi="宋体" w:eastAsia="宋体" w:cs="宋体"/>
          <w:color w:val="000"/>
          <w:sz w:val="28"/>
          <w:szCs w:val="28"/>
        </w:rPr>
        <w:t xml:space="preserve">、做好联邦体的后勤服务工作。</w:t>
      </w:r>
    </w:p>
    <w:p>
      <w:pPr>
        <w:ind w:left="0" w:right="0" w:firstLine="560"/>
        <w:spacing w:before="450" w:after="450" w:line="312" w:lineRule="auto"/>
      </w:pPr>
      <w:r>
        <w:rPr>
          <w:rFonts w:ascii="宋体" w:hAnsi="宋体" w:eastAsia="宋体" w:cs="宋体"/>
          <w:color w:val="000"/>
          <w:sz w:val="28"/>
          <w:szCs w:val="28"/>
        </w:rPr>
        <w:t xml:space="preserve">、完成财务、行政创收指标。、对各部门和经济主体的财务预算的控制。、审查审核各总部和经济主体的财务报表，进行分析并上报董事会。、完成对各部门和经济主体的考核。</w:t>
      </w:r>
    </w:p>
    <w:p>
      <w:pPr>
        <w:ind w:left="0" w:right="0" w:firstLine="560"/>
        <w:spacing w:before="450" w:after="450" w:line="312" w:lineRule="auto"/>
      </w:pPr>
      <w:r>
        <w:rPr>
          <w:rFonts w:ascii="宋体" w:hAnsi="宋体" w:eastAsia="宋体" w:cs="宋体"/>
          <w:color w:val="000"/>
          <w:sz w:val="28"/>
          <w:szCs w:val="28"/>
        </w:rPr>
        <w:t xml:space="preserve">3、奇迹农贸超市：、执行总部规章制度，反馈制度流程执行信息。</w:t>
      </w:r>
    </w:p>
    <w:p>
      <w:pPr>
        <w:ind w:left="0" w:right="0" w:firstLine="560"/>
        <w:spacing w:before="450" w:after="450" w:line="312" w:lineRule="auto"/>
      </w:pPr>
      <w:r>
        <w:rPr>
          <w:rFonts w:ascii="宋体" w:hAnsi="宋体" w:eastAsia="宋体" w:cs="宋体"/>
          <w:color w:val="000"/>
          <w:sz w:val="28"/>
          <w:szCs w:val="28"/>
        </w:rPr>
        <w:t xml:space="preserve">、完成业务收入增长和利润增长。</w:t>
      </w:r>
    </w:p>
    <w:p>
      <w:pPr>
        <w:ind w:left="0" w:right="0" w:firstLine="560"/>
        <w:spacing w:before="450" w:after="450" w:line="312" w:lineRule="auto"/>
      </w:pPr>
      <w:r>
        <w:rPr>
          <w:rFonts w:ascii="宋体" w:hAnsi="宋体" w:eastAsia="宋体" w:cs="宋体"/>
          <w:color w:val="000"/>
          <w:sz w:val="28"/>
          <w:szCs w:val="28"/>
        </w:rPr>
        <w:t xml:space="preserve">、提升超市形象，打造奇迹品牌。</w:t>
      </w:r>
    </w:p>
    <w:p>
      <w:pPr>
        <w:ind w:left="0" w:right="0" w:firstLine="560"/>
        <w:spacing w:before="450" w:after="450" w:line="312" w:lineRule="auto"/>
      </w:pPr>
      <w:r>
        <w:rPr>
          <w:rFonts w:ascii="宋体" w:hAnsi="宋体" w:eastAsia="宋体" w:cs="宋体"/>
          <w:color w:val="000"/>
          <w:sz w:val="28"/>
          <w:szCs w:val="28"/>
        </w:rPr>
        <w:t xml:space="preserve">、各门店安全管理工作。</w:t>
      </w:r>
    </w:p>
    <w:p>
      <w:pPr>
        <w:ind w:left="0" w:right="0" w:firstLine="560"/>
        <w:spacing w:before="450" w:after="450" w:line="312" w:lineRule="auto"/>
      </w:pPr>
      <w:r>
        <w:rPr>
          <w:rFonts w:ascii="宋体" w:hAnsi="宋体" w:eastAsia="宋体" w:cs="宋体"/>
          <w:color w:val="000"/>
          <w:sz w:val="28"/>
          <w:szCs w:val="28"/>
        </w:rPr>
        <w:t xml:space="preserve">、财务预算和费用成本工作。</w:t>
      </w:r>
    </w:p>
    <w:p>
      <w:pPr>
        <w:ind w:left="0" w:right="0" w:firstLine="560"/>
        <w:spacing w:before="450" w:after="450" w:line="312" w:lineRule="auto"/>
      </w:pPr>
      <w:r>
        <w:rPr>
          <w:rFonts w:ascii="宋体" w:hAnsi="宋体" w:eastAsia="宋体" w:cs="宋体"/>
          <w:color w:val="000"/>
          <w:sz w:val="28"/>
          <w:szCs w:val="28"/>
        </w:rPr>
        <w:t xml:space="preserve">、完成对各门店的考核工作。</w:t>
      </w:r>
    </w:p>
    <w:p>
      <w:pPr>
        <w:ind w:left="0" w:right="0" w:firstLine="560"/>
        <w:spacing w:before="450" w:after="450" w:line="312" w:lineRule="auto"/>
      </w:pPr>
      <w:r>
        <w:rPr>
          <w:rFonts w:ascii="宋体" w:hAnsi="宋体" w:eastAsia="宋体" w:cs="宋体"/>
          <w:color w:val="000"/>
          <w:sz w:val="28"/>
          <w:szCs w:val="28"/>
        </w:rPr>
        <w:t xml:space="preserve">、各门店内外的出租达标。</w:t>
      </w:r>
    </w:p>
    <w:p>
      <w:pPr>
        <w:ind w:left="0" w:right="0" w:firstLine="560"/>
        <w:spacing w:before="450" w:after="450" w:line="312" w:lineRule="auto"/>
      </w:pPr>
      <w:r>
        <w:rPr>
          <w:rFonts w:ascii="宋体" w:hAnsi="宋体" w:eastAsia="宋体" w:cs="宋体"/>
          <w:color w:val="000"/>
          <w:sz w:val="28"/>
          <w:szCs w:val="28"/>
        </w:rPr>
        <w:t xml:space="preserve">4、奇迹连锁超市管理咨询公司：、执行总部规章制度，反馈制度流程执行信息。</w:t>
      </w:r>
    </w:p>
    <w:p>
      <w:pPr>
        <w:ind w:left="0" w:right="0" w:firstLine="560"/>
        <w:spacing w:before="450" w:after="450" w:line="312" w:lineRule="auto"/>
      </w:pPr>
      <w:r>
        <w:rPr>
          <w:rFonts w:ascii="宋体" w:hAnsi="宋体" w:eastAsia="宋体" w:cs="宋体"/>
          <w:color w:val="000"/>
          <w:sz w:val="28"/>
          <w:szCs w:val="28"/>
        </w:rPr>
        <w:t xml:space="preserve">、完成业务收入和利润指标。、提升连锁超市形象，打造奇迹品牌。</w:t>
      </w:r>
    </w:p>
    <w:p>
      <w:pPr>
        <w:ind w:left="0" w:right="0" w:firstLine="560"/>
        <w:spacing w:before="450" w:after="450" w:line="312" w:lineRule="auto"/>
      </w:pPr>
      <w:r>
        <w:rPr>
          <w:rFonts w:ascii="宋体" w:hAnsi="宋体" w:eastAsia="宋体" w:cs="宋体"/>
          <w:color w:val="000"/>
          <w:sz w:val="28"/>
          <w:szCs w:val="28"/>
        </w:rPr>
        <w:t xml:space="preserve">、各连锁门店安全管理工作。</w:t>
      </w:r>
    </w:p>
    <w:p>
      <w:pPr>
        <w:ind w:left="0" w:right="0" w:firstLine="560"/>
        <w:spacing w:before="450" w:after="450" w:line="312" w:lineRule="auto"/>
      </w:pPr>
      <w:r>
        <w:rPr>
          <w:rFonts w:ascii="宋体" w:hAnsi="宋体" w:eastAsia="宋体" w:cs="宋体"/>
          <w:color w:val="000"/>
          <w:sz w:val="28"/>
          <w:szCs w:val="28"/>
        </w:rPr>
        <w:t xml:space="preserve">、财务预算和费用成本工作。、完成对经济主体内各部门的考核工作。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第四篇：铜冶炼的工艺流程及原理</w:t>
      </w:r>
    </w:p>
    <w:p>
      <w:pPr>
        <w:ind w:left="0" w:right="0" w:firstLine="560"/>
        <w:spacing w:before="450" w:after="450" w:line="312" w:lineRule="auto"/>
      </w:pPr>
      <w:r>
        <w:rPr>
          <w:rFonts w:ascii="宋体" w:hAnsi="宋体" w:eastAsia="宋体" w:cs="宋体"/>
          <w:color w:val="000"/>
          <w:sz w:val="28"/>
          <w:szCs w:val="28"/>
        </w:rPr>
        <w:t xml:space="preserve">铜冶炼技术的发展经历了漫长的过程，但至今铜的冶炼仍以火法冶炼为主，其产量约占世界铜总产量的85%。</w:t>
      </w:r>
    </w:p>
    <w:p>
      <w:pPr>
        <w:ind w:left="0" w:right="0" w:firstLine="560"/>
        <w:spacing w:before="450" w:after="450" w:line="312" w:lineRule="auto"/>
      </w:pPr>
      <w:r>
        <w:rPr>
          <w:rFonts w:ascii="宋体" w:hAnsi="宋体" w:eastAsia="宋体" w:cs="宋体"/>
          <w:color w:val="000"/>
          <w:sz w:val="28"/>
          <w:szCs w:val="28"/>
        </w:rPr>
        <w:t xml:space="preserve">1)火法冶炼一般是先将含铜百分之几或千分之几的原矿石，通过选矿提高到20－30％，作为铜精矿，在密闭鼓风炉、反射炉、电炉或闪速炉进行造锍熔炼，产出的熔锍(冰铜)接着送入转炉进行吹炼成粗铜，再在另一种反射炉内经过氧化精炼脱杂，或铸成阳极板进行电解，获得品位高达99.9％的电解铜。该流程简短、适应性强，铜的回收率可达95％，但因矿石中的硫在造锍和吹炼两阶段作为二氧化硫废气排出，不易回收，易造成污染。近年来出现如白银法、诺兰达法等熔池熔炼以及日本的三菱法等、火法冶炼逐渐向连续化、自动化发展。</w:t>
      </w:r>
    </w:p>
    <w:p>
      <w:pPr>
        <w:ind w:left="0" w:right="0" w:firstLine="560"/>
        <w:spacing w:before="450" w:after="450" w:line="312" w:lineRule="auto"/>
      </w:pPr>
      <w:r>
        <w:rPr>
          <w:rFonts w:ascii="宋体" w:hAnsi="宋体" w:eastAsia="宋体" w:cs="宋体"/>
          <w:color w:val="000"/>
          <w:sz w:val="28"/>
          <w:szCs w:val="28"/>
        </w:rPr>
        <w:t xml:space="preserve">2)现代湿法冶炼有硫酸化焙烧－浸出－电积，浸出－萃取－电积，细菌浸出等法，适于低品位复杂矿、氧化铜矿、含铜废矿石的堆浸、槽浸选用或就地浸出。湿法冶炼技术正在逐步推广，预计本世纪末可达总产量的20%，湿法冶炼的推出使铜的冶炼成本大大降低。</w:t>
      </w:r>
    </w:p>
    <w:p>
      <w:pPr>
        <w:ind w:left="0" w:right="0" w:firstLine="560"/>
        <w:spacing w:before="450" w:after="450" w:line="312" w:lineRule="auto"/>
      </w:pPr>
      <w:r>
        <w:rPr>
          <w:rFonts w:ascii="宋体" w:hAnsi="宋体" w:eastAsia="宋体" w:cs="宋体"/>
          <w:color w:val="000"/>
          <w:sz w:val="28"/>
          <w:szCs w:val="28"/>
        </w:rPr>
        <w:t xml:space="preserve">向左转|向右转</w:t>
      </w:r>
    </w:p>
    <w:p>
      <w:pPr>
        <w:ind w:left="0" w:right="0" w:firstLine="560"/>
        <w:spacing w:before="450" w:after="450" w:line="312" w:lineRule="auto"/>
      </w:pPr>
      <w:r>
        <w:rPr>
          <w:rFonts w:ascii="宋体" w:hAnsi="宋体" w:eastAsia="宋体" w:cs="宋体"/>
          <w:color w:val="000"/>
          <w:sz w:val="28"/>
          <w:szCs w:val="28"/>
        </w:rPr>
        <w:t xml:space="preserve">电解铝的基本原理和工艺过程：电解铝就是通过电解得到金属铝。现代电解铝工业生产采用冰晶石-氧化铝熔融电解法。熔融冰晶石是溶剂，氧化铝是溶质，以碳素体作为阳极，铝液作为阴极，通入强大的直流电后，在950℃～970℃下，在电解槽内进行电化学反应。阳极主要产物是二氧化碳和一氧化碳气体，其中含有一定量的氟化氢等有害气体和固体粉尘，该气体需经过净化处理后排空。阴极产物是铝液，铝液通过真空抬包从电解槽内抽出，送至铸造车间，在保温炉内经净化澄清后，浇铸成铝锭或直接加工成线坯、型材等</w:t>
      </w:r>
    </w:p>
    <w:p>
      <w:pPr>
        <w:ind w:left="0" w:right="0" w:firstLine="560"/>
        <w:spacing w:before="450" w:after="450" w:line="312" w:lineRule="auto"/>
      </w:pPr>
      <w:r>
        <w:rPr>
          <w:rFonts w:ascii="宋体" w:hAnsi="宋体" w:eastAsia="宋体" w:cs="宋体"/>
          <w:color w:val="000"/>
          <w:sz w:val="28"/>
          <w:szCs w:val="28"/>
        </w:rPr>
        <w:t xml:space="preserve">生产工艺流程其生产工艺流程如下图：</w:t>
      </w:r>
    </w:p>
    <w:p>
      <w:pPr>
        <w:ind w:left="0" w:right="0" w:firstLine="560"/>
        <w:spacing w:before="450" w:after="450" w:line="312" w:lineRule="auto"/>
      </w:pPr>
      <w:r>
        <w:rPr>
          <w:rFonts w:ascii="宋体" w:hAnsi="宋体" w:eastAsia="宋体" w:cs="宋体"/>
          <w:color w:val="000"/>
          <w:sz w:val="28"/>
          <w:szCs w:val="28"/>
        </w:rPr>
        <w:t xml:space="preserve">氧化铝 氟化盐 碳阳极 直流电↓ ↓ ↓ ↓↓</w:t>
      </w:r>
    </w:p>
    <w:p>
      <w:pPr>
        <w:ind w:left="0" w:right="0" w:firstLine="560"/>
        <w:spacing w:before="450" w:after="450" w:line="312" w:lineRule="auto"/>
      </w:pPr>
      <w:r>
        <w:rPr>
          <w:rFonts w:ascii="宋体" w:hAnsi="宋体" w:eastAsia="宋体" w:cs="宋体"/>
          <w:color w:val="000"/>
          <w:sz w:val="28"/>
          <w:szCs w:val="28"/>
        </w:rPr>
        <w:t xml:space="preserve">排出 阳极气体------电解槽↑ ↓ ↓废气 ← 气体净化 铝 液↓ ↓回收氟化物 净化澄清-----------------------↓ ↓ ↓返回电解槽浇注 轧</w:t>
      </w:r>
    </w:p>
    <w:p>
      <w:pPr>
        <w:ind w:left="0" w:right="0" w:firstLine="560"/>
        <w:spacing w:before="450" w:after="450" w:line="312" w:lineRule="auto"/>
      </w:pPr>
      <w:r>
        <w:rPr>
          <w:rFonts w:ascii="宋体" w:hAnsi="宋体" w:eastAsia="宋体" w:cs="宋体"/>
          <w:color w:val="000"/>
          <w:sz w:val="28"/>
          <w:szCs w:val="28"/>
        </w:rPr>
        <w:t xml:space="preserve">制或铸造↓ ↓铝锭 线坯或型材方程电解铝就是通过电解得到的铝.重要通过这个方程进行：2Al2O3==4Al+3O2。阳极：2O2ˉ-4eˉ=O2↑阴极:Al3+ +3eˉ=Al</w:t>
      </w:r>
    </w:p>
    <w:p>
      <w:pPr>
        <w:ind w:left="0" w:right="0" w:firstLine="560"/>
        <w:spacing w:before="450" w:after="450" w:line="312" w:lineRule="auto"/>
      </w:pPr>
      <w:r>
        <w:rPr>
          <w:rFonts w:ascii="宋体" w:hAnsi="宋体" w:eastAsia="宋体" w:cs="宋体"/>
          <w:color w:val="000"/>
          <w:sz w:val="28"/>
          <w:szCs w:val="28"/>
        </w:rPr>
        <w:t xml:space="preserve">粗铜的火法精炼 ：火法精炼原理：粗铜中多数杂质对O的亲和力大于Cu对O的亲和力，而且，杂质氧化物在Cu中的溶解度非常小，因此，杂质以氧化物炉渣的形式出去。同时氧化过程的进行使铜中产生过量的氧化铜，最终需要还原得到粗铜。即粗铜的火法精炼分为氧化过程和还原过程。1.氧化过程（氧化除渣阶段）空气进入铜熔体，首先与铜反应生成Cu2O，再与其它金属杂质作用使杂质氧化，化学反应如下：4Cu+O2→2Cu2OCu2O+Me→MeO+Cu反应式中的Me代表金属杂质。2.还原过程（还原得到阳极铜）氧化除渣后铜液中的Cu2O，用还原剂进行还原：Cu2O+H2→2Cu+H2OCu2O+CO→2Cu+CO2Cu2O+C→2Cu+CO还原剂有：重油、天然气、液化石油气、木炭等。得到的阳极铜送电解车间进行电解精炼。铜的电解精炼 ：铜的电解精炼，是将火法精炼的铜浇铸成阳极板，用纯铜薄片作为阳极片，相间地装入电解槽中，用硫酸铜和硫酸的水溶液作电解液，在直流电的作用下，阳极上的铜和电位较负的金属溶解进入溶液，而贵金属和某些金属（硒、碲）不溶，成为阳极泥沉淀于电解槽底，溶液中的铜在阳极上优先析出，</w:t>
      </w:r>
    </w:p>
    <w:p>
      <w:pPr>
        <w:ind w:left="0" w:right="0" w:firstLine="560"/>
        <w:spacing w:before="450" w:after="450" w:line="312" w:lineRule="auto"/>
      </w:pPr>
      <w:r>
        <w:rPr>
          <w:rFonts w:ascii="黑体" w:hAnsi="黑体" w:eastAsia="黑体" w:cs="黑体"/>
          <w:color w:val="000000"/>
          <w:sz w:val="36"/>
          <w:szCs w:val="36"/>
          <w:b w:val="1"/>
          <w:bCs w:val="1"/>
        </w:rPr>
        <w:t xml:space="preserve">第五篇：铜冶炼行业准入条件</w:t>
      </w:r>
    </w:p>
    <w:p>
      <w:pPr>
        <w:ind w:left="0" w:right="0" w:firstLine="560"/>
        <w:spacing w:before="450" w:after="450" w:line="312" w:lineRule="auto"/>
      </w:pPr>
      <w:r>
        <w:rPr>
          <w:rFonts w:ascii="宋体" w:hAnsi="宋体" w:eastAsia="宋体" w:cs="宋体"/>
          <w:color w:val="000"/>
          <w:sz w:val="28"/>
          <w:szCs w:val="28"/>
        </w:rPr>
        <w:t xml:space="preserve">铜冶炼行业准入条件</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中华人民共和国国家发展和改革委员会2024年第40号</w:t>
      </w:r>
    </w:p>
    <w:p>
      <w:pPr>
        <w:ind w:left="0" w:right="0" w:firstLine="560"/>
        <w:spacing w:before="450" w:after="450" w:line="312" w:lineRule="auto"/>
      </w:pPr>
      <w:r>
        <w:rPr>
          <w:rFonts w:ascii="宋体" w:hAnsi="宋体" w:eastAsia="宋体" w:cs="宋体"/>
          <w:color w:val="000"/>
          <w:sz w:val="28"/>
          <w:szCs w:val="28"/>
        </w:rPr>
        <w:t xml:space="preserve">2024-6-30 17:59中华人民共和国国家发展和改革委员会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页面功能 【字体：大 中 小】【打印】【关闭】</w:t>
      </w:r>
    </w:p>
    <w:p>
      <w:pPr>
        <w:ind w:left="0" w:right="0" w:firstLine="560"/>
        <w:spacing w:before="450" w:after="450" w:line="312" w:lineRule="auto"/>
      </w:pPr>
      <w:r>
        <w:rPr>
          <w:rFonts w:ascii="宋体" w:hAnsi="宋体" w:eastAsia="宋体" w:cs="宋体"/>
          <w:color w:val="000"/>
          <w:sz w:val="28"/>
          <w:szCs w:val="28"/>
        </w:rPr>
        <w:t xml:space="preserve">为加快产业结构调整，促进铜工业的持续协调健康发展，加强环境保护，综合利用资源，规范铜冶炼行业的投资行为，制止盲目投资和低水平重复建设，依据国家有关法律法规和产业政策，我委会同有关部门制定了《铜冶炼行业准入条件》，现予以公告。</w:t>
      </w:r>
    </w:p>
    <w:p>
      <w:pPr>
        <w:ind w:left="0" w:right="0" w:firstLine="560"/>
        <w:spacing w:before="450" w:after="450" w:line="312" w:lineRule="auto"/>
      </w:pPr>
      <w:r>
        <w:rPr>
          <w:rFonts w:ascii="宋体" w:hAnsi="宋体" w:eastAsia="宋体" w:cs="宋体"/>
          <w:color w:val="000"/>
          <w:sz w:val="28"/>
          <w:szCs w:val="28"/>
        </w:rPr>
        <w:t xml:space="preserve">各有关部门和省、自治区、直辖市在对铜冶炼建设项目进行投资备案管理、土地供应、环境影响评价、信贷融资等工作中要以行业准入条件为依据。</w:t>
      </w:r>
    </w:p>
    <w:p>
      <w:pPr>
        <w:ind w:left="0" w:right="0" w:firstLine="560"/>
        <w:spacing w:before="450" w:after="450" w:line="312" w:lineRule="auto"/>
      </w:pPr>
      <w:r>
        <w:rPr>
          <w:rFonts w:ascii="宋体" w:hAnsi="宋体" w:eastAsia="宋体" w:cs="宋体"/>
          <w:color w:val="000"/>
          <w:sz w:val="28"/>
          <w:szCs w:val="28"/>
        </w:rPr>
        <w:t xml:space="preserve">附件：《铜冶炼行业准入条件》</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二〇〇六年六月三十日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铜冶炼行业准入条件</w:t>
      </w:r>
    </w:p>
    <w:p>
      <w:pPr>
        <w:ind w:left="0" w:right="0" w:firstLine="560"/>
        <w:spacing w:before="450" w:after="450" w:line="312" w:lineRule="auto"/>
      </w:pPr>
      <w:r>
        <w:rPr>
          <w:rFonts w:ascii="宋体" w:hAnsi="宋体" w:eastAsia="宋体" w:cs="宋体"/>
          <w:color w:val="000"/>
          <w:sz w:val="28"/>
          <w:szCs w:val="28"/>
        </w:rPr>
        <w:t xml:space="preserve">为加快结构调整，规范铜冶炼行业的投资行为，促进我国铜工业的持续协调健康发展，根据国家有关法律法规和产业政策，制定铜冶炼行业准入条件。</w:t>
      </w:r>
    </w:p>
    <w:p>
      <w:pPr>
        <w:ind w:left="0" w:right="0" w:firstLine="560"/>
        <w:spacing w:before="450" w:after="450" w:line="312" w:lineRule="auto"/>
      </w:pPr>
      <w:r>
        <w:rPr>
          <w:rFonts w:ascii="宋体" w:hAnsi="宋体" w:eastAsia="宋体" w:cs="宋体"/>
          <w:color w:val="000"/>
          <w:sz w:val="28"/>
          <w:szCs w:val="28"/>
        </w:rPr>
        <w:t xml:space="preserve">一、企业布局及规模和外部条件要求</w:t>
      </w:r>
    </w:p>
    <w:p>
      <w:pPr>
        <w:ind w:left="0" w:right="0" w:firstLine="560"/>
        <w:spacing w:before="450" w:after="450" w:line="312" w:lineRule="auto"/>
      </w:pPr>
      <w:r>
        <w:rPr>
          <w:rFonts w:ascii="宋体" w:hAnsi="宋体" w:eastAsia="宋体" w:cs="宋体"/>
          <w:color w:val="000"/>
          <w:sz w:val="28"/>
          <w:szCs w:val="28"/>
        </w:rPr>
        <w:t xml:space="preserve">在国家法律、法规、行政规章及规划确定或县级以上人民政府批准的饮用水水源保护区、自然保护区、风景名胜区、生态功能保护区等需要特殊保护的地区，大中城市及其近郊，居民集中区、疗养地、医院和食品、药品、电子等对环境质量要求高的企业周边1公里内，不得新建铜冶炼企业及生产装备。</w:t>
      </w:r>
    </w:p>
    <w:p>
      <w:pPr>
        <w:ind w:left="0" w:right="0" w:firstLine="560"/>
        <w:spacing w:before="450" w:after="450" w:line="312" w:lineRule="auto"/>
      </w:pPr>
      <w:r>
        <w:rPr>
          <w:rFonts w:ascii="宋体" w:hAnsi="宋体" w:eastAsia="宋体" w:cs="宋体"/>
          <w:color w:val="000"/>
          <w:sz w:val="28"/>
          <w:szCs w:val="28"/>
        </w:rPr>
        <w:t xml:space="preserve">新建或者改建的铜冶炼项目必须符合环保、节能、资源管理等方面的法律、法规，符合国家产业政策和规划要求，符合土地利用总体规划、土地供应政策和土地使用标准的规定。单系统铜熔炼能力在10万吨/年及以上，落实铜精矿、交通运输等外部生产条件，自有矿山原料比例达到25%以上（或者自有矿山原料和通过合资合作方式取得5年以上矿山长期合同的原料达到总需求的40%以上），项目资本金比例达到35%及以上。</w:t>
      </w:r>
    </w:p>
    <w:p>
      <w:pPr>
        <w:ind w:left="0" w:right="0" w:firstLine="560"/>
        <w:spacing w:before="450" w:after="450" w:line="312" w:lineRule="auto"/>
      </w:pPr>
      <w:r>
        <w:rPr>
          <w:rFonts w:ascii="宋体" w:hAnsi="宋体" w:eastAsia="宋体" w:cs="宋体"/>
          <w:color w:val="000"/>
          <w:sz w:val="28"/>
          <w:szCs w:val="28"/>
        </w:rPr>
        <w:t xml:space="preserve">二、工艺和装备</w:t>
      </w:r>
    </w:p>
    <w:p>
      <w:pPr>
        <w:ind w:left="0" w:right="0" w:firstLine="560"/>
        <w:spacing w:before="450" w:after="450" w:line="312" w:lineRule="auto"/>
      </w:pPr>
      <w:r>
        <w:rPr>
          <w:rFonts w:ascii="宋体" w:hAnsi="宋体" w:eastAsia="宋体" w:cs="宋体"/>
          <w:color w:val="000"/>
          <w:sz w:val="28"/>
          <w:szCs w:val="28"/>
        </w:rPr>
        <w:t xml:space="preserve">采用先进的闪速熔炼、顶吹熔炼、诺兰达熔炼以及具有自主知识产权的白银炉熔炼、合成炉熔炼、底吹熔炼等生产效率高、工艺先进、能耗低、环保达标、资源综合利用效果好的富氧熔池熔炼或者富氧漂浮熔炼工艺。</w:t>
      </w:r>
    </w:p>
    <w:p>
      <w:pPr>
        <w:ind w:left="0" w:right="0" w:firstLine="560"/>
        <w:spacing w:before="450" w:after="450" w:line="312" w:lineRule="auto"/>
      </w:pPr>
      <w:r>
        <w:rPr>
          <w:rFonts w:ascii="宋体" w:hAnsi="宋体" w:eastAsia="宋体" w:cs="宋体"/>
          <w:color w:val="000"/>
          <w:sz w:val="28"/>
          <w:szCs w:val="28"/>
        </w:rPr>
        <w:t xml:space="preserve">必须有制酸、资源综合利用、节能等设施。火法熔炼须配置烟气制酸、收尘及余热回收设施；烟气制酸须采用稀酸洗净化、双转双吸（或三转三吸）工艺，严禁采用热浓酸洗工艺。设计选用的冶炼尾气余热回收、收尘工艺及设备必须满足国家《节约能源法》、《清洁生产促进法》、《环境保护法》等法律法规的要求。</w:t>
      </w:r>
    </w:p>
    <w:p>
      <w:pPr>
        <w:ind w:left="0" w:right="0" w:firstLine="560"/>
        <w:spacing w:before="450" w:after="450" w:line="312" w:lineRule="auto"/>
      </w:pPr>
      <w:r>
        <w:rPr>
          <w:rFonts w:ascii="宋体" w:hAnsi="宋体" w:eastAsia="宋体" w:cs="宋体"/>
          <w:color w:val="000"/>
          <w:sz w:val="28"/>
          <w:szCs w:val="28"/>
        </w:rPr>
        <w:t xml:space="preserve">禁止利用直接燃煤的反射炉熔炼废杂铜。在矿产粗铜熔炼工艺和装备方面，依法立即淘汰现有的1.5平方米及以下密闭鼓风炉，2024年底前淘汰反射炉、电炉和1.5-10平方米（不含10平方米）熔炼用密闭鼓风炉，2024年底前淘汰所有鼓风炉。</w:t>
      </w:r>
    </w:p>
    <w:p>
      <w:pPr>
        <w:ind w:left="0" w:right="0" w:firstLine="560"/>
        <w:spacing w:before="450" w:after="450" w:line="312" w:lineRule="auto"/>
      </w:pPr>
      <w:r>
        <w:rPr>
          <w:rFonts w:ascii="宋体" w:hAnsi="宋体" w:eastAsia="宋体" w:cs="宋体"/>
          <w:color w:val="000"/>
          <w:sz w:val="28"/>
          <w:szCs w:val="28"/>
        </w:rPr>
        <w:t xml:space="preserve">三、能源消耗</w:t>
      </w:r>
    </w:p>
    <w:p>
      <w:pPr>
        <w:ind w:left="0" w:right="0" w:firstLine="560"/>
        <w:spacing w:before="450" w:after="450" w:line="312" w:lineRule="auto"/>
      </w:pPr>
      <w:r>
        <w:rPr>
          <w:rFonts w:ascii="宋体" w:hAnsi="宋体" w:eastAsia="宋体" w:cs="宋体"/>
          <w:color w:val="000"/>
          <w:sz w:val="28"/>
          <w:szCs w:val="28"/>
        </w:rPr>
        <w:t xml:space="preserve">新建铜冶炼企业：粗铜冶炼工艺综合能耗550千克标准煤/吨以下。电解精炼（含电解液净化）部分综合能耗在250千克标准煤/吨以下。电铜直流电耗285千瓦时/吨以下。</w:t>
      </w:r>
    </w:p>
    <w:p>
      <w:pPr>
        <w:ind w:left="0" w:right="0" w:firstLine="560"/>
        <w:spacing w:before="450" w:after="450" w:line="312" w:lineRule="auto"/>
      </w:pPr>
      <w:r>
        <w:rPr>
          <w:rFonts w:ascii="宋体" w:hAnsi="宋体" w:eastAsia="宋体" w:cs="宋体"/>
          <w:color w:val="000"/>
          <w:sz w:val="28"/>
          <w:szCs w:val="28"/>
        </w:rPr>
        <w:t xml:space="preserve">现有铜冶炼企业：粗铜冶炼综合能耗900千克标准煤/吨以下。电铜直流电耗310千瓦时/吨以下。现有冶炼企业要通过技术改造节能降耗，在准入条件发布两年内达到新建企业能耗标准。</w:t>
      </w:r>
    </w:p>
    <w:p>
      <w:pPr>
        <w:ind w:left="0" w:right="0" w:firstLine="560"/>
        <w:spacing w:before="450" w:after="450" w:line="312" w:lineRule="auto"/>
      </w:pPr>
      <w:r>
        <w:rPr>
          <w:rFonts w:ascii="宋体" w:hAnsi="宋体" w:eastAsia="宋体" w:cs="宋体"/>
          <w:color w:val="000"/>
          <w:sz w:val="28"/>
          <w:szCs w:val="28"/>
        </w:rPr>
        <w:t xml:space="preserve">四、资源综合利用</w:t>
      </w:r>
    </w:p>
    <w:p>
      <w:pPr>
        <w:ind w:left="0" w:right="0" w:firstLine="560"/>
        <w:spacing w:before="450" w:after="450" w:line="312" w:lineRule="auto"/>
      </w:pPr>
      <w:r>
        <w:rPr>
          <w:rFonts w:ascii="宋体" w:hAnsi="宋体" w:eastAsia="宋体" w:cs="宋体"/>
          <w:color w:val="000"/>
          <w:sz w:val="28"/>
          <w:szCs w:val="28"/>
        </w:rPr>
        <w:t xml:space="preserve">新建企业铜冶炼总回收率达到97%以上；粗铜冶炼回收率98%以上；水循环利用率95 %以上，吨铜新水消耗25吨以下；占地面积低于4平方米/吨铜。铜冶炼硫的总捕集率达98%以上；硫的回收率达到96%以上。</w:t>
      </w:r>
    </w:p>
    <w:p>
      <w:pPr>
        <w:ind w:left="0" w:right="0" w:firstLine="560"/>
        <w:spacing w:before="450" w:after="450" w:line="312" w:lineRule="auto"/>
      </w:pPr>
      <w:r>
        <w:rPr>
          <w:rFonts w:ascii="宋体" w:hAnsi="宋体" w:eastAsia="宋体" w:cs="宋体"/>
          <w:color w:val="000"/>
          <w:sz w:val="28"/>
          <w:szCs w:val="28"/>
        </w:rPr>
        <w:t xml:space="preserve">现有企业的铜冶炼总回收率达到96%以上；粗铜冶炼回收率97%以上；水循环利用率90 %以上，吨铜新水消耗28吨以下。铜冶炼硫的总捕集率达98%以上。硫的回收率达到95%以上。并通过技术改造降低资源消耗，在准入条件发布两年内达到新建企业标准。</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等有关法律法规，所有新建、改建项目必须严格执行环境影响评价制度，持证排污（尚未实行排污许可证制度的地区除外），达标排放。环保部门对现有铜冶炼企业执行环保标准情况进行监督检查，定期发布环保不达标生产企业名单，对达不到排放标准或超过排污总量的企业决定限期治理，治理不合格的，应由地方人民政府依法决定给予停产或关闭处理。</w:t>
      </w:r>
    </w:p>
    <w:p>
      <w:pPr>
        <w:ind w:left="0" w:right="0" w:firstLine="560"/>
        <w:spacing w:before="450" w:after="450" w:line="312" w:lineRule="auto"/>
      </w:pPr>
      <w:r>
        <w:rPr>
          <w:rFonts w:ascii="宋体" w:hAnsi="宋体" w:eastAsia="宋体" w:cs="宋体"/>
          <w:color w:val="000"/>
          <w:sz w:val="28"/>
          <w:szCs w:val="28"/>
        </w:rPr>
        <w:t xml:space="preserve">铜冶炼污染物排放要符合国家《工业炉窑大气污染物排放标准》（GB9078-1996）、《污水综合排放标准》（GB8978-1996）和有关地方标准的规定。</w:t>
      </w:r>
    </w:p>
    <w:p>
      <w:pPr>
        <w:ind w:left="0" w:right="0" w:firstLine="560"/>
        <w:spacing w:before="450" w:after="450" w:line="312" w:lineRule="auto"/>
      </w:pPr>
      <w:r>
        <w:rPr>
          <w:rFonts w:ascii="宋体" w:hAnsi="宋体" w:eastAsia="宋体" w:cs="宋体"/>
          <w:color w:val="000"/>
          <w:sz w:val="28"/>
          <w:szCs w:val="28"/>
        </w:rPr>
        <w:t xml:space="preserve">六、安全生产与劳动卫生</w:t>
      </w:r>
    </w:p>
    <w:p>
      <w:pPr>
        <w:ind w:left="0" w:right="0" w:firstLine="560"/>
        <w:spacing w:before="450" w:after="450" w:line="312" w:lineRule="auto"/>
      </w:pPr>
      <w:r>
        <w:rPr>
          <w:rFonts w:ascii="宋体" w:hAnsi="宋体" w:eastAsia="宋体" w:cs="宋体"/>
          <w:color w:val="000"/>
          <w:sz w:val="28"/>
          <w:szCs w:val="28"/>
        </w:rPr>
        <w:t xml:space="preserve">必须具备国家安全生产法律、法规和部门规章及标准规定的安全生产条件，并建立、健全安全生产责任制；新建、改建项目安全设施必须与主体工程同时设计、同时施工、同时投入生产和使用，制酸、制氧系统项目及安全设施设计、投入生产和使用前，要依法经过安全生产管理部门审查、验收。必须建立劳动保护与工业卫生的设施，建立健全相关制度，必须</w:t>
      </w:r>
    </w:p>
    <w:p>
      <w:pPr>
        <w:ind w:left="0" w:right="0" w:firstLine="560"/>
        <w:spacing w:before="450" w:after="450" w:line="312" w:lineRule="auto"/>
      </w:pPr>
      <w:r>
        <w:rPr>
          <w:rFonts w:ascii="宋体" w:hAnsi="宋体" w:eastAsia="宋体" w:cs="宋体"/>
          <w:color w:val="000"/>
          <w:sz w:val="28"/>
          <w:szCs w:val="28"/>
        </w:rPr>
        <w:t xml:space="preserve">通过地方行政主管部门组织的专项验收。</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新建和改造铜冶炼项目必须符合上述准入条件。铜冶炼项目的投资管理、土地供应、融资、环境影响评价等手续必须依据准入条件的规定办理。建设单位必须按照国家环保总局有关分级审批的规定报批环境影响报告书，粗铜冶炼项目的环评报告书，必须按照规定向国家环保总局报批。符合产业政策的现有铜冶炼企业要通过技术改造达到新建企业在资源综合利用、能耗、环保等方面的准入条件。</w:t>
      </w:r>
    </w:p>
    <w:p>
      <w:pPr>
        <w:ind w:left="0" w:right="0" w:firstLine="560"/>
        <w:spacing w:before="450" w:after="450" w:line="312" w:lineRule="auto"/>
      </w:pPr>
      <w:r>
        <w:rPr>
          <w:rFonts w:ascii="宋体" w:hAnsi="宋体" w:eastAsia="宋体" w:cs="宋体"/>
          <w:color w:val="000"/>
          <w:sz w:val="28"/>
          <w:szCs w:val="28"/>
        </w:rPr>
        <w:t xml:space="preserve">新建或改建铜冶炼项目投产前，要经省级及以上投资、土地、环保、安全生产、劳动卫生、质检等行政主管部门和有关专家组成的联合检查组监督检查，检查工作要按照准入条件要求进行。经检查认为未达到准入条件的，投资主管部门应责令建设单位根据设计要求限期完善有关建设内容。对不符合环保要求的，环境保护主管部门要根据有关法律、法规进行处罚，并限期整改；对未依法取得土地或者土地利用不符合有关规定的，要按照土地管理法规或土地使用合同的约定予以处罚，限期整改，且不得发放土地使用权证书。</w:t>
      </w:r>
    </w:p>
    <w:p>
      <w:pPr>
        <w:ind w:left="0" w:right="0" w:firstLine="560"/>
        <w:spacing w:before="450" w:after="450" w:line="312" w:lineRule="auto"/>
      </w:pPr>
      <w:r>
        <w:rPr>
          <w:rFonts w:ascii="宋体" w:hAnsi="宋体" w:eastAsia="宋体" w:cs="宋体"/>
          <w:color w:val="000"/>
          <w:sz w:val="28"/>
          <w:szCs w:val="28"/>
        </w:rPr>
        <w:t xml:space="preserve">新建铜冶炼生产能力，须经过有关部门验收合格后，按照有关规定办理《排污许可证》（尚未实行排污许可证的地区除外）后，企业方可进行生产和销售等经营活动。涉及制酸、制氧系统的，应按照有关规定办理《危险化学品生产企业安全生产许可证》。现有生产企业改扩建的生产能力经省级有关部门验收合格后，也要按照规定办理《排污许可证》和《危险化学品生产企业安全生产许可证》等相关手续。</w:t>
      </w:r>
    </w:p>
    <w:p>
      <w:pPr>
        <w:ind w:left="0" w:right="0" w:firstLine="560"/>
        <w:spacing w:before="450" w:after="450" w:line="312" w:lineRule="auto"/>
      </w:pPr>
      <w:r>
        <w:rPr>
          <w:rFonts w:ascii="宋体" w:hAnsi="宋体" w:eastAsia="宋体" w:cs="宋体"/>
          <w:color w:val="000"/>
          <w:sz w:val="28"/>
          <w:szCs w:val="28"/>
        </w:rPr>
        <w:t xml:space="preserve">各地区发展改革委、经委（经贸委）、工业办和环保、工商、安全生产、劳动卫生等有关管理和执法部门要定期对本地区铜冶炼企业执行准入条件的情况进行督查。中国有色金属工业协会协助有关部门做好跟踪监督工作。</w:t>
      </w:r>
    </w:p>
    <w:p>
      <w:pPr>
        <w:ind w:left="0" w:right="0" w:firstLine="560"/>
        <w:spacing w:before="450" w:after="450" w:line="312" w:lineRule="auto"/>
      </w:pPr>
      <w:r>
        <w:rPr>
          <w:rFonts w:ascii="宋体" w:hAnsi="宋体" w:eastAsia="宋体" w:cs="宋体"/>
          <w:color w:val="000"/>
          <w:sz w:val="28"/>
          <w:szCs w:val="28"/>
        </w:rPr>
        <w:t xml:space="preserve">对不符合产业政策和准入条件的铜冶炼新建和改造项目，投资管理部门不得备案，土地行政主管部门不得办理供地手续，环保部门不得批准环境影响评价报告，金融机构不得提供授信，电力部门依法停止供电。依法撤销或责令关闭的企业，要及时到工商行政管理部门依法办理变更登记或注销登记。</w:t>
      </w:r>
    </w:p>
    <w:p>
      <w:pPr>
        <w:ind w:left="0" w:right="0" w:firstLine="560"/>
        <w:spacing w:before="450" w:after="450" w:line="312" w:lineRule="auto"/>
      </w:pPr>
      <w:r>
        <w:rPr>
          <w:rFonts w:ascii="宋体" w:hAnsi="宋体" w:eastAsia="宋体" w:cs="宋体"/>
          <w:color w:val="000"/>
          <w:sz w:val="28"/>
          <w:szCs w:val="28"/>
        </w:rPr>
        <w:t xml:space="preserve">国家发展改革委定期公告符合准入条件的铜冶炼生产企业名单。实行社会监督并进行动态管理。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本准入条件适用于中华人民共和国境内（港澳台地区除外）所有类型的铜冶炼行业生产企业。</w:t>
      </w:r>
    </w:p>
    <w:p>
      <w:pPr>
        <w:ind w:left="0" w:right="0" w:firstLine="560"/>
        <w:spacing w:before="450" w:after="450" w:line="312" w:lineRule="auto"/>
      </w:pPr>
      <w:r>
        <w:rPr>
          <w:rFonts w:ascii="宋体" w:hAnsi="宋体" w:eastAsia="宋体" w:cs="宋体"/>
          <w:color w:val="000"/>
          <w:sz w:val="28"/>
          <w:szCs w:val="28"/>
        </w:rPr>
        <w:t xml:space="preserve">本准入条件也适用于利用其他装备改造成铜冶炼设备后从事的铜冶炼生产行为。本准入条件中涉及的国家标准若进行了修订，则按修订后的新标准执行。</w:t>
      </w:r>
    </w:p>
    <w:p>
      <w:pPr>
        <w:ind w:left="0" w:right="0" w:firstLine="560"/>
        <w:spacing w:before="450" w:after="450" w:line="312" w:lineRule="auto"/>
      </w:pPr>
      <w:r>
        <w:rPr>
          <w:rFonts w:ascii="宋体" w:hAnsi="宋体" w:eastAsia="宋体" w:cs="宋体"/>
          <w:color w:val="000"/>
          <w:sz w:val="28"/>
          <w:szCs w:val="28"/>
        </w:rPr>
        <w:t xml:space="preserve">本准入条件自2024年 7月 1日起实施，由国家发展和改革委负责解释，并根据行业发</w:t>
      </w:r>
    </w:p>
    <w:p>
      <w:pPr>
        <w:ind w:left="0" w:right="0" w:firstLine="560"/>
        <w:spacing w:before="450" w:after="450" w:line="312" w:lineRule="auto"/>
      </w:pPr>
      <w:r>
        <w:rPr>
          <w:rFonts w:ascii="宋体" w:hAnsi="宋体" w:eastAsia="宋体" w:cs="宋体"/>
          <w:color w:val="000"/>
          <w:sz w:val="28"/>
          <w:szCs w:val="28"/>
        </w:rPr>
        <w:t xml:space="preserve">展情况和宏观调控要求进行修订。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