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体制机制创新</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体制机制创新体制机制创新大力度削减行政审批项目，下决心清理调整行政事业性收费，2024年，市权范围内仅保留行政审批项目11个、核准事项49个、告知承诺事项10个，保留行政事业性收费项目162个。积极创新土地利用方式，推进城乡建设用...</w:t>
      </w:r>
    </w:p>
    <w:p>
      <w:pPr>
        <w:ind w:left="0" w:right="0" w:firstLine="560"/>
        <w:spacing w:before="450" w:after="450" w:line="312" w:lineRule="auto"/>
      </w:pPr>
      <w:r>
        <w:rPr>
          <w:rFonts w:ascii="黑体" w:hAnsi="黑体" w:eastAsia="黑体" w:cs="黑体"/>
          <w:color w:val="000000"/>
          <w:sz w:val="36"/>
          <w:szCs w:val="36"/>
          <w:b w:val="1"/>
          <w:bCs w:val="1"/>
        </w:rPr>
        <w:t xml:space="preserve">第一篇：体制机制创新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第三篇：体制机制创新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第五篇：关于北区机制体制创新建议</w:t>
      </w:r>
    </w:p>
    <w:p>
      <w:pPr>
        <w:ind w:left="0" w:right="0" w:firstLine="560"/>
        <w:spacing w:before="450" w:after="450" w:line="312" w:lineRule="auto"/>
      </w:pPr>
      <w:r>
        <w:rPr>
          <w:rFonts w:ascii="宋体" w:hAnsi="宋体" w:eastAsia="宋体" w:cs="宋体"/>
          <w:color w:val="000"/>
          <w:sz w:val="28"/>
          <w:szCs w:val="28"/>
        </w:rPr>
        <w:t xml:space="preserve">关于北区机制体制创新建议</w:t>
      </w:r>
    </w:p>
    <w:p>
      <w:pPr>
        <w:ind w:left="0" w:right="0" w:firstLine="560"/>
        <w:spacing w:before="450" w:after="450" w:line="312" w:lineRule="auto"/>
      </w:pPr>
      <w:r>
        <w:rPr>
          <w:rFonts w:ascii="宋体" w:hAnsi="宋体" w:eastAsia="宋体" w:cs="宋体"/>
          <w:color w:val="000"/>
          <w:sz w:val="28"/>
          <w:szCs w:val="28"/>
        </w:rPr>
        <w:t xml:space="preserve">一、健全机构。目前，北区管理委员会办公室已成立，主要职能是征地、拆迁、土地平整。在基础设施建设上有镇城建规划分局负责，项目的引进和落地建设及后续服务有镇招商分局承担，征地拆迁所涉及的杆线迁移等有镇党政联系领导协调处理。因此，开发区办公室职能不全，建议成立相应的内设办公机构，如征迁办、规划办、工程办、劳保办（负责劳资纠纷）、财务办（园区资金管理），完善职能，统一服从开发区办公室管理。</w:t>
      </w:r>
    </w:p>
    <w:p>
      <w:pPr>
        <w:ind w:left="0" w:right="0" w:firstLine="560"/>
        <w:spacing w:before="450" w:after="450" w:line="312" w:lineRule="auto"/>
      </w:pPr>
      <w:r>
        <w:rPr>
          <w:rFonts w:ascii="宋体" w:hAnsi="宋体" w:eastAsia="宋体" w:cs="宋体"/>
          <w:color w:val="000"/>
          <w:sz w:val="28"/>
          <w:szCs w:val="28"/>
        </w:rPr>
        <w:t xml:space="preserve">二、升级规格。建议开发区办公室升级为副科级建制单位，提高开发区办公室的领导水平和协调能力，有利于园区工作协调更加通畅。</w:t>
      </w:r>
    </w:p>
    <w:p>
      <w:pPr>
        <w:ind w:left="0" w:right="0" w:firstLine="560"/>
        <w:spacing w:before="450" w:after="450" w:line="312" w:lineRule="auto"/>
      </w:pPr>
      <w:r>
        <w:rPr>
          <w:rFonts w:ascii="宋体" w:hAnsi="宋体" w:eastAsia="宋体" w:cs="宋体"/>
          <w:color w:val="000"/>
          <w:sz w:val="28"/>
          <w:szCs w:val="28"/>
        </w:rPr>
        <w:t xml:space="preserve">三、建立机制。为加快推进园区扩容升级，必须建立一套完整的管理机制，重点出台园区建设发展的奖惩制度，严格执行兑现，奖励先进、鼓舞干劲，以制度管人，以制度推进工作。</w:t>
      </w:r>
    </w:p>
    <w:p>
      <w:pPr>
        <w:ind w:left="0" w:right="0" w:firstLine="560"/>
        <w:spacing w:before="450" w:after="450" w:line="312" w:lineRule="auto"/>
      </w:pPr>
      <w:r>
        <w:rPr>
          <w:rFonts w:ascii="宋体" w:hAnsi="宋体" w:eastAsia="宋体" w:cs="宋体"/>
          <w:color w:val="000"/>
          <w:sz w:val="28"/>
          <w:szCs w:val="28"/>
        </w:rPr>
        <w:t xml:space="preserve">四、下放权限。根据项目建设需要，提供优质高效的政务和服务环境，必须下放项目审批权限，对符合乡镇产业政策的项目最大限度下放审批权。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2025-05-02T09:22:25+08:00</dcterms:created>
  <dcterms:modified xsi:type="dcterms:W3CDTF">2025-05-02T09:22:25+08:00</dcterms:modified>
</cp:coreProperties>
</file>

<file path=docProps/custom.xml><?xml version="1.0" encoding="utf-8"?>
<Properties xmlns="http://schemas.openxmlformats.org/officeDocument/2006/custom-properties" xmlns:vt="http://schemas.openxmlformats.org/officeDocument/2006/docPropsVTypes"/>
</file>