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在全市人大工作会议上的讲话（5篇）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工作会议上的讲话同志们：在地方人大常委会设立30周年和喜迎新中国成立60周年之际，市委决定召开这次全市人大工作会议，意义重大。为了开好这次会议，市委和市人大常委会经过了较长时间的酝酿和准备。会前，有关方面组织开展了深入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地方人大常委会设立30周年和喜迎新中国成立60周年之际，市委决定召开这次全市人大工作会议，意义重大。为了开好这次会议，市委和市人大常委会经过了较长时间的酝酿和准备。会前，有关方面组织开展了深入的专题调研，市委常委会专门听取了市人大常委会党组的汇报，并研究出台了市委《关于进一步加强和改进人大工作的意见》。刚才，典明同志代表市人大常委会对我市人大工作进行了总结和部署，讲的很好，希望大家结合市委9号文件一并认真抓好贯彻落实。祁门县委书记张敏同志和黄山区人大常委会主任王荣花同志作了大会发言，还有其它12个单位的书面发言，从不同角度交流了加强和改进人大工作的经验与体会，也希望同志们紧密联系实际，认真学习借鉴。</w:t>
      </w:r>
    </w:p>
    <w:p>
      <w:pPr>
        <w:ind w:left="0" w:right="0" w:firstLine="560"/>
        <w:spacing w:before="450" w:after="450" w:line="312" w:lineRule="auto"/>
      </w:pPr>
      <w:r>
        <w:rPr>
          <w:rFonts w:ascii="宋体" w:hAnsi="宋体" w:eastAsia="宋体" w:cs="宋体"/>
          <w:color w:val="000"/>
          <w:sz w:val="28"/>
          <w:szCs w:val="28"/>
        </w:rPr>
        <w:t xml:space="preserve">2024年全市人大工作会议以来，全市各级党委认真落实会议精神，进一步加强对人大工作的领导，有力地促进了各级人大及其常委会依法履行职能，充分发挥作用。各级人大及其常委会在市委和同级党委的领导下，紧紧围绕经济建设这个中心，按照建设现代国际旅游城市的战略部署，忠实履行宪法和法律赋予的职责，锐意进取，开拓创新，为推进社会主义民主政治建设，保障和促进全市经济社会平稳较快发展作出了突出贡献。一是监督工作实效更加明显。全市各级人大及其常委会围绕建设现代国际旅游城市的战略任务，抓住事关发展全局的重大事项和人民群众关心的热点问题开展监督工作，在推进“十大工程”和“四区建设”、营造良好的法制环境、加快新农村建设、加强生态环境保护、改善民生等方面发挥了重要作用。同时，不断探索加强和改进监督工作的新途径、新方法，着力增强监督实效，推动了法律法规的贯彻实施，促进了“一府两院”依法行政、公正司法。二是重大事项决定更加民主科学。坚持从实际出发，依法讨论和决定了涉及本地经济、政治、文化和社会建设等方面的一系列重大事项，决策的民主化、科学化程度不断提高，决策的透明度和公众参与度进一步增强。今年上半年，市人大常委会及时作出了《同意市政府将发行企业债券偿还资金列入年度财政预算的决定》和《同意市政府将偿还黄山市新安江综合治理工程建设贷款资金列入财政预算的决定》，有力支持了全市经济社会发展。三是人事任免工作更加规范有序。坚持党管干部原则和依法办事原则的有机统一，致力于营造良好的政治生态环境，依法任免国家机关工作人员，保证了国家机关的正常运转，为改革发展提供了强有力的组织保障。去年以来，市人大常委会开展的人事任免工作非常顺利，这也反映出市人大代表、市人大常委会组成人员素质都是非常高的。四是代表主体作用发挥更加充分。坚持从制度化、规范化入手，健全完善代表工作制度，加强和改进代表议案、建议办理和督办工作，丰富闭会期间代表活动，拓宽代表知情知政渠道，进一步激发了代表履行职责的积极性和主动性，代表工作呈现出蓬勃的生机和活力，代表作用得到进一步发挥。五是常委会履职能力更加突出。坚持把加强自身建设放在重要位置，切实推进思想建设、组织建设、制度建设、作风建设和素质能力建设，各级人大代表、常委会组成人员和人大机关干部的整体素质和履职能力不断提高，较好地发挥了地方国家权力机关的作用。市委对全市人大工作是非常满意的，对各级人大及其常委会所取得的成绩是充分肯定的。在此，我代表市委，向全市各级人大代表、各级人大常委会组成人员和机关工作人员，向历届人大老领导、老同志，向所有关心和支持人大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行人民代表大会制度，是近代以来中国社会发展的必然选择，符合我国国情，反映全国各族人民的共同利益和共同愿望。党的十七大报告对发展社会主义民主政治和做好人大工作作了重要论述，指出“人民民主是社会主义的生命”，“人民当家作主是社会主义民主政治的本质和核心”，强调要“支持人民代表大会依法履行职能”、“保障人大代表依法行使职权”。胡锦涛总书记对做好新形势下人大工作提出了新的要求，强调要坚持正确的政治方向，要增强工作实效，要提高履行职责的能力。金山书记在去年全省人大工作会议上也强调指出，坚定不移地走中国特色社会主义政治发展道路，切实把人民代表大会制度坚持好、完善好，加强党对人大工作的领导，支持人大及其常委会依法履行职能。这些都充分表明了党中央坚定不移发展社会主义民主政治的决心，充分表明了省委对人大工作的高度重视。我们一定要认真学习领会，全面贯彻落实。</w:t>
      </w:r>
    </w:p>
    <w:p>
      <w:pPr>
        <w:ind w:left="0" w:right="0" w:firstLine="560"/>
        <w:spacing w:before="450" w:after="450" w:line="312" w:lineRule="auto"/>
      </w:pPr>
      <w:r>
        <w:rPr>
          <w:rFonts w:ascii="宋体" w:hAnsi="宋体" w:eastAsia="宋体" w:cs="宋体"/>
          <w:color w:val="000"/>
          <w:sz w:val="28"/>
          <w:szCs w:val="28"/>
        </w:rPr>
        <w:t xml:space="preserve">下面，我就进一步做好新时期的全市人大工作，认真贯彻好市委9号文件精神，讲三点意见：</w:t>
      </w:r>
    </w:p>
    <w:p>
      <w:pPr>
        <w:ind w:left="0" w:right="0" w:firstLine="560"/>
        <w:spacing w:before="450" w:after="450" w:line="312" w:lineRule="auto"/>
      </w:pPr>
      <w:r>
        <w:rPr>
          <w:rFonts w:ascii="宋体" w:hAnsi="宋体" w:eastAsia="宋体" w:cs="宋体"/>
          <w:color w:val="000"/>
          <w:sz w:val="28"/>
          <w:szCs w:val="28"/>
        </w:rPr>
        <w:t xml:space="preserve">一、进一步深化对坚持和完善人民代表大会制度的认识，切实增强做好人大工作的责任感和使命感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中国特色社会主义政治发展道路，很重要的一条就是要坚持和完善人民代表大会制度。面对新形势、新任务，我们要进一步深化对人民代表大会制度的本质特征、重要地位和作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2025-07-08T03:18:07+08:00</dcterms:created>
  <dcterms:modified xsi:type="dcterms:W3CDTF">2025-07-08T03:18:07+08:00</dcterms:modified>
</cp:coreProperties>
</file>

<file path=docProps/custom.xml><?xml version="1.0" encoding="utf-8"?>
<Properties xmlns="http://schemas.openxmlformats.org/officeDocument/2006/custom-properties" xmlns:vt="http://schemas.openxmlformats.org/officeDocument/2006/docPropsVTypes"/>
</file>