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市长在2024年全市经济工作会议上的讲话（共5篇）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全市经济工作会议上的讲话市长在2024年全市经济工作会议上的讲话同志们：这次全市经济工作会议的主要任务是，深入学习贯彻党的十七大、中央和全省经济工作会议精神，分析当前形势，部署全年经济工作。下面，我讲四个问题。（开...</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市长在2024年全市经济工作会议上的讲话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学习贯彻党的十七大、中央和全省经济工作会议精神，分析当前形势，部署全年经济工作。下面，我讲四个问题。（开篇点明召开此次会议的主旨，即：学习贯彻中央和省委关于今年经济工作会议精神，分析形势，安排部署全年经济工作。单刀直入，言简意赅，令人一目了然。）</w:t>
      </w:r>
    </w:p>
    <w:p>
      <w:pPr>
        <w:ind w:left="0" w:right="0" w:firstLine="560"/>
        <w:spacing w:before="450" w:after="450" w:line="312" w:lineRule="auto"/>
      </w:pPr>
      <w:r>
        <w:rPr>
          <w:rFonts w:ascii="宋体" w:hAnsi="宋体" w:eastAsia="宋体" w:cs="宋体"/>
          <w:color w:val="000"/>
          <w:sz w:val="28"/>
          <w:szCs w:val="28"/>
        </w:rPr>
        <w:t xml:space="preserve">一、2024年是我市调整转型、夯实基础的一年</w:t>
      </w:r>
    </w:p>
    <w:p>
      <w:pPr>
        <w:ind w:left="0" w:right="0" w:firstLine="560"/>
        <w:spacing w:before="450" w:after="450" w:line="312" w:lineRule="auto"/>
      </w:pPr>
      <w:r>
        <w:rPr>
          <w:rFonts w:ascii="宋体" w:hAnsi="宋体" w:eastAsia="宋体" w:cs="宋体"/>
          <w:color w:val="000"/>
          <w:sz w:val="28"/>
          <w:szCs w:val="28"/>
        </w:rPr>
        <w:t xml:space="preserve">一年来，全市各级各部门坚持以科学发展观为指导，按照市委“创新实干、跨越发展”总要求，围绕“工业立市、农业强市、商贸兴市”主体战略，做了大量扎实有效的工作，全市经济在调整转型中保持平稳增长，蓄势后发的态势已经形成。（简要总结回顾了去年全市整体经济情况，指明了取得的成绩。）</w:t>
      </w:r>
    </w:p>
    <w:p>
      <w:pPr>
        <w:ind w:left="0" w:right="0" w:firstLine="560"/>
        <w:spacing w:before="450" w:after="450" w:line="312" w:lineRule="auto"/>
      </w:pPr>
      <w:r>
        <w:rPr>
          <w:rFonts w:ascii="宋体" w:hAnsi="宋体" w:eastAsia="宋体" w:cs="宋体"/>
          <w:color w:val="000"/>
          <w:sz w:val="28"/>
          <w:szCs w:val="28"/>
        </w:rPr>
        <w:t xml:space="preserve">一是积极有为地加强经济运行调节，发展的质量有所改善。主要经济指标平稳增长，综合实力得到增强。预计2024年，地区生产总值完成×××亿元，比上年增长4%；全部财政收入××亿元，增长8%，地方一般预算收入××亿元，增长16%；规模以上工业实现利润××亿元，增长2%；地税收入增长18%；城市居民人均可支配收入×××××元，农民人均纯收入××××元，分别增长11%和1%。</w:t>
      </w:r>
    </w:p>
    <w:p>
      <w:pPr>
        <w:ind w:left="0" w:right="0" w:firstLine="560"/>
        <w:spacing w:before="450" w:after="450" w:line="312" w:lineRule="auto"/>
      </w:pPr>
      <w:r>
        <w:rPr>
          <w:rFonts w:ascii="宋体" w:hAnsi="宋体" w:eastAsia="宋体" w:cs="宋体"/>
          <w:color w:val="000"/>
          <w:sz w:val="28"/>
          <w:szCs w:val="28"/>
        </w:rPr>
        <w:t xml:space="preserve">二是坚定不移地推进经济结构的战略调整，发展的支撑力有所提升。农业基础地位进一步巩固。粮食总产××亿斤，我市被评为全国粮食生产先进市；强力实施优质奶牛翻番和斯格猪商品化两大工程，新建和改扩建标准化奶牛养殖小区××个，新增优质奶牛××万头，畜牧业占农业总产值的比重达到40%；积极推进农副产品加工，绿色大地食品、澳地淀粉等一批投资超亿元项目顺利落地，农业产业化率达到47%，提高了3个百分点。工业集中度进一步提高。工业园区聚集效应日益凸显，新进区项目×××个，总投资×××亿元。</w:t>
      </w:r>
    </w:p>
    <w:p>
      <w:pPr>
        <w:ind w:left="0" w:right="0" w:firstLine="560"/>
        <w:spacing w:before="450" w:after="450" w:line="312" w:lineRule="auto"/>
      </w:pPr>
      <w:r>
        <w:rPr>
          <w:rFonts w:ascii="宋体" w:hAnsi="宋体" w:eastAsia="宋体" w:cs="宋体"/>
          <w:color w:val="000"/>
          <w:sz w:val="28"/>
          <w:szCs w:val="28"/>
        </w:rPr>
        <w:t xml:space="preserve">三是实实在在地运作了一批兴市立市的大项目，发展的后劲有所增强。深入开展“项目建设年”活动，着力推进“三个一百”工程，全市亿元以上在建项目××个，完成投资××亿元；千万元以上项目××个，××个开工建设。</w:t>
      </w:r>
    </w:p>
    <w:p>
      <w:pPr>
        <w:ind w:left="0" w:right="0" w:firstLine="560"/>
        <w:spacing w:before="450" w:after="450" w:line="312" w:lineRule="auto"/>
      </w:pPr>
      <w:r>
        <w:rPr>
          <w:rFonts w:ascii="宋体" w:hAnsi="宋体" w:eastAsia="宋体" w:cs="宋体"/>
          <w:color w:val="000"/>
          <w:sz w:val="28"/>
          <w:szCs w:val="28"/>
        </w:rPr>
        <w:t xml:space="preserve">四是毫不放松地深入推进改革开放，发展的活力有所增加。各项改革稳步推进。全市×××家国有集体企业，完成改制×××家，新改制××家。深化行政审批制度改革，取消审批事项××项，××个部门×××项审批事项入驻政务服务中心。对外开放的层次和水平进一步提升。预计全年实际利用外资××××万美元，完成出口总额××亿美元。</w:t>
      </w:r>
    </w:p>
    <w:p>
      <w:pPr>
        <w:ind w:left="0" w:right="0" w:firstLine="560"/>
        <w:spacing w:before="450" w:after="450" w:line="312" w:lineRule="auto"/>
      </w:pPr>
      <w:r>
        <w:rPr>
          <w:rFonts w:ascii="宋体" w:hAnsi="宋体" w:eastAsia="宋体" w:cs="宋体"/>
          <w:color w:val="000"/>
          <w:sz w:val="28"/>
          <w:szCs w:val="28"/>
        </w:rPr>
        <w:t xml:space="preserve">五是加快推进城市建设步伐，市民生活环境有所改善。着力实施了总投资××亿元的××项市区城建重点工程。狠抓老城区的建设管理，实施了亮化、净化、畅通三大工程，规范街头摊点，占道经营等影响交通的问题得到初步缓解。</w:t>
      </w:r>
    </w:p>
    <w:p>
      <w:pPr>
        <w:ind w:left="0" w:right="0" w:firstLine="560"/>
        <w:spacing w:before="450" w:after="450" w:line="312" w:lineRule="auto"/>
      </w:pPr>
      <w:r>
        <w:rPr>
          <w:rFonts w:ascii="宋体" w:hAnsi="宋体" w:eastAsia="宋体" w:cs="宋体"/>
          <w:color w:val="000"/>
          <w:sz w:val="28"/>
          <w:szCs w:val="28"/>
        </w:rPr>
        <w:t xml:space="preserve">六是坚持以人为本，加大解决民生问题的工作力度，发展的成果惠及更多群众。在财力非常紧张的情况下，市本级刚性支出增加×亿元用于民生问题。进行农村义务教育经费保障机制改革，并且市财政投入×××万元，用于市区中小学改造。新型农村合作医疗不断完善。全市养老金、失业保险金按时足额发放率均达到100%。农村交通、水利设施建设为您搜进一步完善。同时，加强安全生产和社会治安防控体系建设，全市政治安定、社会稳定、人民安居乐业的良好局面进一步巩固和发展。</w:t>
      </w:r>
    </w:p>
    <w:p>
      <w:pPr>
        <w:ind w:left="0" w:right="0" w:firstLine="560"/>
        <w:spacing w:before="450" w:after="450" w:line="312" w:lineRule="auto"/>
      </w:pPr>
      <w:r>
        <w:rPr>
          <w:rFonts w:ascii="宋体" w:hAnsi="宋体" w:eastAsia="宋体" w:cs="宋体"/>
          <w:color w:val="000"/>
          <w:sz w:val="28"/>
          <w:szCs w:val="28"/>
        </w:rPr>
        <w:t xml:space="preserve">（以凝练的语言分类进行归纳总结，用大量数字、事例表述去年经济工作所取得的巨大成绩，数字最鲜明，也最能说明问题，达到了鼓舞士气的目的。）</w:t>
      </w:r>
    </w:p>
    <w:p>
      <w:pPr>
        <w:ind w:left="0" w:right="0" w:firstLine="560"/>
        <w:spacing w:before="450" w:after="450" w:line="312" w:lineRule="auto"/>
      </w:pPr>
      <w:r>
        <w:rPr>
          <w:rFonts w:ascii="宋体" w:hAnsi="宋体" w:eastAsia="宋体" w:cs="宋体"/>
          <w:color w:val="000"/>
          <w:sz w:val="28"/>
          <w:szCs w:val="28"/>
        </w:rPr>
        <w:t xml:space="preserve">二、在跨越发展的征程中，我们面临着难得机遇和严峻挑战</w:t>
      </w:r>
    </w:p>
    <w:p>
      <w:pPr>
        <w:ind w:left="0" w:right="0" w:firstLine="560"/>
        <w:spacing w:before="450" w:after="450" w:line="312" w:lineRule="auto"/>
      </w:pPr>
      <w:r>
        <w:rPr>
          <w:rFonts w:ascii="宋体" w:hAnsi="宋体" w:eastAsia="宋体" w:cs="宋体"/>
          <w:color w:val="000"/>
          <w:sz w:val="28"/>
          <w:szCs w:val="28"/>
        </w:rPr>
        <w:t xml:space="preserve">纵观当前形势，国内外宏观环境总体上有利，支撑经济快速发展的基本要素没有发生变化，为我们跨越发展提供了良好的时代背景。十七大胜利召开，为我们又好又快发展提供了新的强大动力。具体看，我们正面临着诸多难得的发展机遇。一是发展要素加速流动的机遇。随着京津冀及环渤海经济圈的加速崛起，以及沿海经济强省的启动建设，国内外资本正在向这一地区集聚，为我市吸引国内外资本提供了更加广阔的空间。二是省委、省政府统筹区域经济发展，对经济落后地区加大资金扶持力度，必将为全市发展注入新的活力。三是自身日益凸显的机遇。一年多来，经过经济上的调整转型、思想上的大解放，我们已经站在一个新的历史起点上，全市上下力量已经聚起来、干劲已经鼓起来，你争我抢上项目、你追我赶求发展的浓厚氛围已经形成。同时，我们也具备较多独特优势。如：区位优势、特色产业优势、丰富的农副产品和人文资源，后发优势进一步显现。</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（“一年之计在于春，一日之计在于晨”，经济工作也不例外，做好全年经济工作年初就要未雨绸缪。此部分详细分析当前有利形势，要抢抓机遇，机不可失，时不再来，目的就是强调要突出抓住发展机遇。）</w:t>
      </w:r>
    </w:p>
    <w:p>
      <w:pPr>
        <w:ind w:left="0" w:right="0" w:firstLine="560"/>
        <w:spacing w:before="450" w:after="450" w:line="312" w:lineRule="auto"/>
      </w:pPr>
      <w:r>
        <w:rPr>
          <w:rFonts w:ascii="宋体" w:hAnsi="宋体" w:eastAsia="宋体" w:cs="宋体"/>
          <w:color w:val="000"/>
          <w:sz w:val="28"/>
          <w:szCs w:val="28"/>
        </w:rPr>
        <w:t xml:space="preserve">在看到面临诸多机遇和有利条件的同时，更要清醒地认识</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学习贯彻这次会议精神，特别是X书记的讲话精神，我们要在五个方面进一步深化认识：</w:t>
      </w:r>
    </w:p>
    <w:p>
      <w:pPr>
        <w:ind w:left="0" w:right="0" w:firstLine="560"/>
        <w:spacing w:before="450" w:after="450" w:line="312" w:lineRule="auto"/>
      </w:pPr>
      <w:r>
        <w:rPr>
          <w:rFonts w:ascii="宋体" w:hAnsi="宋体" w:eastAsia="宋体" w:cs="宋体"/>
          <w:color w:val="000"/>
          <w:sz w:val="28"/>
          <w:szCs w:val="28"/>
        </w:rPr>
        <w:t xml:space="preserve">一、对提高发展站位的认识要进一步深化</w:t>
      </w:r>
    </w:p>
    <w:p>
      <w:pPr>
        <w:ind w:left="0" w:right="0" w:firstLine="560"/>
        <w:spacing w:before="450" w:after="450" w:line="312" w:lineRule="auto"/>
      </w:pPr>
      <w:r>
        <w:rPr>
          <w:rFonts w:ascii="宋体" w:hAnsi="宋体" w:eastAsia="宋体" w:cs="宋体"/>
          <w:color w:val="000"/>
          <w:sz w:val="28"/>
          <w:szCs w:val="28"/>
        </w:rPr>
        <w:t xml:space="preserve">镇江是苏南五市之一，但一直以来，无论我们的干部还是普通市民身上，还缺少一种“苏南人”应有的自豪和自信。惠书记在讲话中强调要大力提振争先苏南精气神，并指出“以后不再提镇江是‘小城市’，镇江一点都不小，镇江很有前途”，令人倍增信心，也倍感责任。思路决定出路，定位决定地位。面对新形势、新机遇，我们绝不能因为地域小，格局就变小。不能局限于跟自己比、满足于跟苏中苏北比，必须放眼苏南，在和强手对阵中变强，在和高手过招中提高。特别是当前，宁镇扬一体化正在加速推进。要素流动是市场法则，封闭不行，坐等也不行，排斥更不行。我们必须以更加积极的姿态融入区域一体化大格局，率先作为、组团发展、把握主动。我们绝不能因为基础弱，信心就变弱。应当看到，虽然目前镇江的发展在苏南相对滞后，但我们有着很好的自然禀赋，很好的区位条件，很好的资源优势，而且面临长江经济带、扬子江城市群等诸多战略机遇叠加，具备很强的后</w:t>
      </w:r>
    </w:p>
    <w:p>
      <w:pPr>
        <w:ind w:left="0" w:right="0" w:firstLine="560"/>
        <w:spacing w:before="450" w:after="450" w:line="312" w:lineRule="auto"/>
      </w:pPr>
      <w:r>
        <w:rPr>
          <w:rFonts w:ascii="宋体" w:hAnsi="宋体" w:eastAsia="宋体" w:cs="宋体"/>
          <w:color w:val="000"/>
          <w:sz w:val="28"/>
          <w:szCs w:val="28"/>
        </w:rPr>
        <w:t xml:space="preserve">发优势。只要我们充分发挥优势、切实把握机遇，就完全可以实现赶超。我们要坚定信心，相信镇江能行！</w:t>
      </w:r>
    </w:p>
    <w:p>
      <w:pPr>
        <w:ind w:left="0" w:right="0" w:firstLine="560"/>
        <w:spacing w:before="450" w:after="450" w:line="312" w:lineRule="auto"/>
      </w:pPr>
      <w:r>
        <w:rPr>
          <w:rFonts w:ascii="宋体" w:hAnsi="宋体" w:eastAsia="宋体" w:cs="宋体"/>
          <w:color w:val="000"/>
          <w:sz w:val="28"/>
          <w:szCs w:val="28"/>
        </w:rPr>
        <w:t xml:space="preserve">二、对产业强市战略的认识要进一步深化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产业高度决定城市高度，强调要重塑镇江实体经济辉煌。会上，还下发了产业强市“1+6”政策文件。这实际上就是向全市上下发出一个强烈信号：产业兴、城市兴，产业强、城市强。我们必须更加自觉地把心思和精力聚焦到抓产业上来，坚定不移地走好产业强市之路。</w:t>
      </w:r>
    </w:p>
    <w:p>
      <w:pPr>
        <w:ind w:left="0" w:right="0" w:firstLine="560"/>
        <w:spacing w:before="450" w:after="450" w:line="312" w:lineRule="auto"/>
      </w:pPr>
      <w:r>
        <w:rPr>
          <w:rFonts w:ascii="宋体" w:hAnsi="宋体" w:eastAsia="宋体" w:cs="宋体"/>
          <w:color w:val="000"/>
          <w:sz w:val="28"/>
          <w:szCs w:val="28"/>
        </w:rPr>
        <w:t xml:space="preserve">下决心招引一批优质项目。突出优势产业，明确主攻方向，按照“智能化、绿色化、服务化、高端化、融合化”的要求，着力引进一批“高、精、尖”项目，加快打造产业高地和创新高地。比如说航空航天产业，全市有11家企业为C919提供生产配套，但我们的产品主要是航空复合材料、内饰件和储备工具，属于高端产品的低端部分，要想提升在行业中的分量，必须往中高端发展。前两天，航发集团的粉末高温合金涡轮盘项目正式开工，航空发动机被誉为“现代工业皇冠上的明珠”，是衡量国家制造业水平的重要标志，而涡轮盘是航空发动机的关键部件，材料要求高，制造难度大，这样的项目将大大提升我市航空航天产业总体竞争力。我们还与航发集团洽谈了发动机机匣项目，也准备落户镇江。如果“一盘一匣”全部落地，就奠定了镇江在航空发动机研发</w:t>
      </w:r>
    </w:p>
    <w:p>
      <w:pPr>
        <w:ind w:left="0" w:right="0" w:firstLine="560"/>
        <w:spacing w:before="450" w:after="450" w:line="312" w:lineRule="auto"/>
      </w:pPr>
      <w:r>
        <w:rPr>
          <w:rFonts w:ascii="宋体" w:hAnsi="宋体" w:eastAsia="宋体" w:cs="宋体"/>
          <w:color w:val="000"/>
          <w:sz w:val="28"/>
          <w:szCs w:val="28"/>
        </w:rPr>
        <w:t xml:space="preserve">生产上的高端地位。年初，各辖市区和市级部门排定了重点招商活动125场，上报总投资1亿元以上内资项目和1000万美元以上外资项目130个，但截至目前，只有不到30个项目签约。要按照“月月有招商”的要求，进一步浓厚招商氛围，力争更多大项目、好项目落户镇江。对看准的、认准的、符合产业发展方向的项目，要舍得给资源、给政策，舍得也是一种智慧。</w:t>
      </w:r>
    </w:p>
    <w:p>
      <w:pPr>
        <w:ind w:left="0" w:right="0" w:firstLine="560"/>
        <w:spacing w:before="450" w:after="450" w:line="312" w:lineRule="auto"/>
      </w:pPr>
      <w:r>
        <w:rPr>
          <w:rFonts w:ascii="宋体" w:hAnsi="宋体" w:eastAsia="宋体" w:cs="宋体"/>
          <w:color w:val="000"/>
          <w:sz w:val="28"/>
          <w:szCs w:val="28"/>
        </w:rPr>
        <w:t xml:space="preserve">下决心打造一批高端载体。针对产业集中度不高的问题，进一步抓载体、建园区。国家级经开区、高新区要加快转型升级，实现争先进位；20个产业“三集”示范园区、8家市级创建类特色小镇要完善功能，提升产业承载力；丹阳、句容要加快创建国家级经济开发区，扬中要加快创建国家级高新区；各辖市区都要按照“一区一定位、一园一特色”的要求，打造主题园区。</w:t>
      </w:r>
    </w:p>
    <w:p>
      <w:pPr>
        <w:ind w:left="0" w:right="0" w:firstLine="560"/>
        <w:spacing w:before="450" w:after="450" w:line="312" w:lineRule="auto"/>
      </w:pPr>
      <w:r>
        <w:rPr>
          <w:rFonts w:ascii="宋体" w:hAnsi="宋体" w:eastAsia="宋体" w:cs="宋体"/>
          <w:color w:val="000"/>
          <w:sz w:val="28"/>
          <w:szCs w:val="28"/>
        </w:rPr>
        <w:t xml:space="preserve">下决心淘汰一批落后产能。以供给侧结构性改革、“263”专项行动为契机，全年确保去除钢铁行业产能70万吨、压降水泥行业过剩产能70万吨，以落后产能、“僵尸企业”的“退”，为主导产业、优质企业的“进”腾出空间。一退一进，就是转型，就是升级。</w:t>
      </w:r>
    </w:p>
    <w:p>
      <w:pPr>
        <w:ind w:left="0" w:right="0" w:firstLine="560"/>
        <w:spacing w:before="450" w:after="450" w:line="312" w:lineRule="auto"/>
      </w:pPr>
      <w:r>
        <w:rPr>
          <w:rFonts w:ascii="宋体" w:hAnsi="宋体" w:eastAsia="宋体" w:cs="宋体"/>
          <w:color w:val="000"/>
          <w:sz w:val="28"/>
          <w:szCs w:val="28"/>
        </w:rPr>
        <w:t xml:space="preserve">三、对优化发展环境的认识要进一步深化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发展环境是城市竞争力所在。现在的竞争，归根到底是环境的竞争。我们镇江的发展环境总体较好，但也有一些企业家反映，说我们一些干部“表态很爽气、落实很拖拉”，存在不作为、慢作为的现象。我们必须牢固树立人人都是发展环境的理念，像爱护自己的眼睛一样爱护发展环境。对政府来讲，就是要当好“店小二”。全力深化行政审批制度改革，以政府权力的减法换取市场活力的加法。对市场来讲，就是要提升“开放度”。加快推动国有平台市场化运作，积极开放市场，为各类要素的集聚创造公平、开放的环境。比如说，市区一些地块长期闲置，多年都交不了，要抓紧盘活出清；对港口岸线资源的整合利用也要深入研究，把有限的存量资源用好、用足。</w:t>
      </w:r>
    </w:p>
    <w:p>
      <w:pPr>
        <w:ind w:left="0" w:right="0" w:firstLine="560"/>
        <w:spacing w:before="450" w:after="450" w:line="312" w:lineRule="auto"/>
      </w:pPr>
      <w:r>
        <w:rPr>
          <w:rFonts w:ascii="宋体" w:hAnsi="宋体" w:eastAsia="宋体" w:cs="宋体"/>
          <w:color w:val="000"/>
          <w:sz w:val="28"/>
          <w:szCs w:val="28"/>
        </w:rPr>
        <w:t xml:space="preserve">四、对激发内生动力的认识要进一步深化</w:t>
      </w:r>
    </w:p>
    <w:p>
      <w:pPr>
        <w:ind w:left="0" w:right="0" w:firstLine="560"/>
        <w:spacing w:before="450" w:after="450" w:line="312" w:lineRule="auto"/>
      </w:pPr>
      <w:r>
        <w:rPr>
          <w:rFonts w:ascii="宋体" w:hAnsi="宋体" w:eastAsia="宋体" w:cs="宋体"/>
          <w:color w:val="000"/>
          <w:sz w:val="28"/>
          <w:szCs w:val="28"/>
        </w:rPr>
        <w:t xml:space="preserve">发展活力不强，是当前镇江面临的突出短板。惠书记一针见血地指出，“改革创新决定发展活力”。我们要抓住“人”这个关键因素，全面激发区域发展内生动力，提升发展的“热度”。八个辖市区是发展的主战场，惠书记来了以后，要求每个季度都要综合排名。希望八个板块相互之间飙着干、比着干，对标找差、比学赶超，真正成为八匹你追我赶的赛马、八头嗷嗷叫的小老虎、八个顶天立地的小巨人，以强大的县域经济支撑全市经济；同时，也要处理好“公转”与“自转”的关系，围绕市委、市政府决策部署抓推进、谋发展。企业</w:t>
      </w:r>
    </w:p>
    <w:p>
      <w:pPr>
        <w:ind w:left="0" w:right="0" w:firstLine="560"/>
        <w:spacing w:before="450" w:after="450" w:line="312" w:lineRule="auto"/>
      </w:pPr>
      <w:r>
        <w:rPr>
          <w:rFonts w:ascii="宋体" w:hAnsi="宋体" w:eastAsia="宋体" w:cs="宋体"/>
          <w:color w:val="000"/>
          <w:sz w:val="28"/>
          <w:szCs w:val="28"/>
        </w:rPr>
        <w:t xml:space="preserve">是发展的主力军，应该说，我市不缺大企业、好企业，拥有61个“单打冠军”，99家企业列入省单项冠军企业培育库，今天发言的大全集团、鱼跃医疗、仅一包装，都是各自领域的标杆。要大力引导企业尤其是龙头企业做大做强，推动有条件的企业上市，在全球范围内配置资源。大力倡导“工匠精神”，打造更多的百年老店，提升影响力和竞争力。人才是发展的主动力，资金跟着项目走，项目跟着人才走，引进一个高端人才，往往能壮大一个企业，带动一个产业。但目前我市人才流失比较严重，“出去一火车、回来一卡车”。各地、各部门和各类企业，都要把人才培育摆在更加突出的位置，立足在镇高校，瞄准南京高教资源，为大学生在镇创业就业提供便利。要用好用足“金山英才”计划等政策，以国际化视野，努力引进更多高层次、领军型人才。</w:t>
      </w:r>
    </w:p>
    <w:p>
      <w:pPr>
        <w:ind w:left="0" w:right="0" w:firstLine="560"/>
        <w:spacing w:before="450" w:after="450" w:line="312" w:lineRule="auto"/>
      </w:pPr>
      <w:r>
        <w:rPr>
          <w:rFonts w:ascii="宋体" w:hAnsi="宋体" w:eastAsia="宋体" w:cs="宋体"/>
          <w:color w:val="000"/>
          <w:sz w:val="28"/>
          <w:szCs w:val="28"/>
        </w:rPr>
        <w:t xml:space="preserve">五、对转变工作作风的认识要进一步深化</w:t>
      </w:r>
    </w:p>
    <w:p>
      <w:pPr>
        <w:ind w:left="0" w:right="0" w:firstLine="560"/>
        <w:spacing w:before="450" w:after="450" w:line="312" w:lineRule="auto"/>
      </w:pPr>
      <w:r>
        <w:rPr>
          <w:rFonts w:ascii="宋体" w:hAnsi="宋体" w:eastAsia="宋体" w:cs="宋体"/>
          <w:color w:val="000"/>
          <w:sz w:val="28"/>
          <w:szCs w:val="28"/>
        </w:rPr>
        <w:t xml:space="preserve">一个地方的发展，关键在人，关键在干部。惠书记在讲话中特别强调“求真务实、真抓实干是干部立身之本和成事之要”，要求全市各级领导干部“树立实效导向，突出问题导向，提高专业水准”。对镇江的干部来说，必须坚持干字当头。不仅要有观点、有思路、有办法，还要有作为、有担当、有成效；不仅要做有识之士，还要做务实之才。各级党员干部都要拿出拼劲韧劲，少讲问题多谈办法，少讲“不能办”，多讲“怎么办”，以担当的行动、发展的实绩来诠释</w:t>
      </w:r>
    </w:p>
    <w:p>
      <w:pPr>
        <w:ind w:left="0" w:right="0" w:firstLine="560"/>
        <w:spacing w:before="450" w:after="450" w:line="312" w:lineRule="auto"/>
      </w:pPr>
      <w:r>
        <w:rPr>
          <w:rFonts w:ascii="宋体" w:hAnsi="宋体" w:eastAsia="宋体" w:cs="宋体"/>
          <w:color w:val="000"/>
          <w:sz w:val="28"/>
          <w:szCs w:val="28"/>
        </w:rPr>
        <w:t xml:space="preserve">对党和人民的忠诚。必须坚持专字当头。坐在家里都是困难，走出去都是办法。我们要紧盯产业新动态、发展最前沿，向东学、向南学，解放思想、开阔眼界；特别是从事招商、服务项目的同志，一定要有专业水准，不能做通才，但起码要做专才；不求样样精通，但起码管的那块要清楚。比如说招商，现在企业家都很谨慎，投资重大项目往往要求政府也投资，利益捆绑在一起，我们要加强对产业基金、引导基金的研究，这样才能和客商对上话。必须坚持严字当头。毛主席说过：“加强纪律性，革命无不胜。”对今天会议明确的要求和市委、市政府部署的工作，各地要健全完善“干-查-督”的工作闭环，强化经常性督查，紧抓不放、一抓到底。要把问责作为最直接、最有效的手段，及时纠正解决工作推进不力、责任缺失、监管缺位等问题，以问责倒逼任务落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十六届三中全会、中央经济工作会议和全省经济工作会议精神，按照昨天市委九届六次全体会议要求，认真分析总结2024年的经济工作，安排部署2024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一、2024年经济工作的基本估价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十六大和十六届三中全会精神为指导，全面贯彻“三个代表”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全市共发放下岗职工基本生活费4019万元，代缴三项保险金2647万元。下岗失业职工实现再就业9380人，享受再就业优惠政策7498人，减免各种费用2024万元。</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国务院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三个代表”重要思想和十六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二、2024年经济工作的主要目标和任务</w:t>
      </w:r>
    </w:p>
    <w:p>
      <w:pPr>
        <w:ind w:left="0" w:right="0" w:firstLine="560"/>
        <w:spacing w:before="450" w:after="450" w:line="312" w:lineRule="auto"/>
      </w:pPr>
      <w:r>
        <w:rPr>
          <w:rFonts w:ascii="宋体" w:hAnsi="宋体" w:eastAsia="宋体" w:cs="宋体"/>
          <w:color w:val="000"/>
          <w:sz w:val="28"/>
          <w:szCs w:val="28"/>
        </w:rPr>
        <w:t xml:space="preserve">2024年，是深入贯彻落实十六大和十六届三中全会精神，深化改革、扩大开放、促进发展的重要一年，也是实现“十五”计划和我市经济结构明显见效目标的关键一年，做好明年的经济工作意义重大。明年经济工作的总体要求是：以邓小平理论和“三个代表”重要思想为指导，全面贯彻十六大、十六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十六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2024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础、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2024年内取得重大突破，2024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场。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2024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础。</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场、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十六届三中全会精神和“三个代表”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场”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舆论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民意，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贯彻党的十七大、十七届四中全会和中央、省经济工作会议精神，按照市委十三届七次全体（扩大）会议的总体要求，认真总结2024年的经济工作，安排部署今年的工作任务，动员全市上下强化项目投入，推动转型升级，全力促进我市经济平稳较快发展。下面，我代表市委、市政府讲三点意见：</w:t>
      </w:r>
    </w:p>
    <w:p>
      <w:pPr>
        <w:ind w:left="0" w:right="0" w:firstLine="560"/>
        <w:spacing w:before="450" w:after="450" w:line="312" w:lineRule="auto"/>
      </w:pPr>
      <w:r>
        <w:rPr>
          <w:rFonts w:ascii="宋体" w:hAnsi="宋体" w:eastAsia="宋体" w:cs="宋体"/>
          <w:color w:val="000"/>
          <w:sz w:val="28"/>
          <w:szCs w:val="28"/>
        </w:rPr>
        <w:t xml:space="preserve">一、肯定成绩，寻找差距，切实增强全力加快经济发展的紧迫感和责任感</w:t>
      </w:r>
    </w:p>
    <w:p>
      <w:pPr>
        <w:ind w:left="0" w:right="0" w:firstLine="560"/>
        <w:spacing w:before="450" w:after="450" w:line="312" w:lineRule="auto"/>
      </w:pPr>
      <w:r>
        <w:rPr>
          <w:rFonts w:ascii="宋体" w:hAnsi="宋体" w:eastAsia="宋体" w:cs="宋体"/>
          <w:color w:val="000"/>
          <w:sz w:val="28"/>
          <w:szCs w:val="28"/>
        </w:rPr>
        <w:t xml:space="preserve">2024年是我市“一年打基础、二年有起色、三年见成效”中的有起色之年，也是我市经济发展初步呈现出向好趋势、一批历史遗留难题得到有效破解的转折之年。一年来，在市委的正确领导下，全市上下深入学习贯彻科学发展观，积极应对百年一遇的金融危机，全力以赴保增长、抓转型、重民生、促稳定，实现了经济社会平稳健康较快发展。全年完成生产总值248.8亿元，同比增长9.1%；财政总收入25.6亿元，同比增长6.1%，其中地方财政收入15.2亿元，同比增长11.7%；社会消费品零售总额108.2亿元，同比增长15.8%；全社会固定资产投资73.7亿元，同比增长14.2%，其中限额以上固定资产投资65.3亿元，同比增长11.8%；外贸出口总额10.7亿美元，同比增长5.9%；存款余额368.2亿元，同比增长32.3%；贷款余额246.3亿元，同比增长30.2%；城镇居民可支配收入19955元，同比增长10%；农民人均纯收入10039元，同比增长11%。</w:t>
      </w:r>
    </w:p>
    <w:p>
      <w:pPr>
        <w:ind w:left="0" w:right="0" w:firstLine="560"/>
        <w:spacing w:before="450" w:after="450" w:line="312" w:lineRule="auto"/>
      </w:pPr>
      <w:r>
        <w:rPr>
          <w:rFonts w:ascii="宋体" w:hAnsi="宋体" w:eastAsia="宋体" w:cs="宋体"/>
          <w:color w:val="000"/>
          <w:sz w:val="28"/>
          <w:szCs w:val="28"/>
        </w:rPr>
        <w:t xml:space="preserve">回顾一年来的经济工作，主要有以下几个方面的特点：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经济运行回升向好。全市经济运行整体企稳回升，经济指标呈现出向好的趋势，追赶之势正在形成。GDP增幅自2024年以来首次高于金华市平均水平；地方财政收入、限额以上工业投资、农民人均纯收入3项指标增幅位居金华市第二，规模以上工业企业产值、外贸出口、社会消费品零售总额、限额以上投资额4项指标增幅位居金华市第三，财政总收入、工业用电量、贷款余额等指标与往年相比呈现出较好的增长态势。工业经济稳步提升。规模以上工业企业新增117家，实现产值250亿元，同比增长6.4%；实现增加值131.67亿元，在全市生产总值中占比达53%。产业培育成效明显，六大主导产业产值和利润总额在规模以上工业企业中占比分别达83.6%、83.5%。经济开发区“组团式发展”框架初步形成，横店电子产业园区整合提升步伐加快。完成工业区开发面积1450亩。建筑业不断壮大。45家企业顺利通过资质晋升。完成建筑业产值746.3亿元，首次跃居全国各县市区第一；新创“鲁班奖”2项，创省级以上优质工程43项；实缴地方税费4亿元。农业产业化进程加快。农业经济持续增长，实现粮食总产量18.8万吨，被评为浙江省粮食生产先进县（市）。完善农业主导产业规划，新建农业主导产业基地1.3万亩，新增农业龙头企业10家、各类农民专业合作社47家。积极拓宽农民增收渠道，发放来料加工费2.3亿元、48家农家乐营业收入7587万元。第三产业增势良好。实现商品零售总额197.8亿元，同比增长16.6%。各类专业市场总成交额、住宿餐饮业分别同比增长50%和11%。国际建材装饰城建成开业。工艺品专业市场成功转型升级为中国木雕城。横店影视产业实验区新增入区企业56家，实现营业收入20.2亿元，上交税费1.5亿元，分别同比增长46.2%、34.9%。全市共接待国内外游客627.1万人次，同比增长10%。外贸、外资、外经“三外”工作进一步拓展，新批三资企业6家，新成立境外办事处3家。</w:t>
      </w:r>
    </w:p>
    <w:p>
      <w:pPr>
        <w:ind w:left="0" w:right="0" w:firstLine="560"/>
        <w:spacing w:before="450" w:after="450" w:line="312" w:lineRule="auto"/>
      </w:pPr>
      <w:r>
        <w:rPr>
          <w:rFonts w:ascii="宋体" w:hAnsi="宋体" w:eastAsia="宋体" w:cs="宋体"/>
          <w:color w:val="000"/>
          <w:sz w:val="28"/>
          <w:szCs w:val="28"/>
        </w:rPr>
        <w:t xml:space="preserve">（二）项目建设克难奋进。申报新增中央预算内投资产业振兴计划项目3个、资源节约和环境保护项目1个、电子信息产业项目1个，共获得上级补助资金2743万元。37个市重点技改项目完成投入9.7亿元。全市重点工程建设比往年有了大幅度好转，计划投资完成率比上年提高了15个百分点；其中红椿巷区域旧城改造、第二自来水厂、东阳剧院、广电中心等全市重点项目开工建设，东门菜场改造、垃圾填埋场技改扩容、第二期廉租房等重点项目完成建设，外国语学校、市委党校和档案馆等项目基本建成。东阳人经济回归工程成效明显，共引进项目60个，计划总投资为61.5亿元，其中广厦明凯照明、康恩贝、浙江瑞邦科技等24个项目已开工建设，计划投资13.5亿元；36个项目已经签约。市内一些大企业大集团启动实施新一轮大投入、大发展规划，如横店集团东磁股份有限公司下属的太阳能事业部和花园集团下属的浙江昌兴铜业有限公司在四个月内建成投产，投资都达亿元。形成了市外企业回乡投资、市内企业加大投入的良性互动格局。</w:t>
      </w:r>
    </w:p>
    <w:p>
      <w:pPr>
        <w:ind w:left="0" w:right="0" w:firstLine="560"/>
        <w:spacing w:before="450" w:after="450" w:line="312" w:lineRule="auto"/>
      </w:pPr>
      <w:r>
        <w:rPr>
          <w:rFonts w:ascii="宋体" w:hAnsi="宋体" w:eastAsia="宋体" w:cs="宋体"/>
          <w:color w:val="000"/>
          <w:sz w:val="28"/>
          <w:szCs w:val="28"/>
        </w:rPr>
        <w:t xml:space="preserve">（三）发展方式积极转变。企业技术创新步伐加快，新认定省级企业技术中心1家、省重点高新技术产品1只。品牌战略深入实施，新增中国驰名商标3只、省著名商标7只、省名牌4只。完成参与19项国家标准制订。着力从重经济增长轻环境保护转变为保护环境与经济增长并重，在保护环境中谋求发展。歌山人工湿地污水处理工程投入试运行，化学工贸公司等企业关停搬迁工作有序实施。完成二氧化硫、COD的减排任务。横店电子产业园区环境整治通过验收。完成了歌山、东阳江、马宅3个镇和30个村的污水处理设施建设，启动了58个村的农村面源污染整治，创建金华市级生态村11个，省级生态镇1个。积极探索东阳江、南江流域水质保证考核机制，建立部门镇乡联席会议机制、生态水补给机制和节能减排奖励机制。</w:t>
      </w:r>
    </w:p>
    <w:p>
      <w:pPr>
        <w:ind w:left="0" w:right="0" w:firstLine="560"/>
        <w:spacing w:before="450" w:after="450" w:line="312" w:lineRule="auto"/>
      </w:pPr>
      <w:r>
        <w:rPr>
          <w:rFonts w:ascii="宋体" w:hAnsi="宋体" w:eastAsia="宋体" w:cs="宋体"/>
          <w:color w:val="000"/>
          <w:sz w:val="28"/>
          <w:szCs w:val="28"/>
        </w:rPr>
        <w:t xml:space="preserve">（四）政策帮扶力度加大。针对宏观经济形势变化，及时制订出台《关于建立政府特别奖促进经济发展的若干意见》、《关于进一步加快工业经济发展的若干意见》、《关于2024推进社会主义新农村建设的若干意见》、《关于加快商贸服务业发展的若干意见》等一系列激励措施，加快落实各项政策，全年共为企业减免税费0.99亿元，出口退税8.96亿元，兑现奖励资金1.47亿元。全年财政民生支出达11.9亿元，比上年增长20.2%。着力加大建筑业扶持力度，设立了对外承包工程保函专项资金。积极协调畅通银企合作渠道，着力缓解企业融资难问题，新增小额贷款公司1家、中小企业担保公司2家、典当公司1家。深入开展“企业服务年”活动和企业帮扶行动，市级领导、机关部门班子成员和镇乡街道主要领导深入企业，积极帮助解决用地、融资、招工等难题，累计破解企业发展难题348个。</w:t>
      </w:r>
    </w:p>
    <w:p>
      <w:pPr>
        <w:ind w:left="0" w:right="0" w:firstLine="560"/>
        <w:spacing w:before="450" w:after="450" w:line="312" w:lineRule="auto"/>
      </w:pPr>
      <w:r>
        <w:rPr>
          <w:rFonts w:ascii="宋体" w:hAnsi="宋体" w:eastAsia="宋体" w:cs="宋体"/>
          <w:color w:val="000"/>
          <w:sz w:val="28"/>
          <w:szCs w:val="28"/>
        </w:rPr>
        <w:t xml:space="preserve">回顾一年来的工作，在极为困难的宏观经济形势下，我们能取得这些成绩，实属不易，令人振奋。这是全市上下团结一致、共同奋斗的结果，是各级、各部门创新实干、不懈努力的结果，是经济战线的同志特别是所有纳税人辛勤工作、奋勇争先的结果。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发展还存在着一些困难和问题，主要体现在：一是发展水平不够高。从工业内部结构来看，规模以上工业企业与规模以下工业企业比重仍然呈倒臵状态，特别是处于中坚力量的亿元企业与周边县市相比，明显偏少。农业市场组织化程度不高，农产品精深加工龙头企业少、带动力小、附加值低，农民增收的渠道仍然有限。商贸服务业的发展还处在起步壮大的阶段，对经济的支撑作用还有待于进一步增强。二是发展后劲还不足。近年来，投资力度虽然加大，增速也在加快，但我们的增长是在低基数上的增长，因而呈现出增幅高、增量少的特征，总量上与义乌、诸暨等县市比差距较大，并且我市企业规模小，大项目少，带动力强的项目更少。三是转型升级任务艰巨。我市“六六产业”布局还不尽合理，产业平台配套设施不尽完善，产业集聚度不高，产业链不长，缺乏行业龙头企业的带动，企业自主创新能力、应对国内外市场变化的能力还不强，转型升级任务艰巨。四是发展氛围还不够浓厚。我市经济发展与周边县市的差距，原因是多方面的，除了区位条件、政策环境、人才技术等因素外，其中一个很重要的原因，就是我们的思想观念没有完全与时俱进，创新办法不多，加快发展的紧迫感不够强，目光不够长远，视野不够开阔，工作力度还不够到位。上述问题，需要我们采取有效措施，在今后工作中认真加以整改。</w:t>
      </w:r>
    </w:p>
    <w:p>
      <w:pPr>
        <w:ind w:left="0" w:right="0" w:firstLine="560"/>
        <w:spacing w:before="450" w:after="450" w:line="312" w:lineRule="auto"/>
      </w:pPr>
      <w:r>
        <w:rPr>
          <w:rFonts w:ascii="宋体" w:hAnsi="宋体" w:eastAsia="宋体" w:cs="宋体"/>
          <w:color w:val="000"/>
          <w:sz w:val="28"/>
          <w:szCs w:val="28"/>
        </w:rPr>
        <w:t xml:space="preserve">二、明确任务，突出重点，扎实做好2024年经济工作 2024年，是完成“十一五”规划目标任务的最后一年，也是应对“后危机”时代新考验，化挑战为机遇，变压力为动力，实现经济平稳较快发展的重要一年。做好今年的经济工作，对于推进我市实现奋力追赶，奠定“十二五”时期发展基础具有十分重要的意义。</w:t>
      </w:r>
    </w:p>
    <w:p>
      <w:pPr>
        <w:ind w:left="0" w:right="0" w:firstLine="560"/>
        <w:spacing w:before="450" w:after="450" w:line="312" w:lineRule="auto"/>
      </w:pPr>
      <w:r>
        <w:rPr>
          <w:rFonts w:ascii="宋体" w:hAnsi="宋体" w:eastAsia="宋体" w:cs="宋体"/>
          <w:color w:val="000"/>
          <w:sz w:val="28"/>
          <w:szCs w:val="28"/>
        </w:rPr>
        <w:t xml:space="preserve">结合我市实际，今年全市经济工作的总体要求是：全面贯彻党的十七大、十七届四中全会和中央、全省经济工作会议精神，深入贯彻落实科学发展观，继续坚定不移地实施“兴工强市”、“一主多元”发展战略，以确保经济平稳较快发展为目标，以经济转型升级为努力方向，以推进“六六”计划落实为重点，以开展工业发展竞赛活动为载体，着力做大总量、调优结构、增强后劲，努力谋求争先进位，年内主要经济指标增幅达到金华市平均水平，部分指标进入金华各县市前三名。</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为：生产总值比上年增长9.5%；地方财政收入比上年增长8%；社会消费品零售总额比上年增长14%；全社会固定资产投资比上年增长11%，其中工业性投入比上年增长15%；外贸出口总额比上年增长7%；城镇居民人均可支配收入增长8%；农村居民人均纯收入增长8%。</w:t>
      </w:r>
    </w:p>
    <w:p>
      <w:pPr>
        <w:ind w:left="0" w:right="0" w:firstLine="560"/>
        <w:spacing w:before="450" w:after="450" w:line="312" w:lineRule="auto"/>
      </w:pPr>
      <w:r>
        <w:rPr>
          <w:rFonts w:ascii="宋体" w:hAnsi="宋体" w:eastAsia="宋体" w:cs="宋体"/>
          <w:color w:val="000"/>
          <w:sz w:val="28"/>
          <w:szCs w:val="28"/>
        </w:rPr>
        <w:t xml:space="preserve">围绕上述总体目标和要求，2024年要重点抓好以下四个方面的工作：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（一）以项目投入为抓手，大力推进第二产业发展 我们要始终把做大做强工业经济作为加快经济发展的重中之重，深入实施“工业强市”战略，进一步壮大建筑业，打造更具集聚效应和发展优势的产业集群。</w:t>
      </w:r>
    </w:p>
    <w:p>
      <w:pPr>
        <w:ind w:left="0" w:right="0" w:firstLine="560"/>
        <w:spacing w:before="450" w:after="450" w:line="312" w:lineRule="auto"/>
      </w:pPr>
      <w:r>
        <w:rPr>
          <w:rFonts w:ascii="宋体" w:hAnsi="宋体" w:eastAsia="宋体" w:cs="宋体"/>
          <w:color w:val="000"/>
          <w:sz w:val="28"/>
          <w:szCs w:val="28"/>
        </w:rPr>
        <w:t xml:space="preserve">一是坚持项目推动，着力加大工业投入力度。项目牵动发展全局，决定发展速度，关系发展质量。要毫不动摇、深入持久地实施项目带动战略，把项目触角延伸到经济社会各个领域，以实实在在的项目夯实经济发展基础。今年要以“350”工程为载体，大力开展“项目投入年”活动。年内要力争引进工业项目50项，总投资30亿元；完成限额以上工业性投入50亿元；实施总投资1000万元以上重点技改项目50项。要积极主动争取政策性项目。今年国家为了应对“后危机”时代，巩固企稳回升势头，将继续出台扩大内需的政策措施，力保经济平稳较快增长。各部门、单位要抓住机遇，认真研究上级政策，准确把握政策导向，积极加强联系沟通，在关键产业、重大基础设施、民生工程、社会事业、生态环境等领域谋划一批项目，做好策划、筛选、包装等基础工作，提高项目争取的成功率。要千方百计招商引资上项目。以东阳人经济回归工程为抓手，充分利用我市的资源优势和比较优势，创新招商形式，提高招商成效。每个招商联络组争取引回投资超亿元工业企业1家；要完成“投资5000万元以上工业企业1至2家、3000万元以上工商贸服务企业1家、2024万以上的科研合作项目2至3个、500万以上的高效特色农业开发项目1至2个”等4项目标任务中的2项。要积极引进战略合作伙伴，重点加强与国内外知名企业的合资合作，在工业、农业、三产等领域引进、建设一批投资大、质量高、效益好的大型项目，为全市经济发展注入强劲动力。要全民创业新上项目。大力引导外出经商人员、返乡农民工和大中专毕业生，开阔思路，向内挖潜，激活民资，掀起全民创业热潮。要制订出台全民创业的有关优惠政策，在税费减免、金融信贷、土地使用等方面给予支持，鼓励他们心系家乡、安心创业、创出大业。要对创业者高看一眼、厚爱一分，在全社会营造创业光荣的浓厚氛围，形成千军万马创新创业、争上项目的生动局面。各镇乡、街道和各部门、单位的领导特别是主要领导要带头抓项目，争当“项目书记”、“项目镇长”、“项目主任”、“项目局长”，真正用第一位的精力脚踏实地、锲而不舍地抓好项目工作。</w:t>
      </w:r>
    </w:p>
    <w:p>
      <w:pPr>
        <w:ind w:left="0" w:right="0" w:firstLine="560"/>
        <w:spacing w:before="450" w:after="450" w:line="312" w:lineRule="auto"/>
      </w:pPr>
      <w:r>
        <w:rPr>
          <w:rFonts w:ascii="宋体" w:hAnsi="宋体" w:eastAsia="宋体" w:cs="宋体"/>
          <w:color w:val="000"/>
          <w:sz w:val="28"/>
          <w:szCs w:val="28"/>
        </w:rPr>
        <w:t xml:space="preserve">二是推进转型升级，提升企业核心竞争力。按照“产业抓升级、产品创名牌、技术上水平”的指导思想，加大对优势产业、龙头企业和拳头产品的投入，增强企业的自主创新能力和综合竞争力。要运用产业政策、供地政策和价格杠杆等手段，在园区布局、产业准入、亩产税收、投资强度、容积率等标准上予以调控，促进要素合理流动，推动“六六”产业科学布局；对各个产业，在淘汰落后技术设备、开发新产品、延伸产业链、扶持行业龙头企业、创品牌等方面强化政策扶持，鼓励企业采用和参与制订国际、国家行业标准，积极推动创建“中国磁都”、“全国箱包产业基地”，推动“六六”产业转型升级；抓好企业培育，组织实施“十百千”工程，年内全市新增产值超10亿元工业企业2家、超亿元企业15家、规模以上工业企业130家。要强化新产品的开发研究，积极引导龙头企业建立技术中心，参与企业、行业产品标准制订，加快技术创新和新产品开发，提高产品档次和附加值。要举办好第二届博士大会，鼓励企业与科研院所、大专院校联姻，推进科技孵化器建设，筑巢引凤，借力发展。力争完成省级以上科技计划项目50项；创建省级技术中心1个、金华市企业技术中心2个，国家高新技术企业1家；开发省级以上新产品40只，培育省级专利示范企业1家。</w:t>
      </w:r>
    </w:p>
    <w:p>
      <w:pPr>
        <w:ind w:left="0" w:right="0" w:firstLine="560"/>
        <w:spacing w:before="450" w:after="450" w:line="312" w:lineRule="auto"/>
      </w:pPr>
      <w:r>
        <w:rPr>
          <w:rFonts w:ascii="宋体" w:hAnsi="宋体" w:eastAsia="宋体" w:cs="宋体"/>
          <w:color w:val="000"/>
          <w:sz w:val="28"/>
          <w:szCs w:val="28"/>
        </w:rPr>
        <w:t xml:space="preserve">三是发展壮大建筑业，努力实现由“建筑大市”向“建筑强市”跨越。始终把建筑业作为富民强市的重要产业来抓，促进建筑业调整结构、转型升级，引导建筑企业做大做强。积极发展建筑业总部经济，鼓励建筑企业回乡建立建筑生产基地，启动建设建筑业“总部经济产业园”，形成建筑企业总部以及与建筑业相关的设计、实验、展示、监理等服务企业总部的集聚区，进一步提高建筑业对本土经济社会发展的贡献率。加快“走出去”发展步伐，积极拓展国内外市场，推进建筑业持续较快发展。全年实现建筑业总产值800亿元，创鲁班奖1项，创省级以上优质工程40项。</w:t>
      </w:r>
    </w:p>
    <w:p>
      <w:pPr>
        <w:ind w:left="0" w:right="0" w:firstLine="560"/>
        <w:spacing w:before="450" w:after="450" w:line="312" w:lineRule="auto"/>
      </w:pPr>
      <w:r>
        <w:rPr>
          <w:rFonts w:ascii="宋体" w:hAnsi="宋体" w:eastAsia="宋体" w:cs="宋体"/>
          <w:color w:val="000"/>
          <w:sz w:val="28"/>
          <w:szCs w:val="28"/>
        </w:rPr>
        <w:t xml:space="preserve">四是着力构建发展平台，打造工业经济发展的动力车组。重点抓好两个省级开发区建设。继续推进经济开发区和横店电子产业园区整合提升工作，重点做好“机制创新、招商突破、产业升级、功能开发、土地集约”等五篇文章，加快园区基础设施建设和产业集聚，进一步做大做强省级开发区这个主平台，更好地发挥两个省级开发区的“主战场”作用。积极推进镇乡工业功能区建设。要结合小城镇建设，加快南马机械工业功能区三期、六怀工业功能区、红木家具产业园、竹溪工业功能区等开发建设，整合资源，发挥特色，完善园区水、电、通信、道路等配套设施，提高承载力和辐射力，推动镇域经济做大做强。</w:t>
      </w:r>
    </w:p>
    <w:p>
      <w:pPr>
        <w:ind w:left="0" w:right="0" w:firstLine="560"/>
        <w:spacing w:before="450" w:after="450" w:line="312" w:lineRule="auto"/>
      </w:pPr>
      <w:r>
        <w:rPr>
          <w:rFonts w:ascii="宋体" w:hAnsi="宋体" w:eastAsia="宋体" w:cs="宋体"/>
          <w:color w:val="000"/>
          <w:sz w:val="28"/>
          <w:szCs w:val="28"/>
        </w:rPr>
        <w:t xml:space="preserve">五是开展工业竞赛，营造全力加快经济发展的浓厚氛围。以“重投入、优服务、增后劲”为主线，在镇乡、街道和部门开展工业竞赛活动，对镇乡、街道的工业性投入、税收、工业用电量、规上产值、规上企业及亿元企业新增数等六项主要指标和部门服务效能每月进行考核竞赛，定期兑现奖励。建立每月研究工业制度。市级层面每月召开全程代理员和镇乡、街道经发办人员会议，镇乡、街道每月要召开班子会议等专题研究工业经济，分析研究工业形势。建立全程代理制度。严格执行“围墙内由企业负责，围墙外由政府负责”的全程代理服务制，市内对镇乡、街道的联企人员和全程代理员进行业务培训，部门一次性告知，由全程代理员办理各项手续；市外由部门向上沟通协调办理各项手续。建立干部联系企业制度。对所有企业落实镇乡、街道干部联系，帮助协调解决生产经营中的实际困难。建立工作信息通报制度。对每月竞赛结果、企业国地税费缴纳情况、社保进度、企业注册登记、全程代理结果等由相关部门通报到每个镇乡、街道。</w:t>
      </w:r>
    </w:p>
    <w:p>
      <w:pPr>
        <w:ind w:left="0" w:right="0" w:firstLine="560"/>
        <w:spacing w:before="450" w:after="450" w:line="312" w:lineRule="auto"/>
      </w:pPr>
      <w:r>
        <w:rPr>
          <w:rFonts w:ascii="宋体" w:hAnsi="宋体" w:eastAsia="宋体" w:cs="宋体"/>
          <w:color w:val="000"/>
          <w:sz w:val="28"/>
          <w:szCs w:val="28"/>
        </w:rPr>
        <w:t xml:space="preserve">（二）以强农富民为目标，扎实推进新农村建设 “三农”工作始终是我们全局工作的基础。在全市改革发展大局中，最需要加强的是农业基础，最需要扶持的是农村发展，最需要加快的是农民增收。市政府今年安排财政资金2.5亿元用于“三农”建设，比上年增长35%。</w:t>
      </w:r>
    </w:p>
    <w:p>
      <w:pPr>
        <w:ind w:left="0" w:right="0" w:firstLine="560"/>
        <w:spacing w:before="450" w:after="450" w:line="312" w:lineRule="auto"/>
      </w:pPr>
      <w:r>
        <w:rPr>
          <w:rFonts w:ascii="宋体" w:hAnsi="宋体" w:eastAsia="宋体" w:cs="宋体"/>
          <w:color w:val="000"/>
          <w:sz w:val="28"/>
          <w:szCs w:val="28"/>
        </w:rPr>
        <w:t xml:space="preserve">一是要发展“新产业”，大力推进农业转型。要以工业化的理念和经营方式提高农业综合生产能力，建设现代农业。坚持走特色化的路子，把特色做大、做优、做新，做成具有地理标志的品牌，让我市的粮油、茶叶、香榧、席草、中药材等成为农民稳定增收的特色主导产业。坚持走产业化的路子，大力发展农产品加工业和农民专业合作组织，加快构建农户专业化生产与农业产业化经营相结合的贸工农一体化新机制。坚持走标准化的路子，加强农业社会化服务体系建设，提高农产品的科技含量，在保障粮食安全、保障市场份额的基础上，实现增效增收。</w:t>
      </w:r>
    </w:p>
    <w:p>
      <w:pPr>
        <w:ind w:left="0" w:right="0" w:firstLine="560"/>
        <w:spacing w:before="450" w:after="450" w:line="312" w:lineRule="auto"/>
      </w:pPr>
      <w:r>
        <w:rPr>
          <w:rFonts w:ascii="宋体" w:hAnsi="宋体" w:eastAsia="宋体" w:cs="宋体"/>
          <w:color w:val="000"/>
          <w:sz w:val="28"/>
          <w:szCs w:val="28"/>
        </w:rPr>
        <w:t xml:space="preserve">二要培育“新农民”，大力推进农民转岗。要按照“实际、实用、实效”的要求，扎实推进农村劳动力素质提升工程，加强农村实用技术和转移就业技能培训，开辟现代新型农民走向市场经济的“绿色通道”，提升农民创业致富能力。今年要完成农村劳动力培训1.5万人次。要把壮大来料加工业、农家乐、家政服务业和建筑业作为促进就业、致富百姓的主攻点，进一步拓宽农民增收渠道。今年要力争培育龙头农家乐10家、特色农家乐20家，新增农家乐3家。新培育来料加工专业村3个。要继续深入实施扶持山区发展和低收入农户奔小康的“六大行动计划”，落实“一户一策一干部”等各项帮扶措施，加快推进24个低收入农户集中村的项目建设，继续推进下山移民搬迁工程，力争减少低收入农户15%以上。</w:t>
      </w:r>
    </w:p>
    <w:p>
      <w:pPr>
        <w:ind w:left="0" w:right="0" w:firstLine="560"/>
        <w:spacing w:before="450" w:after="450" w:line="312" w:lineRule="auto"/>
      </w:pPr>
      <w:r>
        <w:rPr>
          <w:rFonts w:ascii="宋体" w:hAnsi="宋体" w:eastAsia="宋体" w:cs="宋体"/>
          <w:color w:val="000"/>
          <w:sz w:val="28"/>
          <w:szCs w:val="28"/>
        </w:rPr>
        <w:t xml:space="preserve">三要建设“新家园”，大力推进农村进步。积极实施农房改造，全年投入4500万，完成农民正常住房改造建设6千多户。扎实抓好村庄整治建设，完成1个镇的整镇整治和50个全面整治村的整治建设，其它每个行政村都有单项整治项目，争创金华市级全面小康建设示范村5个。要扎实做好农民饮用水工程扫尾工作，加快市第二水厂建设和饮用水进村入户进程。继续扎实推进水库保安、强塘固房、灌区配套改造、农业综合开发及小流域治理等工程建设，启动南江水库及5座小Ⅱ型水库的除险加固建设，整治病险山塘34座，完成灌区渠道衬砌36公里、清水河道整治建设30.4公里。不断完善农村交通网络，加快东永高速公路和怀万线、画南下线等干线公路建设，做好三联至新渥、东白山景区等公路前期工作，争取早日投入建设，进一步改善农村发展环境。</w:t>
      </w:r>
    </w:p>
    <w:p>
      <w:pPr>
        <w:ind w:left="0" w:right="0" w:firstLine="560"/>
        <w:spacing w:before="450" w:after="450" w:line="312" w:lineRule="auto"/>
      </w:pPr>
      <w:r>
        <w:rPr>
          <w:rFonts w:ascii="宋体" w:hAnsi="宋体" w:eastAsia="宋体" w:cs="宋体"/>
          <w:color w:val="000"/>
          <w:sz w:val="28"/>
          <w:szCs w:val="28"/>
        </w:rPr>
        <w:t xml:space="preserve">（三）以创新创强为动力，大力发展第三产业 商贸、影视、旅游等产业是我市经济发展新的重要增长点。要高度重视现代服务业发展，促使第三产业在投资领域、发展水平、发展规模、发展档次、经济效益上取得更大的突破。</w:t>
      </w:r>
    </w:p>
    <w:p>
      <w:pPr>
        <w:ind w:left="0" w:right="0" w:firstLine="560"/>
        <w:spacing w:before="450" w:after="450" w:line="312" w:lineRule="auto"/>
      </w:pPr>
      <w:r>
        <w:rPr>
          <w:rFonts w:ascii="宋体" w:hAnsi="宋体" w:eastAsia="宋体" w:cs="宋体"/>
          <w:color w:val="000"/>
          <w:sz w:val="28"/>
          <w:szCs w:val="28"/>
        </w:rPr>
        <w:t xml:space="preserve">一是培育壮大商贸流通业，推动低小散市场向专业市场群转型。要进一步加大中国木雕城推介、宣传和管理力度，着力打造全国最大的木制工艺品和木雕（红木）家具集散地。完善白云商贸园区专业市场群的交通、仓储等配套建设，扎实推进国际缝制机械市场、国际采购服务中心、国际汽配城、城西客运中心、中心粮库、浙中再生塑料集散加工中心等一批重点市场和流通项目建设。要继续实施积极的内扶外引政策，在培育壮大本地商贸企业的同时，吸引国内外龙头商贸企业入驻。</w:t>
      </w:r>
    </w:p>
    <w:p>
      <w:pPr>
        <w:ind w:left="0" w:right="0" w:firstLine="560"/>
        <w:spacing w:before="450" w:after="450" w:line="312" w:lineRule="auto"/>
      </w:pPr>
      <w:r>
        <w:rPr>
          <w:rFonts w:ascii="宋体" w:hAnsi="宋体" w:eastAsia="宋体" w:cs="宋体"/>
          <w:color w:val="000"/>
          <w:sz w:val="28"/>
          <w:szCs w:val="28"/>
        </w:rPr>
        <w:t xml:space="preserve">二是大力发展影视产业，推动影视拍摄基地向影视产业基地转型。加快影视制作基地化、社会化、专业化、产业化建设，打造集影视创作、拍摄、制作、发行、交易于一体的现代化影视产业平台，建设一条拥有专业的影视产业设施、完善的影视行业服务的完整影视产业链。充分发挥知名影视企业标杆作用，吸引更多的影视企业入驻实验区，做大影视产业规模优势。建立影视产业贷款担保工作机制，开展无形资产质押、版权捆绑质押等试点工作，着力解决影视企业融资难问题。力争实验区入区企业实现营业收入25亿元，同比增长20%；上缴税收1.7亿元，同比增长15%。三是整合提升旅游产业，推动分散旅游向大旅游格局转型。充分发挥规划先导作用，巩固“旅游经济强市”创建成果，强化旅游资源整合，持续推进全市大旅游格局构建。编制完成《东阳市乡村旅游发展规划》，加快推进卢宅古民居保护利用和东白山生态旅游景区基础设施建设。继续抓好景区品质提升工程，做好横店影视城5A级景区和中国木雕城、花园村等景区升级创建工作。加大市内旅游线路的整合包装推介工作力度，重视旅游特色产品开发，着力延伸旅游产业链。加大旅游城市宣传推介力度，整合宣传促销资源，努力打响“影视横店、歌画东阳”的文化旅游品牌。全年接待国内外游客650万人次，实现旅游收入38亿元。</w:t>
      </w:r>
    </w:p>
    <w:p>
      <w:pPr>
        <w:ind w:left="0" w:right="0" w:firstLine="560"/>
        <w:spacing w:before="450" w:after="450" w:line="312" w:lineRule="auto"/>
      </w:pPr>
      <w:r>
        <w:rPr>
          <w:rFonts w:ascii="宋体" w:hAnsi="宋体" w:eastAsia="宋体" w:cs="宋体"/>
          <w:color w:val="000"/>
          <w:sz w:val="28"/>
          <w:szCs w:val="28"/>
        </w:rPr>
        <w:t xml:space="preserve">四是加快发展新兴服务业。进一步加大现代服务业扶持力度，引导和鼓励我市制造业、建筑业、房地产业主副分离，积极培育现代物流、仓储配送、服务外包等业态，大力发展交通运输、物流配送、金融保险、信息传输、中介服务、技术服务等主要面向生产的服务业，加快发展以物业管理、社区服务、文化娱乐、教育培训等主要面向生活的服务业，改造和提升餐饮、宾馆、娱乐、购物等传统服务业档次和品位。</w:t>
      </w:r>
    </w:p>
    <w:p>
      <w:pPr>
        <w:ind w:left="0" w:right="0" w:firstLine="560"/>
        <w:spacing w:before="450" w:after="450" w:line="312" w:lineRule="auto"/>
      </w:pPr>
      <w:r>
        <w:rPr>
          <w:rFonts w:ascii="宋体" w:hAnsi="宋体" w:eastAsia="宋体" w:cs="宋体"/>
          <w:color w:val="000"/>
          <w:sz w:val="28"/>
          <w:szCs w:val="28"/>
        </w:rPr>
        <w:t xml:space="preserve">（四）以缓解要素制约为保障，着力推进可持续发展 要坚持和谐发展、科学发展，高度重视要素保障工作，抓好资源的节约可循环利用，实现又好又快发展。</w:t>
      </w:r>
    </w:p>
    <w:p>
      <w:pPr>
        <w:ind w:left="0" w:right="0" w:firstLine="560"/>
        <w:spacing w:before="450" w:after="450" w:line="312" w:lineRule="auto"/>
      </w:pPr>
      <w:r>
        <w:rPr>
          <w:rFonts w:ascii="宋体" w:hAnsi="宋体" w:eastAsia="宋体" w:cs="宋体"/>
          <w:color w:val="000"/>
          <w:sz w:val="28"/>
          <w:szCs w:val="28"/>
        </w:rPr>
        <w:t xml:space="preserve">一是节约集约利用土地。一方面，要充分利用新一轮土地利用总体规划修编的契机，科学规划，合理布局，为今后发展拓展空间。另一方面，要大力推动土地节约集约利用。树立起“亩产论英雄”的理念，按照“管住总量、用好增量、盘活存量、提高质量”的原则和要求，改善供地办法，支持转型升级重大项目建设。严格执行工业用地招拍挂制度，鼓励“零增地技改”和建设多层标准厂房，高效配臵土地资源。要加强对“转而未供”建设用地和“占而不用”闲臵用地的后续利用，加大土地违法查处力度，积极盘活存量土地。</w:t>
      </w:r>
    </w:p>
    <w:p>
      <w:pPr>
        <w:ind w:left="0" w:right="0" w:firstLine="560"/>
        <w:spacing w:before="450" w:after="450" w:line="312" w:lineRule="auto"/>
      </w:pPr>
      <w:r>
        <w:rPr>
          <w:rFonts w:ascii="宋体" w:hAnsi="宋体" w:eastAsia="宋体" w:cs="宋体"/>
          <w:color w:val="000"/>
          <w:sz w:val="28"/>
          <w:szCs w:val="28"/>
        </w:rPr>
        <w:t xml:space="preserve">二是不断强化金融支撑。金融是经济的血脉，对经济运行具有重要支撑和推动作用。在当前经济形势比较复杂的情况下，各金融部门要与企业、政府同心协力、共度难关。要认真落实适度宽松的货币政策，优化信贷结构，加大对重点建设项目和中小企业转型升级的信贷支持，保持投资合理增长。全力支持和配合银行、证券、保险等金融机构在我市进行金融创新试点，力争新引进股份制金融机构1家。加强银企对接，着力项目推介，协调银企关系，加大金融对工业的支持力度，进一步扩大信贷规模，确保今年工业贷款增速不低于上。</w:t>
      </w:r>
    </w:p>
    <w:p>
      <w:pPr>
        <w:ind w:left="0" w:right="0" w:firstLine="560"/>
        <w:spacing w:before="450" w:after="450" w:line="312" w:lineRule="auto"/>
      </w:pPr>
      <w:r>
        <w:rPr>
          <w:rFonts w:ascii="宋体" w:hAnsi="宋体" w:eastAsia="宋体" w:cs="宋体"/>
          <w:color w:val="000"/>
          <w:sz w:val="28"/>
          <w:szCs w:val="28"/>
        </w:rPr>
        <w:t xml:space="preserve">三是积极推进节能减排。节能减排工作是应对能源紧缺、缓解环境压力的重要抓手。要加快推进新“811”环境污染整治，抓好限期治理企业的污染治理和重点整治企业的关停搬迁，加快城市污水管网改造和镇级污水处理设施建设，完成东阳经济开发区环境整治目标，实现东阳江流域“摘帽”。扎实推进节能减排，主要污染物排放比上下降3%，实现“十一五”规划的减排目标。要积极推广农业生态循环种养模式，继续抓好畜禽规模养殖场排泄物治理和农村生活污水净化沼气工程建设。要充分运用市场准入标准，严格控制高耗能新上项目，禁止高污染项目进入。要加大对循环经济和低碳经济的政策扶持，鼓励企业对工业“三废”进行再利用。对工业污染的整治，要继续贯彻“关停一批，整治一批，规范一批”的政策，以高压态势解决区域和水源污染的问题，使环境污染和生态破坏得到有效控制。</w:t>
      </w:r>
    </w:p>
    <w:p>
      <w:pPr>
        <w:ind w:left="0" w:right="0" w:firstLine="560"/>
        <w:spacing w:before="450" w:after="450" w:line="312" w:lineRule="auto"/>
      </w:pPr>
      <w:r>
        <w:rPr>
          <w:rFonts w:ascii="宋体" w:hAnsi="宋体" w:eastAsia="宋体" w:cs="宋体"/>
          <w:color w:val="000"/>
          <w:sz w:val="28"/>
          <w:szCs w:val="28"/>
        </w:rPr>
        <w:t xml:space="preserve">三、转变作风，狠抓落实，全面完成2024年经济工作目标任务</w:t>
      </w:r>
    </w:p>
    <w:p>
      <w:pPr>
        <w:ind w:left="0" w:right="0" w:firstLine="560"/>
        <w:spacing w:before="450" w:after="450" w:line="312" w:lineRule="auto"/>
      </w:pPr>
      <w:r>
        <w:rPr>
          <w:rFonts w:ascii="宋体" w:hAnsi="宋体" w:eastAsia="宋体" w:cs="宋体"/>
          <w:color w:val="000"/>
          <w:sz w:val="28"/>
          <w:szCs w:val="28"/>
        </w:rPr>
        <w:t xml:space="preserve">今年全市经济工作目标已经明确，关键在于落实到位。各镇乡、街道和部门、单位要切实加强对经济工作的领导，按照市委提出的“落实到位年”的工作基调和“全力加快经济发展、全面改善发展环境”的工作主题，进一步提高政府执行力，确保各项工作任务圆满完成。</w:t>
      </w:r>
    </w:p>
    <w:p>
      <w:pPr>
        <w:ind w:left="0" w:right="0" w:firstLine="560"/>
        <w:spacing w:before="450" w:after="450" w:line="312" w:lineRule="auto"/>
      </w:pPr>
      <w:r>
        <w:rPr>
          <w:rFonts w:ascii="宋体" w:hAnsi="宋体" w:eastAsia="宋体" w:cs="宋体"/>
          <w:color w:val="000"/>
          <w:sz w:val="28"/>
          <w:szCs w:val="28"/>
        </w:rPr>
        <w:t xml:space="preserve">（一）增强信心，振奋精神，以更强的斗志推动科学发展。2024年是“十二五”规划的谋划之年。“十二五”时期是我们东阳由工业化中期向工业化后期发展的转型时期，也是实现奋力追赶的进程中爬坡过坎的紧要关口。在这一段时期，我市承担着加快发展和转型升级的双重任务，肩负着做大总量和提升质量的双重压力，面临着环境容量和要素制约的双重矛盾。所以我们一定要从长远发展、打实基础的角度出发，规划出一个既实事求是、切实可行，又适度超前、催人奋进，经过努力可以实现的宏伟蓝图。当然，要实现这样的宏伟蓝图，面临的压力和困难都是非常艰巨的，需要我们一步一个脚印、一年一年抓好落实。广东省委、省政府提出要以当年改革开放初期“杀开一条血路”的气魄，在实践科学发展观上“闯出一条新路”。我们也要有“再争一流”的决心，破除畏难情绪，克服抱怨思想，增强信心，振奋精神，转变观念、调整思路，在新的起点上把各项工作做得更好、做得更到位，努力谋求争先进位。</w:t>
      </w:r>
    </w:p>
    <w:p>
      <w:pPr>
        <w:ind w:left="0" w:right="0" w:firstLine="560"/>
        <w:spacing w:before="450" w:after="450" w:line="312" w:lineRule="auto"/>
      </w:pPr>
      <w:r>
        <w:rPr>
          <w:rFonts w:ascii="宋体" w:hAnsi="宋体" w:eastAsia="宋体" w:cs="宋体"/>
          <w:color w:val="000"/>
          <w:sz w:val="28"/>
          <w:szCs w:val="28"/>
        </w:rPr>
        <w:t xml:space="preserve">（二）解放思想，创新思路，以更新的理念引领科学发展。解放思想永无止境，更新观念未有穷期。我们与周边先进县市相比，表面上看是经济实力的差距，实质上看是发展环境的差距，但根本上看却是思想观念上的差距。所以，要持续不断地解放思想，打开“总阀门”，解决好思路、理念问题，勇于突破“不可能”的思维局限，对定下的事，不找干不成的理由，要找干成事的办法。要善于运用市场经济的理念和办法解决问题，勇于在困难面前抢抓机遇、寻求突破。要倡导这样一种风气，只要有利于科学发展、有利于民生幸福，必须做的事，顶着压力也要做；必须负的责，迎着风险也要担。市委、市政府是干事创业者的坚强后盾，在推进发展进程中，可能会让同志们工作上累一些，但决不会让大家精神上受“累”，我们要理直气壮地支持干事者，旗臶鲜明地鼓励创新者，真心实意地宽容失败者，着力营造鼓励干事、支持创业、保护创新的良好环境。特别去年我市部分主要经济指标重拾升势，经济回升向好，但发展基础不稳固的形势下，我们更要按照科学发展观的要求，自觉解放思想，创新思路，完善措施，提高工作的针对性、灵活性和有效性，只有这样才能实现我市经济又好又快发展。</w:t>
      </w:r>
    </w:p>
    <w:p>
      <w:pPr>
        <w:ind w:left="0" w:right="0" w:firstLine="560"/>
        <w:spacing w:before="450" w:after="450" w:line="312" w:lineRule="auto"/>
      </w:pPr>
      <w:r>
        <w:rPr>
          <w:rFonts w:ascii="宋体" w:hAnsi="宋体" w:eastAsia="宋体" w:cs="宋体"/>
          <w:color w:val="000"/>
          <w:sz w:val="28"/>
          <w:szCs w:val="28"/>
        </w:rPr>
        <w:t xml:space="preserve">（三）强化执行，狠抓落实，以更实的作风实现科学发展。发展是硬道理，落实是真本领。任何一项工作，抓而不实等于不抓；抓而不紧，等于没抓；抓抓停停，等于白抓。定下来的事，必须无条件、无阻力、无障碍地坚决执行，迅速落实，做到说了算，定了干，招之即来，来之能办，办之能成，要高效率、快节奏、强力度推动各项工作的落实到位。作为各级领导干部来讲，要加强对经济工作的领导和指导，研究掌握国家政策，熟悉精通市场规律，按照经济规律办事。作为镇乡、街道来讲，要克服平庸现象，不能满足于成绩不大年年有、步子不快年年走，要找准自己的突破口和着力点，干出自己的闪光点。作为部门、单位来讲，要增强主动为市委、市政府分忧的观念，对部署的工作，要不讲条件，不打折扣，干成干好。要继续推行领导联系乡镇、包抓重点项目和重点工作制度，严格目标管理，改进督查方式，强化考核奖惩，努力提高工作效能。要深入实际、深入基层、深入群众，开展调查研究，使提出的发展思路、工作部署、政策措施更加符合实际。</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使命重大。让我们在市委、市政府的领导下，全面贯彻落实科学发展观，以不到长城非好汉的斗志、不见黄河心不死的毅力，坚定信心，振奋精神，抢抓机遇，苦干实干，我们东阳的经济一定能平稳较快发展！我们东阳的明天也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&lt;&gt;同志们：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xx届三中全会、中央经济工作会议和全省经济工作会议精神，按照昨天市委九届六次全体会议要求，认真分析总结～年的经济工作，安排部署～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xx大和xx届三中全会精神为指导，全面贯彻“xxxx”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主要经济指标创近年来最好水平。全市国内生产总值预计完成125亿元，增长13%。财政总收入预计完成20.4亿元，增长22.2％，在1999年的基础上翻了一番；其中一般预算收入预计完成6.75亿元，增长16％。国有及规模以上工业预计完成增加值55亿元，增长20.4％。固定资产投资预计完成28亿元(不合农村集体投资)，增长28.2％；其中市及市以下预计完成21亿元，增长29.6％。社会消费品零售总额预计完成40亿元，增长8％。进出口总值预计完成6400万美元，增长30.2％。城镇居民人均可支配收入预计可达6575元，增长11％；农村居民人均纯收入预计完成3115元，增长8.3％。人口自然增长率4％。城镇登记失业率1.92％。</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工业经济质量效益明显提高。全市规模以上工业企业提前一个月完成全年的各项主要目标任务。1—11月份，国有及规模以上企业工业总产售同比增长22.9％，销售产值同比增长27.2％，实现利税同比增长36.6％，实现利润同比增长68.6％，亏损企业亏损额同比下降45.9％。</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财政金融形势继续向好。全市财政总收入、一般预算收入都比去年有较大幅度增长。金融系统对地方经济发展支持力度加大，核销不良贷款总计1.29亿元。截至11月底，全市金融机构各项存款余额184.21亿元，各项贷款余额117亿元，分别比年初增加38.86亿元和21.86亿元。金融机构现金收入为337.5亿元，各项现金支出340.7亿元，收支相抵净投放货币3.21亿元</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社会保障和劳动就业工作扎实有效。截至11月底，全市社会保障资金投入2.8亿元，共发放养老金1.85亿元，足额发放率和社会化发放率达到100%。低保工作．扎实有效，全市低保对象1.6万户、3.9万人，累计发放低保资金2737万元。共有1857个企事业单位、18.5万名职工参加了事业保险，覆盖面达98.9%。再就业工作力度明显加大.成立了“阳泉市特困职工援助中心”,市政府在财政资金困难的情况下,首批拿出60万元资金,用于下岗职工小额贷款担保。</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全市共发放下岗职工基本生活费4019万元，代缴三项保险金2647万元。下岗失业职工实现再就业9380人，享受再就业优惠政策7498人，减免各种费用2024万元。</w:t>
      </w:r>
    </w:p>
    <w:p>
      <w:pPr>
        <w:ind w:left="0" w:right="0" w:firstLine="560"/>
        <w:spacing w:before="450" w:after="450" w:line="312" w:lineRule="auto"/>
      </w:pPr>
      <w:r>
        <w:rPr>
          <w:rFonts w:ascii="宋体" w:hAnsi="宋体" w:eastAsia="宋体" w:cs="宋体"/>
          <w:color w:val="000"/>
          <w:sz w:val="28"/>
          <w:szCs w:val="28"/>
        </w:rPr>
        <w:t xml:space="preserve">环境保护工作取得较大进展。通过热电联产、耐火行业工艺改造等洁净化生产，大气环境质量明显改善。截止12月29日，市区天气环境质量三级和优于三级的天数达到324天，比去年同期增加了170天，其中二级56天，大大超过了去年的14天。中度和重度污染的四级和五级天数分别为14天和25天，比去年减少了170天。桃河娘子关出省断面水体污染控制提前两年完成了国家环保总局下达的目标任务。</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xx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xxxx”重要思想和xx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二、～年经济工作的主要目标和任务</w:t>
      </w:r>
    </w:p>
    <w:p>
      <w:pPr>
        <w:ind w:left="0" w:right="0" w:firstLine="560"/>
        <w:spacing w:before="450" w:after="450" w:line="312" w:lineRule="auto"/>
      </w:pPr>
      <w:r>
        <w:rPr>
          <w:rFonts w:ascii="宋体" w:hAnsi="宋体" w:eastAsia="宋体" w:cs="宋体"/>
          <w:color w:val="000"/>
          <w:sz w:val="28"/>
          <w:szCs w:val="28"/>
        </w:rPr>
        <w:t xml:space="preserve">～年，是深入贯彻落实xx大和xx届三中全会精神，深化改革、扩大开放、促进发展的重要一年，也是实现“xx”计划和我市经济结构明显见效目标的关键一年，做好明年的经济工作意义重大。明年经济工作的总体要求是：以邓小平理论和“xxxx”重要思想为指导，全面贯彻xx大、xx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xx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基于以上考虑，明年经济工作的主要预期目标初步确定为：国内生产总值增长12％，达到141.4亿元；财政总收入增长22.5%,达到25亿元，其中一般预算收入增长18.5％，达到8亿元；国有及规模以上企业工业增加值增长14％，达到64亿元；全社会固定资产投资增长20％，达到40亿元；社会消费品零售总额增长8%,达到43.2亿元；进出口总值增长9.4％，达到7000万美元；城镇居民人均可支配收入增长10％，达到7230元；农村居民人均纯收入增长6％，达到3300元；人口自然增长率控制在4.2‰以内；城镇登记失业率控制在4％以内；大气污染总量下降8%,水质污染程度好转12%。</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宽裕型小康建设。要进一步增加财政支农资金和基本建设投资。各级财政新增科技、教育、文化、公共卫生支出主要用于农村，集中财力加大对农村基础设施建设支持力度，加强中底产田和优质农产品基地建设，改善农业生产条件和农民生活水平。安排人畜饮水工程90处，再解决和改善120个自然村、5万人、一万头大牲畜的饮水困难。完成224个村500公里的村通硬化路。要进一步完善扶贫开发机制，搞好移民搬迂和农村防灾、抗灾、救灾工作。要加快宽裕型小康建设步伐，明年累计要有30%的乡镇、40％的村、50％的农业人口基本达到宽裕型小康标准。</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储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抓好一批龙头调产项目。要大力改造提升传统产业，积极发展高新技术产业，鼓励发展接续产业、替代产业，以信息化带动工业化，着力扶持大项目、大企业。要继续大力推进“1439”规划项目，集中力量继续抓好一批骨干调产项目。明年，初步确定22个市级重点调产项目，其中续建项目10个，新建项目10个，前期项目2个。10个续建项目是：山西大寨饮品有限公司核桃露、市田园乳业有限公司鲜奶及奶制品加工、阳煤集团煤矸石综合利用电厂、盂县西小坪耐火材料有限公司高密度硅砖生产线、阳泉林里粉末冶金有限公司3万吨生产线扩建、大阳泉煤矿矿井建设、阳泉燕龛煤矿矿井建设、盂县东坪煤矿矿井建设、华伦陶瓷有限公司高档墙地砖、山西晋达碳素股份有限公司5000吨特碳项目。10个新建项目是：阳煤集团氧化铝、阳煤集团新派塑胶公司烧碱——聚氯乙息阳煤集团铝箔、阳煤集团甲醇、阳泉铝业股份有限公司新型铝合金型材生产线、山西远鑫实业有限公司聚氯乙烯和热电联产、南煤集团煤矸石电厂、阳泉华岭有限公司耐火砖生产线、阳泉市经济信息中心党政信息化建设项目。2个前期项目是：中煤建盂—潍—青输煤管道、大唐娘子关第二发电厂项目。</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年内取得重大突破，～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常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矗</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尝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xx届三中全会精神和“xxxx”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潮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2025-05-02T18:14:32+08:00</dcterms:created>
  <dcterms:modified xsi:type="dcterms:W3CDTF">2025-05-02T18:14:32+08:00</dcterms:modified>
</cp:coreProperties>
</file>

<file path=docProps/custom.xml><?xml version="1.0" encoding="utf-8"?>
<Properties xmlns="http://schemas.openxmlformats.org/officeDocument/2006/custom-properties" xmlns:vt="http://schemas.openxmlformats.org/officeDocument/2006/docPropsVTypes"/>
</file>