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如何加强武警消防部队人才队伍建设[推荐5篇]</w:t>
      </w:r>
      <w:bookmarkEnd w:id="1"/>
    </w:p>
    <w:p>
      <w:pPr>
        <w:jc w:val="center"/>
        <w:spacing w:before="0" w:after="450"/>
      </w:pPr>
      <w:r>
        <w:rPr>
          <w:rFonts w:ascii="Arial" w:hAnsi="Arial" w:eastAsia="Arial" w:cs="Arial"/>
          <w:color w:val="999999"/>
          <w:sz w:val="20"/>
          <w:szCs w:val="20"/>
        </w:rPr>
        <w:t xml:space="preserve">来源：网络  作者：暖阳如梦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如何加强武警消防部队人才队伍建设如何加强武警消防部队人才队伍建设发展是第一要务，人才是第一资源。在新的历史起点上推进消防事业新发展的征程中，加强消防部队人才队伍建设，不仅需要高端人才和领军人物，也需要大量与岗位需要相适应的普通人才...</w:t>
      </w:r>
    </w:p>
    <w:p>
      <w:pPr>
        <w:ind w:left="0" w:right="0" w:firstLine="560"/>
        <w:spacing w:before="450" w:after="450" w:line="312" w:lineRule="auto"/>
      </w:pPr>
      <w:r>
        <w:rPr>
          <w:rFonts w:ascii="黑体" w:hAnsi="黑体" w:eastAsia="黑体" w:cs="黑体"/>
          <w:color w:val="000000"/>
          <w:sz w:val="36"/>
          <w:szCs w:val="36"/>
          <w:b w:val="1"/>
          <w:bCs w:val="1"/>
        </w:rPr>
        <w:t xml:space="preserve">第一篇：如何加强武警消防部队人才队伍建设</w:t>
      </w:r>
    </w:p>
    <w:p>
      <w:pPr>
        <w:ind w:left="0" w:right="0" w:firstLine="560"/>
        <w:spacing w:before="450" w:after="450" w:line="312" w:lineRule="auto"/>
      </w:pPr>
      <w:r>
        <w:rPr>
          <w:rFonts w:ascii="宋体" w:hAnsi="宋体" w:eastAsia="宋体" w:cs="宋体"/>
          <w:color w:val="000"/>
          <w:sz w:val="28"/>
          <w:szCs w:val="28"/>
        </w:rPr>
        <w:t xml:space="preserve">如何加强武警消防部队人才队伍建设</w:t>
      </w:r>
    </w:p>
    <w:p>
      <w:pPr>
        <w:ind w:left="0" w:right="0" w:firstLine="560"/>
        <w:spacing w:before="450" w:after="450" w:line="312" w:lineRule="auto"/>
      </w:pPr>
      <w:r>
        <w:rPr>
          <w:rFonts w:ascii="宋体" w:hAnsi="宋体" w:eastAsia="宋体" w:cs="宋体"/>
          <w:color w:val="000"/>
          <w:sz w:val="28"/>
          <w:szCs w:val="28"/>
        </w:rPr>
        <w:t xml:space="preserve">发展是第一要务，人才是第一资源。在新的历史起点上推进消防事业新发展的征程中，加强消防部队人才队伍建设，不仅需要高端人才和领军人物，也需要大量与岗位需要相适应的普通人才，整体的优化才能实现最大效益。对此，科学制定消防部队人才建设与发展规划，坚持做到“五个拓展”，处理好“三个关系”，加紧</w:t>
      </w:r>
    </w:p>
    <w:p>
      <w:pPr>
        <w:ind w:left="0" w:right="0" w:firstLine="560"/>
        <w:spacing w:before="450" w:after="450" w:line="312" w:lineRule="auto"/>
      </w:pPr>
      <w:r>
        <w:rPr>
          <w:rFonts w:ascii="宋体" w:hAnsi="宋体" w:eastAsia="宋体" w:cs="宋体"/>
          <w:color w:val="000"/>
          <w:sz w:val="28"/>
          <w:szCs w:val="28"/>
        </w:rPr>
        <w:t xml:space="preserve">推进“四项工作”，切实加强消防部队人才队伍建设。</w:t>
      </w:r>
    </w:p>
    <w:p>
      <w:pPr>
        <w:ind w:left="0" w:right="0" w:firstLine="560"/>
        <w:spacing w:before="450" w:after="450" w:line="312" w:lineRule="auto"/>
      </w:pPr>
      <w:r>
        <w:rPr>
          <w:rFonts w:ascii="宋体" w:hAnsi="宋体" w:eastAsia="宋体" w:cs="宋体"/>
          <w:color w:val="000"/>
          <w:sz w:val="28"/>
          <w:szCs w:val="28"/>
        </w:rPr>
        <w:t xml:space="preserve">坚持“五个拓展”。首先由学历型向岗位型人才拓展。要改变传统的学历本位的人才价值取向，树立“凡是在工作岗位上有所作为、有所建树、有所贡献的人，都是人才，都是最宝贵的资源”的人才观，不唯学历，不唯资历，注重人才个性发展和综合素质的提高，把学历教育、实践锻炼、能力培养有机结合起来，全面推进岗位成才活动。其次由单一素质向综合素质拓展。打破专业界限，只要综合素质好，司、政、后、防均可轮岗任职，使干部达到本职专业精、相关专业通、其它专业懂的标准。第三由经验管理型向谋略型拓展。以改善知识结构为支撑，以提高谋略水平为重点，培养善谋略、懂指挥的管理型人才。第四由吃苦耐劳型向全面创新型人才拓展。既要强调吃苦耐劳的精神，坚定献身使命、不辱使命的理想信念；也要培养创新能力，尤其是在本职岗位上勇于突破陈规、敢冒敢试、创造性开展工作(来源：好范文 http://www.feisuxs/）的能力，努力在部队上下形成鼓励创新、支持实干、开拓进取的浓厚氛围。第五由少数拔尖向整体过硬拓展。既要培养领军人物，多出些高级专业技术人才，也要立足岗位实际，培养大量的岗位适应型人才，既要注重干部队伍建设，也要发挥士官骨干队伍的作用。逐步建成一支满足需要、结构合理、能力互补、整体作用发挥突出的人才队伍。</w:t>
      </w:r>
    </w:p>
    <w:p>
      <w:pPr>
        <w:ind w:left="0" w:right="0" w:firstLine="560"/>
        <w:spacing w:before="450" w:after="450" w:line="312" w:lineRule="auto"/>
      </w:pPr>
      <w:r>
        <w:rPr>
          <w:rFonts w:ascii="宋体" w:hAnsi="宋体" w:eastAsia="宋体" w:cs="宋体"/>
          <w:color w:val="000"/>
          <w:sz w:val="28"/>
          <w:szCs w:val="28"/>
        </w:rPr>
        <w:t xml:space="preserve">处理好“三个关系”。一是处理好思想政治素质与消防专业素质的关系。消防部队担负的任务具有很强的政治性和实践性，如果没有过硬的政治素质和顽强的战斗作风，就很难履行使命、完成任务。当前，打造一支“攻无不克、战无不胜、英勇顽强”的消防铁军，对官兵的科学文化素质和专业素质提出了更高的要求。因此，加强人才队伍建设，应当在进一步增强官兵思想政治素养的同时，把提高官兵科学文化素质和专业素质作为刻不容缓的战略任务来抓。要着眼提高部队战斗力，通过大抓学习、大抓培训、大抓岗位练兵，以及在完成各项任务中摔打磨炼，不断增强干部队伍的综合素质。二是处理好数量与质量的关系。人才建设最关键、最核心的是质量问题，抓人才建设任何时候都必须把质量放在第一位，都要把提高能力素质作为着力点。现在，有的单位在人才的引进、培养上，重数量不重质量，表面看“人才”不少，但真正能干事的却不多。有的抓人才培训，只看办了多少班、训了多少人，实际效果如何，关注得不够，把培训当成了单纯任务来完成。抓人才建设，必须强化质量意识。在人才的引进上，真正把有真才实学的人引进来，确保引进人才的质量。同时，在用人上要量事用才，防止“大马拉小车”、造成人才浪费。三是处理好通才与专才的关系。推进消防事业跨越式发展，不仅需要一批军政兼通、指技合一的通才，而且需要一大批精通专业技术的专才。从工作实际情况看，通才缺、专才少两个方面的问题都十分突出。这就需要在人才的培养上，既统筹兼顾、通盘来抓，又突出重点、有序推进。在通才的培养上，把基层指挥员、政工干部突出出来，下大力抓好编配、送学培训、岗位轮换、在职学习、结构优化等措施的落实。在专才的培养上，要把消防工程中的中、高级专业技术干部队伍作为重点突出出来，进一步加大引进、培养和保留工作的力度，尽快形成优秀的专业技术人才群体。</w:t>
      </w:r>
    </w:p>
    <w:p>
      <w:pPr>
        <w:ind w:left="0" w:right="0" w:firstLine="560"/>
        <w:spacing w:before="450" w:after="450" w:line="312" w:lineRule="auto"/>
      </w:pPr>
      <w:r>
        <w:rPr>
          <w:rFonts w:ascii="宋体" w:hAnsi="宋体" w:eastAsia="宋体" w:cs="宋体"/>
          <w:color w:val="000"/>
          <w:sz w:val="28"/>
          <w:szCs w:val="28"/>
        </w:rPr>
        <w:t xml:space="preserve">推进“四项工作”。适应新修订的《消防法》赋予公安消防部队应急救援法定职责的要求，大力加强消防专业人才队伍建设，提高消防队伍职业化水平。一是适当提高总队、支队消防高级专业技术职务比例，适当扩大专业技术岗位编配范围，适量扩大中高级士官的编配比例和编配范围，以最大限度地保留消防专业技术人才。二是畅通引进急需专业人才的渠道。有计划地从地方高校、科研单位、国有企事业单位中选拔一批急需专业技术人才，转现役到消防部队担任专业技术干部；从符合条件的地方高校毕业生、职业技术院校毕业生、企事业单位职工中选拔一批专业技术骨干，转现役到消防部队担任士官；参照解放军招收国防生的做法，从地方高校二三年级学生中，成批量地选拔急需专业生源确定为后备消防警官，在校期间组织实施军政训练，毕业后充实到基层消防部队。三是强化急需特殊专业人才的培训。加强与有关解放军院校商谈，以全脱产半年至1年的方式培养一批急需专业人才。四是大力推进总队培训基地建设。把总队培训基地建设成为集部队训练、培训、消防宣传、战勤保障、物资储备、灭火救援预备队等功能为一体的综合培训机构。同时继续推进公安消防部队指挥学院建设。</w:t>
      </w:r>
    </w:p>
    <w:p>
      <w:pPr>
        <w:ind w:left="0" w:right="0" w:firstLine="560"/>
        <w:spacing w:before="450" w:after="450" w:line="312" w:lineRule="auto"/>
      </w:pPr>
      <w:r>
        <w:rPr>
          <w:rFonts w:ascii="黑体" w:hAnsi="黑体" w:eastAsia="黑体" w:cs="黑体"/>
          <w:color w:val="000000"/>
          <w:sz w:val="36"/>
          <w:szCs w:val="36"/>
          <w:b w:val="1"/>
          <w:bCs w:val="1"/>
        </w:rPr>
        <w:t xml:space="preserve">第二篇：消防部队士官队伍建设现状</w:t>
      </w:r>
    </w:p>
    <w:p>
      <w:pPr>
        <w:ind w:left="0" w:right="0" w:firstLine="560"/>
        <w:spacing w:before="450" w:after="450" w:line="312" w:lineRule="auto"/>
      </w:pPr>
      <w:r>
        <w:rPr>
          <w:rFonts w:ascii="宋体" w:hAnsi="宋体" w:eastAsia="宋体" w:cs="宋体"/>
          <w:color w:val="000"/>
          <w:sz w:val="28"/>
          <w:szCs w:val="28"/>
        </w:rPr>
        <w:t xml:space="preserve">消防部队士官队伍建设现状</w:t>
      </w:r>
    </w:p>
    <w:p>
      <w:pPr>
        <w:ind w:left="0" w:right="0" w:firstLine="560"/>
        <w:spacing w:before="450" w:after="450" w:line="312" w:lineRule="auto"/>
      </w:pPr>
      <w:r>
        <w:rPr>
          <w:rFonts w:ascii="宋体" w:hAnsi="宋体" w:eastAsia="宋体" w:cs="宋体"/>
          <w:color w:val="000"/>
          <w:sz w:val="28"/>
          <w:szCs w:val="28"/>
        </w:rPr>
        <w:t xml:space="preserve">随着士官制度的改革和消防部队的实际，士官的数量越来越多，所占士兵的比例越来越大。就全国消防部队而言，士官所占比例为59%以上。士官服役年限较长，在部队建设和灭火救援工作中发挥了举足轻重的作用，是消防部队的中坚力量。随着士官队伍的进一步增大，于士官队伍的建设提出了更新更高的要求。</w:t>
      </w:r>
    </w:p>
    <w:p>
      <w:pPr>
        <w:ind w:left="0" w:right="0" w:firstLine="560"/>
        <w:spacing w:before="450" w:after="450" w:line="312" w:lineRule="auto"/>
      </w:pPr>
      <w:r>
        <w:rPr>
          <w:rFonts w:ascii="宋体" w:hAnsi="宋体" w:eastAsia="宋体" w:cs="宋体"/>
          <w:color w:val="000"/>
          <w:sz w:val="28"/>
          <w:szCs w:val="28"/>
        </w:rPr>
        <w:t xml:space="preserve">一、士官队伍的现状</w:t>
      </w:r>
    </w:p>
    <w:p>
      <w:pPr>
        <w:ind w:left="0" w:right="0" w:firstLine="560"/>
        <w:spacing w:before="450" w:after="450" w:line="312" w:lineRule="auto"/>
      </w:pPr>
      <w:r>
        <w:rPr>
          <w:rFonts w:ascii="宋体" w:hAnsi="宋体" w:eastAsia="宋体" w:cs="宋体"/>
          <w:color w:val="000"/>
          <w:sz w:val="28"/>
          <w:szCs w:val="28"/>
        </w:rPr>
        <w:t xml:space="preserve">（一）、士官在部队各个重要岗位发挥着重要作用随着《消防法》赋予消防部队的任务越来越重，士官在部队工作中的作用越来越明显，可谓是基层消防部队的“兵头将尾”，是消防部队的主体，他们身居要职，分别担任班长，战斗员，驾驶员，同时也是完成灭火战斗和抢险救援中流砥柱，他们有着丰富的灭火作战、抢险救援和部队管理经验，对部队建设和战斗力的提高，起着传帮带的作用。他们在各自的岗位勤勤恳恳，努力工作、任劳任怨，为部队各项工作出了巨大的贡献。士官随着服役年限的增长，逐渐变得成熟，为士兵发挥了模范带头作用，通过“传、帮、带”，使部队的战斗力明显提高，凝聚力增强，推动消防部队又快又好发展。甚至在些岗位，一名士官的作用远远大于干部，他们讲奉献不谋私利，树立了良好的形象。</w:t>
      </w:r>
    </w:p>
    <w:p>
      <w:pPr>
        <w:ind w:left="0" w:right="0" w:firstLine="560"/>
        <w:spacing w:before="450" w:after="450" w:line="312" w:lineRule="auto"/>
      </w:pPr>
      <w:r>
        <w:rPr>
          <w:rFonts w:ascii="宋体" w:hAnsi="宋体" w:eastAsia="宋体" w:cs="宋体"/>
          <w:color w:val="000"/>
          <w:sz w:val="28"/>
          <w:szCs w:val="28"/>
        </w:rPr>
        <w:t xml:space="preserve">（二）、个别士官作风散漫，服役态度差 “士官就是兵”。随着士官体制的改革，现在的士官实行分期服役，干满一期士官经考察合格者方能转下期，这在士官心中就简单的比着是“合同制”，便滋长了讲待遇，重效益的雇佣思想，他们认为他们在部队付出了青春就应该得到相应的回报，淡薄了军人的“奉献”意识。而且士官福利的增加，待遇的提高，思想觉悟有所放松，工作积极性有所减弱，作风变得散漫。很多战士选取士官之后与以前相比发生了很大变化，各个方面发生了很大的反差。</w:t>
      </w:r>
    </w:p>
    <w:p>
      <w:pPr>
        <w:ind w:left="0" w:right="0" w:firstLine="560"/>
        <w:spacing w:before="450" w:after="450" w:line="312" w:lineRule="auto"/>
      </w:pPr>
      <w:r>
        <w:rPr>
          <w:rFonts w:ascii="宋体" w:hAnsi="宋体" w:eastAsia="宋体" w:cs="宋体"/>
          <w:color w:val="000"/>
          <w:sz w:val="28"/>
          <w:szCs w:val="28"/>
        </w:rPr>
        <w:t xml:space="preserve">（三）、士官不健康的四种心理。一是进步上的挫折心理。有的士官不能正确对待政治上的进步，看到和自己一同入伍的战友有的提了正营、副营，有的当上领导，而自己还只是一个士官，相比之下自感进步受挫，前途渺茫，因而缺乏上进心和责任感；二是婚恋上的自卑心理。由于政策方面的原因，士官按照干部的标准去找对象，政策上不允许，按照战士的标准去找对象，自己心不甘，造成士官年龄普遍较大，容易在婚恋上造成自卑心理；三是工作上的消极心理。认为自己当兵的时候把该干的工作干完了，现在当了士官，想少一点辛苦多一点清闲，少干点工作多拿点钱，长此以往，容易放松对自己要求，放松对自己的管理，放松对自己的约束；四是身份上的攀比心理。按条令条例规定，士官也是士兵的范畴。现在有的士官少了一些“兵”味，沾染了一些“官”气，不愿拿士兵的标准来严格要求自己，从而引发心 理的不平衡。如果上述问题不好好解决，一些士官心里就可能比较闷、比较烦，甚至产生逆反心理。心里闷想喝点酒，心里烦想出去走一走，遇有什么不顺心的事，容易和别人发生矛盾，甚至发生打架斗殴，触犯“五条禁令”。还有的大龄士官，因婚恋上的不如意，容易沾染一些不良习气，涉足一些不健康的场所，给部队“两防”工作埋下了隐患。</w:t>
      </w:r>
    </w:p>
    <w:p>
      <w:pPr>
        <w:ind w:left="0" w:right="0" w:firstLine="560"/>
        <w:spacing w:before="450" w:after="450" w:line="312" w:lineRule="auto"/>
      </w:pPr>
      <w:r>
        <w:rPr>
          <w:rFonts w:ascii="宋体" w:hAnsi="宋体" w:eastAsia="宋体" w:cs="宋体"/>
          <w:color w:val="000"/>
          <w:sz w:val="28"/>
          <w:szCs w:val="28"/>
        </w:rPr>
        <w:t xml:space="preserve">二、加强士官队伍建设的几点思考</w:t>
      </w:r>
    </w:p>
    <w:p>
      <w:pPr>
        <w:ind w:left="0" w:right="0" w:firstLine="560"/>
        <w:spacing w:before="450" w:after="450" w:line="312" w:lineRule="auto"/>
      </w:pPr>
      <w:r>
        <w:rPr>
          <w:rFonts w:ascii="宋体" w:hAnsi="宋体" w:eastAsia="宋体" w:cs="宋体"/>
          <w:color w:val="000"/>
          <w:sz w:val="28"/>
          <w:szCs w:val="28"/>
        </w:rPr>
        <w:t xml:space="preserve">（一）、提高思想认识，增强责任感。士官队伍既是部队建设的重要力量，也是部队“两防”的重点人群。因此，各级单位要提高认识，引起足够的重视，把士官队伍建设问题摆上党委（支部）的重要议事日程，把它作为一项制度性、综合性、系统性的工作切实抓紧抓好。???</w:t>
      </w:r>
    </w:p>
    <w:p>
      <w:pPr>
        <w:ind w:left="0" w:right="0" w:firstLine="560"/>
        <w:spacing w:before="450" w:after="450" w:line="312" w:lineRule="auto"/>
      </w:pPr>
      <w:r>
        <w:rPr>
          <w:rFonts w:ascii="宋体" w:hAnsi="宋体" w:eastAsia="宋体" w:cs="宋体"/>
          <w:color w:val="000"/>
          <w:sz w:val="28"/>
          <w:szCs w:val="28"/>
        </w:rPr>
        <w:t xml:space="preserve">（二）把好两个“关口”。一是把好士官选拔这个“入口关”。坚决按选拔士官的制度规定和程序办事，切实把那些思想基础好、业务技术精、群众威信高、立志在消防建功立业的优秀士兵选拔到士官队伍中来；二是把好“出口关”。对一些不适应部队建设的，表现比较差的，也包括个别有关系又不好好干的，要敢于下大决心，尽快清理出士官队伍。“入口”和“出口”畅了，士官队伍建设才能步入良性机制，才能推进士官队伍整体素质的提高。?</w:t>
      </w:r>
    </w:p>
    <w:p>
      <w:pPr>
        <w:ind w:left="0" w:right="0" w:firstLine="560"/>
        <w:spacing w:before="450" w:after="450" w:line="312" w:lineRule="auto"/>
      </w:pPr>
      <w:r>
        <w:rPr>
          <w:rFonts w:ascii="宋体" w:hAnsi="宋体" w:eastAsia="宋体" w:cs="宋体"/>
          <w:color w:val="000"/>
          <w:sz w:val="28"/>
          <w:szCs w:val="28"/>
        </w:rPr>
        <w:t xml:space="preserve">（三）、严格管理，严格要求，落实奖惩，形成有效的激励机制。和平时期的部队管理体制尤其要“严”，“严”才能出战斗力，但干部是关键，干部必须要严从己出，首先 应体现在自己的身上，这样才敢于较真，敢于碰硬，无论什么人，什么事都要“一把尺子量长短，因为士官的身份比较特殊，“亦官亦兵”，在很多地方他们是向干部看齐的。所以，只有干部自身“严”了才能更好的对士官“严”。做到人人严，事事严，形成上下一体严的局面。此外，还有不少士官认为自己资历老，对部队的条令条例置若罔闻，放松对自己的要求，作为中队干部必须定期举行条令条例学习和坚决落实《士官管理规定》制度，让他们随时崩紧这根弦，提高条令意识，认真领会条令精神。其次，把对士官的考核同他们的切身利益挂钩，奖优罚劣，真正起到激励竞争的作用。每评先进士官，对其进行一定的物质奖励，以提高他们的工作热情，对不思进取，表现平庸的，及时给予警示和鞭策，对屡教不改，影响部队稳定的给予取消士官资格，退伍按义务兵处理，走开优胜劣汰的路子，促进士官队伍整体素质的提高。要坚决贯彻从严治警的方针，不放任、不迁就，按照士兵的要求来管理，按照干部的要求来发挥作用。对士官的现实表现，要通过称职等级评定，评出优秀、称职和不称职。对不称职、出现问题的，该处分的处分，该退出现役的要退出现役，决不能迁就。而士官服役时间比较长，作用比较突出，不提高素质不行，要通过“大练兵”活动使他们成为各行各业的行家里手，一方面，要成为本职一行的“专家”。</w:t>
      </w:r>
    </w:p>
    <w:p>
      <w:pPr>
        <w:ind w:left="0" w:right="0" w:firstLine="560"/>
        <w:spacing w:before="450" w:after="450" w:line="312" w:lineRule="auto"/>
      </w:pPr>
      <w:r>
        <w:rPr>
          <w:rFonts w:ascii="宋体" w:hAnsi="宋体" w:eastAsia="宋体" w:cs="宋体"/>
          <w:color w:val="000"/>
          <w:sz w:val="28"/>
          <w:szCs w:val="28"/>
        </w:rPr>
        <w:t xml:space="preserve">（四）、关心关爱士官，增强士官凝聚力和荣誉感。士官管理要以实事求是、与时俱进的精神，审视过去的做法，要以人为本，实行“人性化”的管理。关心他们的疾苦，才能发挥他们的积极作用。在原有办法不管用的时候，要切实研究新办法，解决新问题，最大限度发挥士官的作用。要抓好思想政治工作。思想政治工作虽不是万能的，但没有思想政治工作是万万不能的。因此，我们要发挥好思想政治工作这个优势，加强士官队伍的管理，确保士官队伍梯次结构合理，队伍相对稳定。只要我们各级尽心尽力，士官队伍一定可以领导好、管理好、建设好。</w:t>
      </w:r>
    </w:p>
    <w:p>
      <w:pPr>
        <w:ind w:left="0" w:right="0" w:firstLine="560"/>
        <w:spacing w:before="450" w:after="450" w:line="312" w:lineRule="auto"/>
      </w:pPr>
      <w:r>
        <w:rPr>
          <w:rFonts w:ascii="宋体" w:hAnsi="宋体" w:eastAsia="宋体" w:cs="宋体"/>
          <w:color w:val="000"/>
          <w:sz w:val="28"/>
          <w:szCs w:val="28"/>
        </w:rPr>
        <w:t xml:space="preserve">总之，士官是管理工作的好助手，士官一般兵龄都比较长，和战士们朝夕相处，能发现部队中存在又不易发现的问题，及时报告给中队干部加以解决，这样会事半功倍，由于工作经验的积累，他们往往对部队的管理工作有较深的见解，能提出一些适合中队发展，管理的好的意见，有一定的组织指挥能力和管理协调能力。</w:t>
      </w:r>
    </w:p>
    <w:p>
      <w:pPr>
        <w:ind w:left="0" w:right="0" w:firstLine="560"/>
        <w:spacing w:before="450" w:after="450" w:line="312" w:lineRule="auto"/>
      </w:pPr>
      <w:r>
        <w:rPr>
          <w:rFonts w:ascii="黑体" w:hAnsi="黑体" w:eastAsia="黑体" w:cs="黑体"/>
          <w:color w:val="000000"/>
          <w:sz w:val="36"/>
          <w:szCs w:val="36"/>
          <w:b w:val="1"/>
          <w:bCs w:val="1"/>
        </w:rPr>
        <w:t xml:space="preserve">第三篇：关于武警黄金部队</w:t>
      </w:r>
    </w:p>
    <w:p>
      <w:pPr>
        <w:ind w:left="0" w:right="0" w:firstLine="560"/>
        <w:spacing w:before="450" w:after="450" w:line="312" w:lineRule="auto"/>
      </w:pPr>
      <w:r>
        <w:rPr>
          <w:rFonts w:ascii="宋体" w:hAnsi="宋体" w:eastAsia="宋体" w:cs="宋体"/>
          <w:color w:val="000"/>
          <w:sz w:val="28"/>
          <w:szCs w:val="28"/>
        </w:rPr>
        <w:t xml:space="preserve">关于武警黄金部队</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1979年成立中国人民解放军基建工程兵黄金指挥部。</w:t>
      </w:r>
    </w:p>
    <w:p>
      <w:pPr>
        <w:ind w:left="0" w:right="0" w:firstLine="560"/>
        <w:spacing w:before="450" w:after="450" w:line="312" w:lineRule="auto"/>
      </w:pPr>
      <w:r>
        <w:rPr>
          <w:rFonts w:ascii="宋体" w:hAnsi="宋体" w:eastAsia="宋体" w:cs="宋体"/>
          <w:color w:val="000"/>
          <w:sz w:val="28"/>
          <w:szCs w:val="28"/>
        </w:rPr>
        <w:t xml:space="preserve">1985年1月1日，黄金部队转入武警部队序列。</w:t>
      </w:r>
    </w:p>
    <w:p>
      <w:pPr>
        <w:ind w:left="0" w:right="0" w:firstLine="560"/>
        <w:spacing w:before="450" w:after="450" w:line="312" w:lineRule="auto"/>
      </w:pPr>
      <w:r>
        <w:rPr>
          <w:rFonts w:ascii="宋体" w:hAnsi="宋体" w:eastAsia="宋体" w:cs="宋体"/>
          <w:color w:val="000"/>
          <w:sz w:val="28"/>
          <w:szCs w:val="28"/>
        </w:rPr>
        <w:t xml:space="preserve">2024年12月，武警黄金部队进行编制改革，调整拓展为以区域地质调查、矿产远景调查为主的基础性公益性地质工作、多金属矿产资源勘查、地质灾害应急救援和维稳处突四项任务，调整后，受武警总部和国土资源部双重领导。</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武警黄金指挥部（驻地北京市）</w:t>
      </w:r>
    </w:p>
    <w:p>
      <w:pPr>
        <w:ind w:left="0" w:right="0" w:firstLine="560"/>
        <w:spacing w:before="450" w:after="450" w:line="312" w:lineRule="auto"/>
      </w:pPr>
      <w:r>
        <w:rPr>
          <w:rFonts w:ascii="宋体" w:hAnsi="宋体" w:eastAsia="宋体" w:cs="宋体"/>
          <w:color w:val="000"/>
          <w:sz w:val="28"/>
          <w:szCs w:val="28"/>
        </w:rPr>
        <w:t xml:space="preserve">司令部</w:t>
      </w:r>
    </w:p>
    <w:p>
      <w:pPr>
        <w:ind w:left="0" w:right="0" w:firstLine="560"/>
        <w:spacing w:before="450" w:after="450" w:line="312" w:lineRule="auto"/>
      </w:pPr>
      <w:r>
        <w:rPr>
          <w:rFonts w:ascii="宋体" w:hAnsi="宋体" w:eastAsia="宋体" w:cs="宋体"/>
          <w:color w:val="000"/>
          <w:sz w:val="28"/>
          <w:szCs w:val="28"/>
        </w:rPr>
        <w:t xml:space="preserve">o 政治部</w:t>
      </w:r>
    </w:p>
    <w:p>
      <w:pPr>
        <w:ind w:left="0" w:right="0" w:firstLine="560"/>
        <w:spacing w:before="450" w:after="450" w:line="312" w:lineRule="auto"/>
      </w:pPr>
      <w:r>
        <w:rPr>
          <w:rFonts w:ascii="宋体" w:hAnsi="宋体" w:eastAsia="宋体" w:cs="宋体"/>
          <w:color w:val="000"/>
          <w:sz w:val="28"/>
          <w:szCs w:val="28"/>
        </w:rPr>
        <w:t xml:space="preserve">o 后勤部 o</w:t>
      </w:r>
    </w:p>
    <w:p>
      <w:pPr>
        <w:ind w:left="0" w:right="0" w:firstLine="560"/>
        <w:spacing w:before="450" w:after="450" w:line="312" w:lineRule="auto"/>
      </w:pPr>
      <w:r>
        <w:rPr>
          <w:rFonts w:ascii="宋体" w:hAnsi="宋体" w:eastAsia="宋体" w:cs="宋体"/>
          <w:color w:val="000"/>
          <w:sz w:val="28"/>
          <w:szCs w:val="28"/>
        </w:rPr>
        <w:t xml:space="preserve"> 黄金第一总队（驻地黑龙江省哈尔滨市）负责东北地区o 第一支队（驻地黑龙江牡丹江市）</w:t>
      </w:r>
    </w:p>
    <w:p>
      <w:pPr>
        <w:ind w:left="0" w:right="0" w:firstLine="560"/>
        <w:spacing w:before="450" w:after="450" w:line="312" w:lineRule="auto"/>
      </w:pPr>
      <w:r>
        <w:rPr>
          <w:rFonts w:ascii="宋体" w:hAnsi="宋体" w:eastAsia="宋体" w:cs="宋体"/>
          <w:color w:val="000"/>
          <w:sz w:val="28"/>
          <w:szCs w:val="28"/>
        </w:rPr>
        <w:t xml:space="preserve">o 第二支队（驻地内蒙古呼和浩特）</w:t>
      </w:r>
    </w:p>
    <w:p>
      <w:pPr>
        <w:ind w:left="0" w:right="0" w:firstLine="560"/>
        <w:spacing w:before="450" w:after="450" w:line="312" w:lineRule="auto"/>
      </w:pPr>
      <w:r>
        <w:rPr>
          <w:rFonts w:ascii="宋体" w:hAnsi="宋体" w:eastAsia="宋体" w:cs="宋体"/>
          <w:color w:val="000"/>
          <w:sz w:val="28"/>
          <w:szCs w:val="28"/>
        </w:rPr>
        <w:t xml:space="preserve">o 第三支队（驻地黑龙江省哈尔滨阿城）</w:t>
      </w:r>
    </w:p>
    <w:p>
      <w:pPr>
        <w:ind w:left="0" w:right="0" w:firstLine="560"/>
        <w:spacing w:before="450" w:after="450" w:line="312" w:lineRule="auto"/>
      </w:pPr>
      <w:r>
        <w:rPr>
          <w:rFonts w:ascii="宋体" w:hAnsi="宋体" w:eastAsia="宋体" w:cs="宋体"/>
          <w:color w:val="000"/>
          <w:sz w:val="28"/>
          <w:szCs w:val="28"/>
        </w:rPr>
        <w:t xml:space="preserve">o 第四支队（驻地辽宁省辽阳市）</w:t>
      </w:r>
    </w:p>
    <w:p>
      <w:pPr>
        <w:ind w:left="0" w:right="0" w:firstLine="560"/>
        <w:spacing w:before="450" w:after="450" w:line="312" w:lineRule="auto"/>
      </w:pPr>
      <w:r>
        <w:rPr>
          <w:rFonts w:ascii="宋体" w:hAnsi="宋体" w:eastAsia="宋体" w:cs="宋体"/>
          <w:color w:val="000"/>
          <w:sz w:val="28"/>
          <w:szCs w:val="28"/>
        </w:rPr>
        <w:t xml:space="preserve">黄金第二总队（驻地河北省廊坊市），负责华北、华中、华东地区之金矿探勘开采任务。</w:t>
      </w:r>
    </w:p>
    <w:p>
      <w:pPr>
        <w:ind w:left="0" w:right="0" w:firstLine="560"/>
        <w:spacing w:before="450" w:after="450" w:line="312" w:lineRule="auto"/>
      </w:pPr>
      <w:r>
        <w:rPr>
          <w:rFonts w:ascii="宋体" w:hAnsi="宋体" w:eastAsia="宋体" w:cs="宋体"/>
          <w:color w:val="000"/>
          <w:sz w:val="28"/>
          <w:szCs w:val="28"/>
        </w:rPr>
        <w:t xml:space="preserve">o 第五支队（驻地陕西省西安市）</w:t>
      </w:r>
    </w:p>
    <w:p>
      <w:pPr>
        <w:ind w:left="0" w:right="0" w:firstLine="560"/>
        <w:spacing w:before="450" w:after="450" w:line="312" w:lineRule="auto"/>
      </w:pPr>
      <w:r>
        <w:rPr>
          <w:rFonts w:ascii="宋体" w:hAnsi="宋体" w:eastAsia="宋体" w:cs="宋体"/>
          <w:color w:val="000"/>
          <w:sz w:val="28"/>
          <w:szCs w:val="28"/>
        </w:rPr>
        <w:t xml:space="preserve">o 第六支队（驻地河南省三门峡市灵宝）</w:t>
      </w:r>
    </w:p>
    <w:p>
      <w:pPr>
        <w:ind w:left="0" w:right="0" w:firstLine="560"/>
        <w:spacing w:before="450" w:after="450" w:line="312" w:lineRule="auto"/>
      </w:pPr>
      <w:r>
        <w:rPr>
          <w:rFonts w:ascii="宋体" w:hAnsi="宋体" w:eastAsia="宋体" w:cs="宋体"/>
          <w:color w:val="000"/>
          <w:sz w:val="28"/>
          <w:szCs w:val="28"/>
        </w:rPr>
        <w:t xml:space="preserve">o 第七支队（驻地山东省烟台市莱州市）</w:t>
      </w:r>
    </w:p>
    <w:p>
      <w:pPr>
        <w:ind w:left="0" w:right="0" w:firstLine="560"/>
        <w:spacing w:before="450" w:after="450" w:line="312" w:lineRule="auto"/>
      </w:pPr>
      <w:r>
        <w:rPr>
          <w:rFonts w:ascii="宋体" w:hAnsi="宋体" w:eastAsia="宋体" w:cs="宋体"/>
          <w:color w:val="000"/>
          <w:sz w:val="28"/>
          <w:szCs w:val="28"/>
        </w:rPr>
        <w:t xml:space="preserve">o 第八支队（驻地新疆乌鲁木齐市）</w:t>
      </w:r>
    </w:p>
    <w:p>
      <w:pPr>
        <w:ind w:left="0" w:right="0" w:firstLine="560"/>
        <w:spacing w:before="450" w:after="450" w:line="312" w:lineRule="auto"/>
      </w:pPr>
      <w:r>
        <w:rPr>
          <w:rFonts w:ascii="宋体" w:hAnsi="宋体" w:eastAsia="宋体" w:cs="宋体"/>
          <w:color w:val="000"/>
          <w:sz w:val="28"/>
          <w:szCs w:val="28"/>
        </w:rPr>
        <w:t xml:space="preserve">黄金第三总队（驻地成都市）</w:t>
      </w:r>
    </w:p>
    <w:p>
      <w:pPr>
        <w:ind w:left="0" w:right="0" w:firstLine="560"/>
        <w:spacing w:before="450" w:after="450" w:line="312" w:lineRule="auto"/>
      </w:pPr>
      <w:r>
        <w:rPr>
          <w:rFonts w:ascii="宋体" w:hAnsi="宋体" w:eastAsia="宋体" w:cs="宋体"/>
          <w:color w:val="000"/>
          <w:sz w:val="28"/>
          <w:szCs w:val="28"/>
        </w:rPr>
        <w:t xml:space="preserve">o 九支队(驻地海南省海口市)</w:t>
      </w:r>
    </w:p>
    <w:p>
      <w:pPr>
        <w:ind w:left="0" w:right="0" w:firstLine="560"/>
        <w:spacing w:before="450" w:after="450" w:line="312" w:lineRule="auto"/>
      </w:pPr>
      <w:r>
        <w:rPr>
          <w:rFonts w:ascii="宋体" w:hAnsi="宋体" w:eastAsia="宋体" w:cs="宋体"/>
          <w:color w:val="000"/>
          <w:sz w:val="28"/>
          <w:szCs w:val="28"/>
        </w:rPr>
        <w:t xml:space="preserve">o 十支队（驻地云南省昆明市）</w:t>
      </w:r>
    </w:p>
    <w:p>
      <w:pPr>
        <w:ind w:left="0" w:right="0" w:firstLine="560"/>
        <w:spacing w:before="450" w:after="450" w:line="312" w:lineRule="auto"/>
      </w:pPr>
      <w:r>
        <w:rPr>
          <w:rFonts w:ascii="宋体" w:hAnsi="宋体" w:eastAsia="宋体" w:cs="宋体"/>
          <w:color w:val="000"/>
          <w:sz w:val="28"/>
          <w:szCs w:val="28"/>
        </w:rPr>
        <w:t xml:space="preserve">o 十一支队（驻地湖南省宁乡县）</w:t>
      </w:r>
    </w:p>
    <w:p>
      <w:pPr>
        <w:ind w:left="0" w:right="0" w:firstLine="560"/>
        <w:spacing w:before="450" w:after="450" w:line="312" w:lineRule="auto"/>
      </w:pPr>
      <w:r>
        <w:rPr>
          <w:rFonts w:ascii="宋体" w:hAnsi="宋体" w:eastAsia="宋体" w:cs="宋体"/>
          <w:color w:val="000"/>
          <w:sz w:val="28"/>
          <w:szCs w:val="28"/>
        </w:rPr>
        <w:t xml:space="preserve">o 十二支队（驻地四川省成都市）</w:t>
      </w:r>
    </w:p>
    <w:p>
      <w:pPr>
        <w:ind w:left="0" w:right="0" w:firstLine="560"/>
        <w:spacing w:before="450" w:after="450" w:line="312" w:lineRule="auto"/>
      </w:pPr>
      <w:r>
        <w:rPr>
          <w:rFonts w:ascii="宋体" w:hAnsi="宋体" w:eastAsia="宋体" w:cs="宋体"/>
          <w:color w:val="000"/>
          <w:sz w:val="28"/>
          <w:szCs w:val="28"/>
        </w:rPr>
        <w:t xml:space="preserve">o 教导队（驻地成都市新都区） </w:t>
      </w:r>
    </w:p>
    <w:p>
      <w:pPr>
        <w:ind w:left="0" w:right="0" w:firstLine="560"/>
        <w:spacing w:before="450" w:after="450" w:line="312" w:lineRule="auto"/>
      </w:pPr>
      <w:r>
        <w:rPr>
          <w:rFonts w:ascii="宋体" w:hAnsi="宋体" w:eastAsia="宋体" w:cs="宋体"/>
          <w:color w:val="000"/>
          <w:sz w:val="28"/>
          <w:szCs w:val="28"/>
        </w:rPr>
        <w:t xml:space="preserve">西藏指挥所（驻地西藏拉萨市）</w:t>
      </w:r>
    </w:p>
    <w:p>
      <w:pPr>
        <w:ind w:left="0" w:right="0" w:firstLine="560"/>
        <w:spacing w:before="450" w:after="450" w:line="312" w:lineRule="auto"/>
      </w:pPr>
      <w:r>
        <w:rPr>
          <w:rFonts w:ascii="宋体" w:hAnsi="宋体" w:eastAsia="宋体" w:cs="宋体"/>
          <w:color w:val="000"/>
          <w:sz w:val="28"/>
          <w:szCs w:val="28"/>
        </w:rPr>
        <w:t xml:space="preserve"> 黄金技术学校（驻地湖北省襄樊市）</w:t>
      </w:r>
    </w:p>
    <w:p>
      <w:pPr>
        <w:ind w:left="0" w:right="0" w:firstLine="560"/>
        <w:spacing w:before="450" w:after="450" w:line="312" w:lineRule="auto"/>
      </w:pPr>
      <w:r>
        <w:rPr>
          <w:rFonts w:ascii="宋体" w:hAnsi="宋体" w:eastAsia="宋体" w:cs="宋体"/>
          <w:color w:val="000"/>
          <w:sz w:val="28"/>
          <w:szCs w:val="28"/>
        </w:rPr>
        <w:t xml:space="preserve"> 黄金地质研究所（驻地河北省廊坊市），主要从事黄金地质教学与科研工作。</w:t>
      </w:r>
    </w:p>
    <w:p>
      <w:pPr>
        <w:ind w:left="0" w:right="0" w:firstLine="560"/>
        <w:spacing w:before="450" w:after="450" w:line="312" w:lineRule="auto"/>
      </w:pPr>
      <w:r>
        <w:rPr>
          <w:rFonts w:ascii="黑体" w:hAnsi="黑体" w:eastAsia="黑体" w:cs="黑体"/>
          <w:color w:val="000000"/>
          <w:sz w:val="36"/>
          <w:szCs w:val="36"/>
          <w:b w:val="1"/>
          <w:bCs w:val="1"/>
        </w:rPr>
        <w:t xml:space="preserve">第四篇：部队及武警车牌</w:t>
      </w:r>
    </w:p>
    <w:p>
      <w:pPr>
        <w:ind w:left="0" w:right="0" w:firstLine="560"/>
        <w:spacing w:before="450" w:after="450" w:line="312" w:lineRule="auto"/>
      </w:pPr>
      <w:r>
        <w:rPr>
          <w:rFonts w:ascii="宋体" w:hAnsi="宋体" w:eastAsia="宋体" w:cs="宋体"/>
          <w:color w:val="000"/>
          <w:sz w:val="28"/>
          <w:szCs w:val="28"/>
        </w:rPr>
        <w:t xml:space="preserve">部队及武警车牌</w:t>
      </w:r>
    </w:p>
    <w:p>
      <w:pPr>
        <w:ind w:left="0" w:right="0" w:firstLine="560"/>
        <w:spacing w:before="450" w:after="450" w:line="312" w:lineRule="auto"/>
      </w:pPr>
      <w:r>
        <w:rPr>
          <w:rFonts w:ascii="宋体" w:hAnsi="宋体" w:eastAsia="宋体" w:cs="宋体"/>
          <w:color w:val="000"/>
          <w:sz w:val="28"/>
          <w:szCs w:val="28"/>
        </w:rPr>
        <w:t xml:space="preserve">军车牌：</w:t>
      </w:r>
    </w:p>
    <w:p>
      <w:pPr>
        <w:ind w:left="0" w:right="0" w:firstLine="560"/>
        <w:spacing w:before="450" w:after="450" w:line="312" w:lineRule="auto"/>
      </w:pPr>
      <w:r>
        <w:rPr>
          <w:rFonts w:ascii="宋体" w:hAnsi="宋体" w:eastAsia="宋体" w:cs="宋体"/>
          <w:color w:val="000"/>
          <w:sz w:val="28"/>
          <w:szCs w:val="28"/>
        </w:rPr>
        <w:t xml:space="preserve">现行军车牌称为“97式”，格式是甲A-12345</w:t>
      </w:r>
    </w:p>
    <w:p>
      <w:pPr>
        <w:ind w:left="0" w:right="0" w:firstLine="560"/>
        <w:spacing w:before="450" w:after="450" w:line="312" w:lineRule="auto"/>
      </w:pPr>
      <w:r>
        <w:rPr>
          <w:rFonts w:ascii="宋体" w:hAnsi="宋体" w:eastAsia="宋体" w:cs="宋体"/>
          <w:color w:val="000"/>
          <w:sz w:val="28"/>
          <w:szCs w:val="28"/>
        </w:rPr>
        <w:t xml:space="preserve">第一部分为中文“天干地支”，代表解放军军种序列： 甲――解放军总部（总参谋部、总政治部、总后勤部）乙――集团军</w:t>
      </w:r>
    </w:p>
    <w:p>
      <w:pPr>
        <w:ind w:left="0" w:right="0" w:firstLine="560"/>
        <w:spacing w:before="450" w:after="450" w:line="312" w:lineRule="auto"/>
      </w:pPr>
      <w:r>
        <w:rPr>
          <w:rFonts w:ascii="宋体" w:hAnsi="宋体" w:eastAsia="宋体" w:cs="宋体"/>
          <w:color w:val="000"/>
          <w:sz w:val="28"/>
          <w:szCs w:val="28"/>
        </w:rPr>
        <w:t xml:space="preserve">丙――通信和运输</w:t>
      </w:r>
    </w:p>
    <w:p>
      <w:pPr>
        <w:ind w:left="0" w:right="0" w:firstLine="560"/>
        <w:spacing w:before="450" w:after="450" w:line="312" w:lineRule="auto"/>
      </w:pPr>
      <w:r>
        <w:rPr>
          <w:rFonts w:ascii="宋体" w:hAnsi="宋体" w:eastAsia="宋体" w:cs="宋体"/>
          <w:color w:val="000"/>
          <w:sz w:val="28"/>
          <w:szCs w:val="28"/>
        </w:rPr>
        <w:t xml:space="preserve">己――沈阳军区</w:t>
      </w:r>
    </w:p>
    <w:p>
      <w:pPr>
        <w:ind w:left="0" w:right="0" w:firstLine="560"/>
        <w:spacing w:before="450" w:after="450" w:line="312" w:lineRule="auto"/>
      </w:pPr>
      <w:r>
        <w:rPr>
          <w:rFonts w:ascii="宋体" w:hAnsi="宋体" w:eastAsia="宋体" w:cs="宋体"/>
          <w:color w:val="000"/>
          <w:sz w:val="28"/>
          <w:szCs w:val="28"/>
        </w:rPr>
        <w:t xml:space="preserve">庚――北京军区</w:t>
      </w:r>
    </w:p>
    <w:p>
      <w:pPr>
        <w:ind w:left="0" w:right="0" w:firstLine="560"/>
        <w:spacing w:before="450" w:after="450" w:line="312" w:lineRule="auto"/>
      </w:pPr>
      <w:r>
        <w:rPr>
          <w:rFonts w:ascii="宋体" w:hAnsi="宋体" w:eastAsia="宋体" w:cs="宋体"/>
          <w:color w:val="000"/>
          <w:sz w:val="28"/>
          <w:szCs w:val="28"/>
        </w:rPr>
        <w:t xml:space="preserve">辛――兰州军区</w:t>
      </w:r>
    </w:p>
    <w:p>
      <w:pPr>
        <w:ind w:left="0" w:right="0" w:firstLine="560"/>
        <w:spacing w:before="450" w:after="450" w:line="312" w:lineRule="auto"/>
      </w:pPr>
      <w:r>
        <w:rPr>
          <w:rFonts w:ascii="宋体" w:hAnsi="宋体" w:eastAsia="宋体" w:cs="宋体"/>
          <w:color w:val="000"/>
          <w:sz w:val="28"/>
          <w:szCs w:val="28"/>
        </w:rPr>
        <w:t xml:space="preserve">壬――济南军区</w:t>
      </w:r>
    </w:p>
    <w:p>
      <w:pPr>
        <w:ind w:left="0" w:right="0" w:firstLine="560"/>
        <w:spacing w:before="450" w:after="450" w:line="312" w:lineRule="auto"/>
      </w:pPr>
      <w:r>
        <w:rPr>
          <w:rFonts w:ascii="宋体" w:hAnsi="宋体" w:eastAsia="宋体" w:cs="宋体"/>
          <w:color w:val="000"/>
          <w:sz w:val="28"/>
          <w:szCs w:val="28"/>
        </w:rPr>
        <w:t xml:space="preserve">寅――南京军区</w:t>
      </w:r>
    </w:p>
    <w:p>
      <w:pPr>
        <w:ind w:left="0" w:right="0" w:firstLine="560"/>
        <w:spacing w:before="450" w:after="450" w:line="312" w:lineRule="auto"/>
      </w:pPr>
      <w:r>
        <w:rPr>
          <w:rFonts w:ascii="宋体" w:hAnsi="宋体" w:eastAsia="宋体" w:cs="宋体"/>
          <w:color w:val="000"/>
          <w:sz w:val="28"/>
          <w:szCs w:val="28"/>
        </w:rPr>
        <w:t xml:space="preserve">辰――成都军区</w:t>
      </w:r>
    </w:p>
    <w:p>
      <w:pPr>
        <w:ind w:left="0" w:right="0" w:firstLine="560"/>
        <w:spacing w:before="450" w:after="450" w:line="312" w:lineRule="auto"/>
      </w:pPr>
      <w:r>
        <w:rPr>
          <w:rFonts w:ascii="宋体" w:hAnsi="宋体" w:eastAsia="宋体" w:cs="宋体"/>
          <w:color w:val="000"/>
          <w:sz w:val="28"/>
          <w:szCs w:val="28"/>
        </w:rPr>
        <w:t xml:space="preserve">戍――广州军区</w:t>
      </w:r>
    </w:p>
    <w:p>
      <w:pPr>
        <w:ind w:left="0" w:right="0" w:firstLine="560"/>
        <w:spacing w:before="450" w:after="450" w:line="312" w:lineRule="auto"/>
      </w:pPr>
      <w:r>
        <w:rPr>
          <w:rFonts w:ascii="宋体" w:hAnsi="宋体" w:eastAsia="宋体" w:cs="宋体"/>
          <w:color w:val="000"/>
          <w:sz w:val="28"/>
          <w:szCs w:val="28"/>
        </w:rPr>
        <w:t xml:space="preserve">午――空军</w:t>
      </w:r>
    </w:p>
    <w:p>
      <w:pPr>
        <w:ind w:left="0" w:right="0" w:firstLine="560"/>
        <w:spacing w:before="450" w:after="450" w:line="312" w:lineRule="auto"/>
      </w:pPr>
      <w:r>
        <w:rPr>
          <w:rFonts w:ascii="宋体" w:hAnsi="宋体" w:eastAsia="宋体" w:cs="宋体"/>
          <w:color w:val="000"/>
          <w:sz w:val="28"/>
          <w:szCs w:val="28"/>
        </w:rPr>
        <w:t xml:space="preserve">未――海军</w:t>
      </w:r>
    </w:p>
    <w:p>
      <w:pPr>
        <w:ind w:left="0" w:right="0" w:firstLine="560"/>
        <w:spacing w:before="450" w:after="450" w:line="312" w:lineRule="auto"/>
      </w:pPr>
      <w:r>
        <w:rPr>
          <w:rFonts w:ascii="宋体" w:hAnsi="宋体" w:eastAsia="宋体" w:cs="宋体"/>
          <w:color w:val="000"/>
          <w:sz w:val="28"/>
          <w:szCs w:val="28"/>
        </w:rPr>
        <w:t xml:space="preserve">申――总装备部</w:t>
      </w:r>
    </w:p>
    <w:p>
      <w:pPr>
        <w:ind w:left="0" w:right="0" w:firstLine="560"/>
        <w:spacing w:before="450" w:after="450" w:line="312" w:lineRule="auto"/>
      </w:pPr>
      <w:r>
        <w:rPr>
          <w:rFonts w:ascii="宋体" w:hAnsi="宋体" w:eastAsia="宋体" w:cs="宋体"/>
          <w:color w:val="000"/>
          <w:sz w:val="28"/>
          <w:szCs w:val="28"/>
        </w:rPr>
        <w:t xml:space="preserve">第二部分为英文字母，代表下属分类（不全）： A――司令部、总部</w:t>
      </w:r>
    </w:p>
    <w:p>
      <w:pPr>
        <w:ind w:left="0" w:right="0" w:firstLine="560"/>
        <w:spacing w:before="450" w:after="450" w:line="312" w:lineRule="auto"/>
      </w:pPr>
      <w:r>
        <w:rPr>
          <w:rFonts w:ascii="宋体" w:hAnsi="宋体" w:eastAsia="宋体" w:cs="宋体"/>
          <w:color w:val="000"/>
          <w:sz w:val="28"/>
          <w:szCs w:val="28"/>
        </w:rPr>
        <w:t xml:space="preserve">B――政治部</w:t>
      </w:r>
    </w:p>
    <w:p>
      <w:pPr>
        <w:ind w:left="0" w:right="0" w:firstLine="560"/>
        <w:spacing w:before="450" w:after="450" w:line="312" w:lineRule="auto"/>
      </w:pPr>
      <w:r>
        <w:rPr>
          <w:rFonts w:ascii="宋体" w:hAnsi="宋体" w:eastAsia="宋体" w:cs="宋体"/>
          <w:color w:val="000"/>
          <w:sz w:val="28"/>
          <w:szCs w:val="28"/>
        </w:rPr>
        <w:t xml:space="preserve">C――后勤部</w:t>
      </w:r>
    </w:p>
    <w:p>
      <w:pPr>
        <w:ind w:left="0" w:right="0" w:firstLine="560"/>
        <w:spacing w:before="450" w:after="450" w:line="312" w:lineRule="auto"/>
      </w:pPr>
      <w:r>
        <w:rPr>
          <w:rFonts w:ascii="宋体" w:hAnsi="宋体" w:eastAsia="宋体" w:cs="宋体"/>
          <w:color w:val="000"/>
          <w:sz w:val="28"/>
          <w:szCs w:val="28"/>
        </w:rPr>
        <w:t xml:space="preserve">D――装备部</w:t>
      </w:r>
    </w:p>
    <w:p>
      <w:pPr>
        <w:ind w:left="0" w:right="0" w:firstLine="560"/>
        <w:spacing w:before="450" w:after="450" w:line="312" w:lineRule="auto"/>
      </w:pPr>
      <w:r>
        <w:rPr>
          <w:rFonts w:ascii="宋体" w:hAnsi="宋体" w:eastAsia="宋体" w:cs="宋体"/>
          <w:color w:val="000"/>
          <w:sz w:val="28"/>
          <w:szCs w:val="28"/>
        </w:rPr>
        <w:t xml:space="preserve">G――省军区</w:t>
      </w:r>
    </w:p>
    <w:p>
      <w:pPr>
        <w:ind w:left="0" w:right="0" w:firstLine="560"/>
        <w:spacing w:before="450" w:after="450" w:line="312" w:lineRule="auto"/>
      </w:pPr>
      <w:r>
        <w:rPr>
          <w:rFonts w:ascii="宋体" w:hAnsi="宋体" w:eastAsia="宋体" w:cs="宋体"/>
          <w:color w:val="000"/>
          <w:sz w:val="28"/>
          <w:szCs w:val="28"/>
        </w:rPr>
        <w:t xml:space="preserve">H――仓库、干休所</w:t>
      </w:r>
    </w:p>
    <w:p>
      <w:pPr>
        <w:ind w:left="0" w:right="0" w:firstLine="560"/>
        <w:spacing w:before="450" w:after="450" w:line="312" w:lineRule="auto"/>
      </w:pPr>
      <w:r>
        <w:rPr>
          <w:rFonts w:ascii="宋体" w:hAnsi="宋体" w:eastAsia="宋体" w:cs="宋体"/>
          <w:color w:val="000"/>
          <w:sz w:val="28"/>
          <w:szCs w:val="28"/>
        </w:rPr>
        <w:t xml:space="preserve">K――驻当地铁路、航空、水运单位军代处</w:t>
      </w:r>
    </w:p>
    <w:p>
      <w:pPr>
        <w:ind w:left="0" w:right="0" w:firstLine="560"/>
        <w:spacing w:before="450" w:after="450" w:line="312" w:lineRule="auto"/>
      </w:pPr>
      <w:r>
        <w:rPr>
          <w:rFonts w:ascii="宋体" w:hAnsi="宋体" w:eastAsia="宋体" w:cs="宋体"/>
          <w:color w:val="000"/>
          <w:sz w:val="28"/>
          <w:szCs w:val="28"/>
        </w:rPr>
        <w:t xml:space="preserve">P――医院及医卫院校</w:t>
      </w:r>
    </w:p>
    <w:p>
      <w:pPr>
        <w:ind w:left="0" w:right="0" w:firstLine="560"/>
        <w:spacing w:before="450" w:after="450" w:line="312" w:lineRule="auto"/>
      </w:pPr>
      <w:r>
        <w:rPr>
          <w:rFonts w:ascii="宋体" w:hAnsi="宋体" w:eastAsia="宋体" w:cs="宋体"/>
          <w:color w:val="000"/>
          <w:sz w:val="28"/>
          <w:szCs w:val="28"/>
        </w:rPr>
        <w:t xml:space="preserve">S――后勤工厂</w:t>
      </w:r>
    </w:p>
    <w:p>
      <w:pPr>
        <w:ind w:left="0" w:right="0" w:firstLine="560"/>
        <w:spacing w:before="450" w:after="450" w:line="312" w:lineRule="auto"/>
      </w:pPr>
      <w:r>
        <w:rPr>
          <w:rFonts w:ascii="宋体" w:hAnsi="宋体" w:eastAsia="宋体" w:cs="宋体"/>
          <w:color w:val="000"/>
          <w:sz w:val="28"/>
          <w:szCs w:val="28"/>
        </w:rPr>
        <w:t xml:space="preserve">第三部分五位数字就是军事秘密了，不过省军区第一位是序号，如广州军区下辖湖北、湖南、广东、广西、海南各省军区分别是“戍G”1、2、3</w:t>
      </w:r>
    </w:p>
    <w:p>
      <w:pPr>
        <w:ind w:left="0" w:right="0" w:firstLine="560"/>
        <w:spacing w:before="450" w:after="450" w:line="312" w:lineRule="auto"/>
      </w:pPr>
      <w:r>
        <w:rPr>
          <w:rFonts w:ascii="宋体" w:hAnsi="宋体" w:eastAsia="宋体" w:cs="宋体"/>
          <w:color w:val="000"/>
          <w:sz w:val="28"/>
          <w:szCs w:val="28"/>
        </w:rPr>
        <w:t xml:space="preserve">武警车牌：</w:t>
      </w:r>
    </w:p>
    <w:p>
      <w:pPr>
        <w:ind w:left="0" w:right="0" w:firstLine="560"/>
        <w:spacing w:before="450" w:after="450" w:line="312" w:lineRule="auto"/>
      </w:pPr>
      <w:r>
        <w:rPr>
          <w:rFonts w:ascii="宋体" w:hAnsi="宋体" w:eastAsia="宋体" w:cs="宋体"/>
          <w:color w:val="000"/>
          <w:sz w:val="28"/>
          <w:szCs w:val="28"/>
        </w:rPr>
        <w:t xml:space="preserve">“97式”武警车牌格式是： WJ18-12345 第一部分WJ代表“武警” 第二部分两位数为省市区代码：</w:t>
      </w:r>
    </w:p>
    <w:p>
      <w:pPr>
        <w:ind w:left="0" w:right="0" w:firstLine="560"/>
        <w:spacing w:before="450" w:after="450" w:line="312" w:lineRule="auto"/>
      </w:pPr>
      <w:r>
        <w:rPr>
          <w:rFonts w:ascii="宋体" w:hAnsi="宋体" w:eastAsia="宋体" w:cs="宋体"/>
          <w:color w:val="000"/>
          <w:sz w:val="28"/>
          <w:szCs w:val="28"/>
        </w:rPr>
        <w:t xml:space="preserve">01――武警总部</w:t>
      </w:r>
    </w:p>
    <w:p>
      <w:pPr>
        <w:ind w:left="0" w:right="0" w:firstLine="560"/>
        <w:spacing w:before="450" w:after="450" w:line="312" w:lineRule="auto"/>
      </w:pPr>
      <w:r>
        <w:rPr>
          <w:rFonts w:ascii="宋体" w:hAnsi="宋体" w:eastAsia="宋体" w:cs="宋体"/>
          <w:color w:val="000"/>
          <w:sz w:val="28"/>
          <w:szCs w:val="28"/>
        </w:rPr>
        <w:t xml:space="preserve">02――河北省</w:t>
      </w:r>
    </w:p>
    <w:p>
      <w:pPr>
        <w:ind w:left="0" w:right="0" w:firstLine="560"/>
        <w:spacing w:before="450" w:after="450" w:line="312" w:lineRule="auto"/>
      </w:pPr>
      <w:r>
        <w:rPr>
          <w:rFonts w:ascii="宋体" w:hAnsi="宋体" w:eastAsia="宋体" w:cs="宋体"/>
          <w:color w:val="000"/>
          <w:sz w:val="28"/>
          <w:szCs w:val="28"/>
        </w:rPr>
        <w:t xml:space="preserve">03――内蒙古自治区</w:t>
      </w:r>
    </w:p>
    <w:p>
      <w:pPr>
        <w:ind w:left="0" w:right="0" w:firstLine="560"/>
        <w:spacing w:before="450" w:after="450" w:line="312" w:lineRule="auto"/>
      </w:pPr>
      <w:r>
        <w:rPr>
          <w:rFonts w:ascii="宋体" w:hAnsi="宋体" w:eastAsia="宋体" w:cs="宋体"/>
          <w:color w:val="000"/>
          <w:sz w:val="28"/>
          <w:szCs w:val="28"/>
        </w:rPr>
        <w:t xml:space="preserve">04――山西省</w:t>
      </w:r>
    </w:p>
    <w:p>
      <w:pPr>
        <w:ind w:left="0" w:right="0" w:firstLine="560"/>
        <w:spacing w:before="450" w:after="450" w:line="312" w:lineRule="auto"/>
      </w:pPr>
      <w:r>
        <w:rPr>
          <w:rFonts w:ascii="宋体" w:hAnsi="宋体" w:eastAsia="宋体" w:cs="宋体"/>
          <w:color w:val="000"/>
          <w:sz w:val="28"/>
          <w:szCs w:val="28"/>
        </w:rPr>
        <w:t xml:space="preserve">05――辽宁省</w:t>
      </w:r>
    </w:p>
    <w:p>
      <w:pPr>
        <w:ind w:left="0" w:right="0" w:firstLine="560"/>
        <w:spacing w:before="450" w:after="450" w:line="312" w:lineRule="auto"/>
      </w:pPr>
      <w:r>
        <w:rPr>
          <w:rFonts w:ascii="宋体" w:hAnsi="宋体" w:eastAsia="宋体" w:cs="宋体"/>
          <w:color w:val="000"/>
          <w:sz w:val="28"/>
          <w:szCs w:val="28"/>
        </w:rPr>
        <w:t xml:space="preserve">06――吉林省</w:t>
      </w:r>
    </w:p>
    <w:p>
      <w:pPr>
        <w:ind w:left="0" w:right="0" w:firstLine="560"/>
        <w:spacing w:before="450" w:after="450" w:line="312" w:lineRule="auto"/>
      </w:pPr>
      <w:r>
        <w:rPr>
          <w:rFonts w:ascii="宋体" w:hAnsi="宋体" w:eastAsia="宋体" w:cs="宋体"/>
          <w:color w:val="000"/>
          <w:sz w:val="28"/>
          <w:szCs w:val="28"/>
        </w:rPr>
        <w:t xml:space="preserve">07――黑龙江省</w:t>
      </w:r>
    </w:p>
    <w:p>
      <w:pPr>
        <w:ind w:left="0" w:right="0" w:firstLine="560"/>
        <w:spacing w:before="450" w:after="450" w:line="312" w:lineRule="auto"/>
      </w:pPr>
      <w:r>
        <w:rPr>
          <w:rFonts w:ascii="宋体" w:hAnsi="宋体" w:eastAsia="宋体" w:cs="宋体"/>
          <w:color w:val="000"/>
          <w:sz w:val="28"/>
          <w:szCs w:val="28"/>
        </w:rPr>
        <w:t xml:space="preserve">08――上海市</w:t>
      </w:r>
    </w:p>
    <w:p>
      <w:pPr>
        <w:ind w:left="0" w:right="0" w:firstLine="560"/>
        <w:spacing w:before="450" w:after="450" w:line="312" w:lineRule="auto"/>
      </w:pPr>
      <w:r>
        <w:rPr>
          <w:rFonts w:ascii="宋体" w:hAnsi="宋体" w:eastAsia="宋体" w:cs="宋体"/>
          <w:color w:val="000"/>
          <w:sz w:val="28"/>
          <w:szCs w:val="28"/>
        </w:rPr>
        <w:t xml:space="preserve">09――江苏省</w:t>
      </w:r>
    </w:p>
    <w:p>
      <w:pPr>
        <w:ind w:left="0" w:right="0" w:firstLine="560"/>
        <w:spacing w:before="450" w:after="450" w:line="312" w:lineRule="auto"/>
      </w:pPr>
      <w:r>
        <w:rPr>
          <w:rFonts w:ascii="宋体" w:hAnsi="宋体" w:eastAsia="宋体" w:cs="宋体"/>
          <w:color w:val="000"/>
          <w:sz w:val="28"/>
          <w:szCs w:val="28"/>
        </w:rPr>
        <w:t xml:space="preserve">10――浙江省</w:t>
      </w:r>
    </w:p>
    <w:p>
      <w:pPr>
        <w:ind w:left="0" w:right="0" w:firstLine="560"/>
        <w:spacing w:before="450" w:after="450" w:line="312" w:lineRule="auto"/>
      </w:pPr>
      <w:r>
        <w:rPr>
          <w:rFonts w:ascii="宋体" w:hAnsi="宋体" w:eastAsia="宋体" w:cs="宋体"/>
          <w:color w:val="000"/>
          <w:sz w:val="28"/>
          <w:szCs w:val="28"/>
        </w:rPr>
        <w:t xml:space="preserve">11――安徽</w:t>
      </w:r>
    </w:p>
    <w:p>
      <w:pPr>
        <w:ind w:left="0" w:right="0" w:firstLine="560"/>
        <w:spacing w:before="450" w:after="450" w:line="312" w:lineRule="auto"/>
      </w:pPr>
      <w:r>
        <w:rPr>
          <w:rFonts w:ascii="宋体" w:hAnsi="宋体" w:eastAsia="宋体" w:cs="宋体"/>
          <w:color w:val="000"/>
          <w:sz w:val="28"/>
          <w:szCs w:val="28"/>
        </w:rPr>
        <w:t xml:space="preserve">12――江西省</w:t>
      </w:r>
    </w:p>
    <w:p>
      <w:pPr>
        <w:ind w:left="0" w:right="0" w:firstLine="560"/>
        <w:spacing w:before="450" w:after="450" w:line="312" w:lineRule="auto"/>
      </w:pPr>
      <w:r>
        <w:rPr>
          <w:rFonts w:ascii="宋体" w:hAnsi="宋体" w:eastAsia="宋体" w:cs="宋体"/>
          <w:color w:val="000"/>
          <w:sz w:val="28"/>
          <w:szCs w:val="28"/>
        </w:rPr>
        <w:t xml:space="preserve">13――福建省</w:t>
      </w:r>
    </w:p>
    <w:p>
      <w:pPr>
        <w:ind w:left="0" w:right="0" w:firstLine="560"/>
        <w:spacing w:before="450" w:after="450" w:line="312" w:lineRule="auto"/>
      </w:pPr>
      <w:r>
        <w:rPr>
          <w:rFonts w:ascii="宋体" w:hAnsi="宋体" w:eastAsia="宋体" w:cs="宋体"/>
          <w:color w:val="000"/>
          <w:sz w:val="28"/>
          <w:szCs w:val="28"/>
        </w:rPr>
        <w:t xml:space="preserve">14――山东省</w:t>
      </w:r>
    </w:p>
    <w:p>
      <w:pPr>
        <w:ind w:left="0" w:right="0" w:firstLine="560"/>
        <w:spacing w:before="450" w:after="450" w:line="312" w:lineRule="auto"/>
      </w:pPr>
      <w:r>
        <w:rPr>
          <w:rFonts w:ascii="宋体" w:hAnsi="宋体" w:eastAsia="宋体" w:cs="宋体"/>
          <w:color w:val="000"/>
          <w:sz w:val="28"/>
          <w:szCs w:val="28"/>
        </w:rPr>
        <w:t xml:space="preserve">15――广东省</w:t>
      </w:r>
    </w:p>
    <w:p>
      <w:pPr>
        <w:ind w:left="0" w:right="0" w:firstLine="560"/>
        <w:spacing w:before="450" w:after="450" w:line="312" w:lineRule="auto"/>
      </w:pPr>
      <w:r>
        <w:rPr>
          <w:rFonts w:ascii="宋体" w:hAnsi="宋体" w:eastAsia="宋体" w:cs="宋体"/>
          <w:color w:val="000"/>
          <w:sz w:val="28"/>
          <w:szCs w:val="28"/>
        </w:rPr>
        <w:t xml:space="preserve">16――广西壮族自治区</w:t>
      </w:r>
    </w:p>
    <w:p>
      <w:pPr>
        <w:ind w:left="0" w:right="0" w:firstLine="560"/>
        <w:spacing w:before="450" w:after="450" w:line="312" w:lineRule="auto"/>
      </w:pPr>
      <w:r>
        <w:rPr>
          <w:rFonts w:ascii="宋体" w:hAnsi="宋体" w:eastAsia="宋体" w:cs="宋体"/>
          <w:color w:val="000"/>
          <w:sz w:val="28"/>
          <w:szCs w:val="28"/>
        </w:rPr>
        <w:t xml:space="preserve">17――湖北省</w:t>
      </w:r>
    </w:p>
    <w:p>
      <w:pPr>
        <w:ind w:left="0" w:right="0" w:firstLine="560"/>
        <w:spacing w:before="450" w:after="450" w:line="312" w:lineRule="auto"/>
      </w:pPr>
      <w:r>
        <w:rPr>
          <w:rFonts w:ascii="宋体" w:hAnsi="宋体" w:eastAsia="宋体" w:cs="宋体"/>
          <w:color w:val="000"/>
          <w:sz w:val="28"/>
          <w:szCs w:val="28"/>
        </w:rPr>
        <w:t xml:space="preserve">18――湖南省</w:t>
      </w:r>
    </w:p>
    <w:p>
      <w:pPr>
        <w:ind w:left="0" w:right="0" w:firstLine="560"/>
        <w:spacing w:before="450" w:after="450" w:line="312" w:lineRule="auto"/>
      </w:pPr>
      <w:r>
        <w:rPr>
          <w:rFonts w:ascii="宋体" w:hAnsi="宋体" w:eastAsia="宋体" w:cs="宋体"/>
          <w:color w:val="000"/>
          <w:sz w:val="28"/>
          <w:szCs w:val="28"/>
        </w:rPr>
        <w:t xml:space="preserve">19――河南省</w:t>
      </w:r>
    </w:p>
    <w:p>
      <w:pPr>
        <w:ind w:left="0" w:right="0" w:firstLine="560"/>
        <w:spacing w:before="450" w:after="450" w:line="312" w:lineRule="auto"/>
      </w:pPr>
      <w:r>
        <w:rPr>
          <w:rFonts w:ascii="宋体" w:hAnsi="宋体" w:eastAsia="宋体" w:cs="宋体"/>
          <w:color w:val="000"/>
          <w:sz w:val="28"/>
          <w:szCs w:val="28"/>
        </w:rPr>
        <w:t xml:space="preserve">20――四川省</w:t>
      </w:r>
    </w:p>
    <w:p>
      <w:pPr>
        <w:ind w:left="0" w:right="0" w:firstLine="560"/>
        <w:spacing w:before="450" w:after="450" w:line="312" w:lineRule="auto"/>
      </w:pPr>
      <w:r>
        <w:rPr>
          <w:rFonts w:ascii="宋体" w:hAnsi="宋体" w:eastAsia="宋体" w:cs="宋体"/>
          <w:color w:val="000"/>
          <w:sz w:val="28"/>
          <w:szCs w:val="28"/>
        </w:rPr>
        <w:t xml:space="preserve">21――云南省</w:t>
      </w:r>
    </w:p>
    <w:p>
      <w:pPr>
        <w:ind w:left="0" w:right="0" w:firstLine="560"/>
        <w:spacing w:before="450" w:after="450" w:line="312" w:lineRule="auto"/>
      </w:pPr>
      <w:r>
        <w:rPr>
          <w:rFonts w:ascii="宋体" w:hAnsi="宋体" w:eastAsia="宋体" w:cs="宋体"/>
          <w:color w:val="000"/>
          <w:sz w:val="28"/>
          <w:szCs w:val="28"/>
        </w:rPr>
        <w:t xml:space="preserve">22――贵州省</w:t>
      </w:r>
    </w:p>
    <w:p>
      <w:pPr>
        <w:ind w:left="0" w:right="0" w:firstLine="560"/>
        <w:spacing w:before="450" w:after="450" w:line="312" w:lineRule="auto"/>
      </w:pPr>
      <w:r>
        <w:rPr>
          <w:rFonts w:ascii="宋体" w:hAnsi="宋体" w:eastAsia="宋体" w:cs="宋体"/>
          <w:color w:val="000"/>
          <w:sz w:val="28"/>
          <w:szCs w:val="28"/>
        </w:rPr>
        <w:t xml:space="preserve">23――陕西省</w:t>
      </w:r>
    </w:p>
    <w:p>
      <w:pPr>
        <w:ind w:left="0" w:right="0" w:firstLine="560"/>
        <w:spacing w:before="450" w:after="450" w:line="312" w:lineRule="auto"/>
      </w:pPr>
      <w:r>
        <w:rPr>
          <w:rFonts w:ascii="宋体" w:hAnsi="宋体" w:eastAsia="宋体" w:cs="宋体"/>
          <w:color w:val="000"/>
          <w:sz w:val="28"/>
          <w:szCs w:val="28"/>
        </w:rPr>
        <w:t xml:space="preserve">24――甘肃省</w:t>
      </w:r>
    </w:p>
    <w:p>
      <w:pPr>
        <w:ind w:left="0" w:right="0" w:firstLine="560"/>
        <w:spacing w:before="450" w:after="450" w:line="312" w:lineRule="auto"/>
      </w:pPr>
      <w:r>
        <w:rPr>
          <w:rFonts w:ascii="宋体" w:hAnsi="宋体" w:eastAsia="宋体" w:cs="宋体"/>
          <w:color w:val="000"/>
          <w:sz w:val="28"/>
          <w:szCs w:val="28"/>
        </w:rPr>
        <w:t xml:space="preserve">25――青海省</w:t>
      </w:r>
    </w:p>
    <w:p>
      <w:pPr>
        <w:ind w:left="0" w:right="0" w:firstLine="560"/>
        <w:spacing w:before="450" w:after="450" w:line="312" w:lineRule="auto"/>
      </w:pPr>
      <w:r>
        <w:rPr>
          <w:rFonts w:ascii="宋体" w:hAnsi="宋体" w:eastAsia="宋体" w:cs="宋体"/>
          <w:color w:val="000"/>
          <w:sz w:val="28"/>
          <w:szCs w:val="28"/>
        </w:rPr>
        <w:t xml:space="preserve">26――新疆维吾尔自治区</w:t>
      </w:r>
    </w:p>
    <w:p>
      <w:pPr>
        <w:ind w:left="0" w:right="0" w:firstLine="560"/>
        <w:spacing w:before="450" w:after="450" w:line="312" w:lineRule="auto"/>
      </w:pPr>
      <w:r>
        <w:rPr>
          <w:rFonts w:ascii="宋体" w:hAnsi="宋体" w:eastAsia="宋体" w:cs="宋体"/>
          <w:color w:val="000"/>
          <w:sz w:val="28"/>
          <w:szCs w:val="28"/>
        </w:rPr>
        <w:t xml:space="preserve">27――宁夏回族自治区</w:t>
      </w:r>
    </w:p>
    <w:p>
      <w:pPr>
        <w:ind w:left="0" w:right="0" w:firstLine="560"/>
        <w:spacing w:before="450" w:after="450" w:line="312" w:lineRule="auto"/>
      </w:pPr>
      <w:r>
        <w:rPr>
          <w:rFonts w:ascii="宋体" w:hAnsi="宋体" w:eastAsia="宋体" w:cs="宋体"/>
          <w:color w:val="000"/>
          <w:sz w:val="28"/>
          <w:szCs w:val="28"/>
        </w:rPr>
        <w:t xml:space="preserve">28――天津市</w:t>
      </w:r>
    </w:p>
    <w:p>
      <w:pPr>
        <w:ind w:left="0" w:right="0" w:firstLine="560"/>
        <w:spacing w:before="450" w:after="450" w:line="312" w:lineRule="auto"/>
      </w:pPr>
      <w:r>
        <w:rPr>
          <w:rFonts w:ascii="宋体" w:hAnsi="宋体" w:eastAsia="宋体" w:cs="宋体"/>
          <w:color w:val="000"/>
          <w:sz w:val="28"/>
          <w:szCs w:val="28"/>
        </w:rPr>
        <w:t xml:space="preserve">29――西藏自治区</w:t>
      </w:r>
    </w:p>
    <w:p>
      <w:pPr>
        <w:ind w:left="0" w:right="0" w:firstLine="560"/>
        <w:spacing w:before="450" w:after="450" w:line="312" w:lineRule="auto"/>
      </w:pPr>
      <w:r>
        <w:rPr>
          <w:rFonts w:ascii="宋体" w:hAnsi="宋体" w:eastAsia="宋体" w:cs="宋体"/>
          <w:color w:val="000"/>
          <w:sz w:val="28"/>
          <w:szCs w:val="28"/>
        </w:rPr>
        <w:t xml:space="preserve">30――海南省</w:t>
      </w:r>
    </w:p>
    <w:p>
      <w:pPr>
        <w:ind w:left="0" w:right="0" w:firstLine="560"/>
        <w:spacing w:before="450" w:after="450" w:line="312" w:lineRule="auto"/>
      </w:pPr>
      <w:r>
        <w:rPr>
          <w:rFonts w:ascii="宋体" w:hAnsi="宋体" w:eastAsia="宋体" w:cs="宋体"/>
          <w:color w:val="000"/>
          <w:sz w:val="28"/>
          <w:szCs w:val="28"/>
        </w:rPr>
        <w:t xml:space="preserve">31――北京市</w:t>
      </w:r>
    </w:p>
    <w:p>
      <w:pPr>
        <w:ind w:left="0" w:right="0" w:firstLine="560"/>
        <w:spacing w:before="450" w:after="450" w:line="312" w:lineRule="auto"/>
      </w:pPr>
      <w:r>
        <w:rPr>
          <w:rFonts w:ascii="宋体" w:hAnsi="宋体" w:eastAsia="宋体" w:cs="宋体"/>
          <w:color w:val="000"/>
          <w:sz w:val="28"/>
          <w:szCs w:val="28"/>
        </w:rPr>
        <w:t xml:space="preserve">32――重庆市</w:t>
      </w:r>
    </w:p>
    <w:p>
      <w:pPr>
        <w:ind w:left="0" w:right="0" w:firstLine="560"/>
        <w:spacing w:before="450" w:after="450" w:line="312" w:lineRule="auto"/>
      </w:pPr>
      <w:r>
        <w:rPr>
          <w:rFonts w:ascii="宋体" w:hAnsi="宋体" w:eastAsia="宋体" w:cs="宋体"/>
          <w:color w:val="000"/>
          <w:sz w:val="28"/>
          <w:szCs w:val="28"/>
        </w:rPr>
        <w:t xml:space="preserve">第三部分五位号码，首位代表武警序列，首位为数字的为内务部队，“消”为消防部队，“边”为边防部队，“通”为交通部队，“森”为森林部队，“金”为黄金部队，“警”为警卫部队，“电”为水电部队</w:t>
      </w:r>
    </w:p>
    <w:p>
      <w:pPr>
        <w:ind w:left="0" w:right="0" w:firstLine="560"/>
        <w:spacing w:before="450" w:after="450" w:line="312" w:lineRule="auto"/>
      </w:pPr>
      <w:r>
        <w:rPr>
          <w:rFonts w:ascii="黑体" w:hAnsi="黑体" w:eastAsia="黑体" w:cs="黑体"/>
          <w:color w:val="000000"/>
          <w:sz w:val="36"/>
          <w:szCs w:val="36"/>
          <w:b w:val="1"/>
          <w:bCs w:val="1"/>
        </w:rPr>
        <w:t xml:space="preserve">第五篇：武警森林部队</w:t>
      </w:r>
    </w:p>
    <w:p>
      <w:pPr>
        <w:ind w:left="0" w:right="0" w:firstLine="560"/>
        <w:spacing w:before="450" w:after="450" w:line="312" w:lineRule="auto"/>
      </w:pPr>
      <w:r>
        <w:rPr>
          <w:rFonts w:ascii="宋体" w:hAnsi="宋体" w:eastAsia="宋体" w:cs="宋体"/>
          <w:color w:val="000"/>
          <w:sz w:val="28"/>
          <w:szCs w:val="28"/>
        </w:rPr>
        <w:t xml:space="preserve">武警森林部队</w:t>
      </w:r>
    </w:p>
    <w:p>
      <w:pPr>
        <w:ind w:left="0" w:right="0" w:firstLine="560"/>
        <w:spacing w:before="450" w:after="450" w:line="312" w:lineRule="auto"/>
      </w:pPr>
      <w:r>
        <w:rPr>
          <w:rFonts w:ascii="宋体" w:hAnsi="宋体" w:eastAsia="宋体" w:cs="宋体"/>
          <w:color w:val="000"/>
          <w:sz w:val="28"/>
          <w:szCs w:val="28"/>
        </w:rPr>
        <w:t xml:space="preserve">实行武警总部和国家林业局双重领导管理体制，成立武警森林指挥部，统一领导全国森林部队。主要承担预防和扑救森林草原火灾；根据部队驻地政府的统一部署，保护森林草原资源等任务。在森林灭火任务较重的部分省区，建立了武警森林总队，森林部队主要配置在内蒙古，吉林，黑龙江，重庆，四川，云南，西藏新疆等森林草原资源比较丰富的生（自治区，直辖市），装备了直升机，运输机，装甲车，特种车，风力灭火剂，灭火水枪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2025-05-15T23:35:32+08:00</dcterms:created>
  <dcterms:modified xsi:type="dcterms:W3CDTF">2025-05-15T23:35:32+08:00</dcterms:modified>
</cp:coreProperties>
</file>

<file path=docProps/custom.xml><?xml version="1.0" encoding="utf-8"?>
<Properties xmlns="http://schemas.openxmlformats.org/officeDocument/2006/custom-properties" xmlns:vt="http://schemas.openxmlformats.org/officeDocument/2006/docPropsVTypes"/>
</file>