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围绕用活用好人才激发创新创造活力</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围绕用活用好人才激发创新创造活力围绕用好用活人才激发创新创造活力贯彻落实中央、省、市人才发展规划，发挥各类人才在试验区建设中的带动、引领、助推作用，就要围绕用好用活各类人才，激发创新创造活力，不断推进改革创新，以思想观念的更新、体...</w:t>
      </w:r>
    </w:p>
    <w:p>
      <w:pPr>
        <w:ind w:left="0" w:right="0" w:firstLine="560"/>
        <w:spacing w:before="450" w:after="450" w:line="312" w:lineRule="auto"/>
      </w:pPr>
      <w:r>
        <w:rPr>
          <w:rFonts w:ascii="黑体" w:hAnsi="黑体" w:eastAsia="黑体" w:cs="黑体"/>
          <w:color w:val="000000"/>
          <w:sz w:val="36"/>
          <w:szCs w:val="36"/>
          <w:b w:val="1"/>
          <w:bCs w:val="1"/>
        </w:rPr>
        <w:t xml:space="preserve">第一篇：围绕用活用好人才激发创新创造活力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第二篇：深化人事制度改革激发人才创造活力（本站推荐）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第五篇：创新激发发展活力</w:t>
      </w:r>
    </w:p>
    <w:p>
      <w:pPr>
        <w:ind w:left="0" w:right="0" w:firstLine="560"/>
        <w:spacing w:before="450" w:after="450" w:line="312" w:lineRule="auto"/>
      </w:pPr>
      <w:r>
        <w:rPr>
          <w:rFonts w:ascii="宋体" w:hAnsi="宋体" w:eastAsia="宋体" w:cs="宋体"/>
          <w:color w:val="000"/>
          <w:sz w:val="28"/>
          <w:szCs w:val="28"/>
        </w:rPr>
        <w:t xml:space="preserve">向阳区采取“三创新”方式</w:t>
      </w:r>
    </w:p>
    <w:p>
      <w:pPr>
        <w:ind w:left="0" w:right="0" w:firstLine="560"/>
        <w:spacing w:before="450" w:after="450" w:line="312" w:lineRule="auto"/>
      </w:pPr>
      <w:r>
        <w:rPr>
          <w:rFonts w:ascii="宋体" w:hAnsi="宋体" w:eastAsia="宋体" w:cs="宋体"/>
          <w:color w:val="000"/>
          <w:sz w:val="28"/>
          <w:szCs w:val="28"/>
        </w:rPr>
        <w:t xml:space="preserve">充分激发全区发展活力</w:t>
      </w:r>
    </w:p>
    <w:p>
      <w:pPr>
        <w:ind w:left="0" w:right="0" w:firstLine="560"/>
        <w:spacing w:before="450" w:after="450" w:line="312" w:lineRule="auto"/>
      </w:pPr>
      <w:r>
        <w:rPr>
          <w:rFonts w:ascii="宋体" w:hAnsi="宋体" w:eastAsia="宋体" w:cs="宋体"/>
          <w:color w:val="000"/>
          <w:sz w:val="28"/>
          <w:szCs w:val="28"/>
        </w:rPr>
        <w:t xml:space="preserve">发展的关键在于创新，发展的活力来源于创新，我区以“三创”活动为契机，采取“三创新”把创新作为注入发展活力的关键环节，大胆探索新模式，积极拓展新领域，不断创造新业绩，开创新局面。</w:t>
      </w:r>
    </w:p>
    <w:p>
      <w:pPr>
        <w:ind w:left="0" w:right="0" w:firstLine="560"/>
        <w:spacing w:before="450" w:after="450" w:line="312" w:lineRule="auto"/>
      </w:pPr>
      <w:r>
        <w:rPr>
          <w:rFonts w:ascii="宋体" w:hAnsi="宋体" w:eastAsia="宋体" w:cs="宋体"/>
          <w:color w:val="000"/>
          <w:sz w:val="28"/>
          <w:szCs w:val="28"/>
        </w:rPr>
        <w:t xml:space="preserve">一是理念创新。坚持解放思想、实事求是的思想路线，根据区实际情况变化而变化，是我区发展的准则。我区始终以树立科学、高效、持续、精细化发展为理念，把结构调整、转变发展方式放在突出的位置，真正把发展方式转变到依靠科技进步和提高劳动者素质上来。牢固树立协调发展理念，突出推进服务功能建设、城市建设和民生建设，在全市率先实施横向到边，纵向到底的城市精细化网格化管理模式，明确了卫生承保制，采取三级联保，即办事处包保、机关干部包保、社区主任包保，通过精细化管理，实现了经济与环境的协调发展、和谐发展。</w:t>
      </w:r>
    </w:p>
    <w:p>
      <w:pPr>
        <w:ind w:left="0" w:right="0" w:firstLine="560"/>
        <w:spacing w:before="450" w:after="450" w:line="312" w:lineRule="auto"/>
      </w:pPr>
      <w:r>
        <w:rPr>
          <w:rFonts w:ascii="宋体" w:hAnsi="宋体" w:eastAsia="宋体" w:cs="宋体"/>
          <w:color w:val="000"/>
          <w:sz w:val="28"/>
          <w:szCs w:val="28"/>
        </w:rPr>
        <w:t xml:space="preserve">二是发展方式创新。我区始终注重发展方式的创新，在大力推进第三产业的同时，发挥工业的基础性作用。不断调整优化产业结构布局，加快用高新技术和先进适用技术改造传统产业，显著提升了技术创新、产品开发和精深加工能力。并突出产业项目建设，2024年我区拟开工大项目10个，项</w:t>
      </w:r>
    </w:p>
    <w:p>
      <w:pPr>
        <w:ind w:left="0" w:right="0" w:firstLine="560"/>
        <w:spacing w:before="450" w:after="450" w:line="312" w:lineRule="auto"/>
      </w:pPr>
      <w:r>
        <w:rPr>
          <w:rFonts w:ascii="宋体" w:hAnsi="宋体" w:eastAsia="宋体" w:cs="宋体"/>
          <w:color w:val="000"/>
          <w:sz w:val="28"/>
          <w:szCs w:val="28"/>
        </w:rPr>
        <w:t xml:space="preserve">目总投资34.6亿元；复工建设项目10个，项目总投资15.18亿元；在谈谋划项目8个，项目总投资14亿元，这些项目的达产达效后，将使我区经济实力大幅提升。</w:t>
      </w:r>
    </w:p>
    <w:p>
      <w:pPr>
        <w:ind w:left="0" w:right="0" w:firstLine="560"/>
        <w:spacing w:before="450" w:after="450" w:line="312" w:lineRule="auto"/>
      </w:pPr>
      <w:r>
        <w:rPr>
          <w:rFonts w:ascii="宋体" w:hAnsi="宋体" w:eastAsia="宋体" w:cs="宋体"/>
          <w:color w:val="000"/>
          <w:sz w:val="28"/>
          <w:szCs w:val="28"/>
        </w:rPr>
        <w:t xml:space="preserve">三是机制创新。我区在机制创新上不断研究总结经验，通过法制化的规范，市场化的运作，社会化的举措，产业化的发展，建立健全了环境优化、绩效考评、廉政风险防控等机制。并进一步规范了决策运行机制、督办落实机制，对着力构建充满活力、富有效率、更加开放、有利于科学发展的体制机制提供了有力支持。同时，为保证各项机制落到实处，我区坚持党委领导、政府负责、分级实施、分主管部门落实,并建立健全定期报告、定期通报工作制度,加大督导力度,确保各项机制落到实处。为建设繁荣富庶、文明和谐、宜居宜业、活力时尚的向阳区提供了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2025-08-06T03:59:09+08:00</dcterms:created>
  <dcterms:modified xsi:type="dcterms:W3CDTF">2025-08-06T03:59:09+08:00</dcterms:modified>
</cp:coreProperties>
</file>

<file path=docProps/custom.xml><?xml version="1.0" encoding="utf-8"?>
<Properties xmlns="http://schemas.openxmlformats.org/officeDocument/2006/custom-properties" xmlns:vt="http://schemas.openxmlformats.org/officeDocument/2006/docPropsVTypes"/>
</file>