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组织部长2024年市人才工作领导小组会议讲话[范文大全]</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2024年市人才工作领导小组会议讲话文章标题：组织部长2024年市人才工作领导小组会议讲话抢占人才制高点构筑发展新优势组织部长2024年市人才工作领导小组会议讲话一、2024年人才工作回顾2024年，我市人才工作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文章标题：组织部长2024年市人才工作领导小组会议讲话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抢占人才制高点构筑发展新优势</w:t>
      </w:r>
    </w:p>
    <w:p>
      <w:pPr>
        <w:ind w:left="0" w:right="0" w:firstLine="560"/>
        <w:spacing w:before="450" w:after="450" w:line="312" w:lineRule="auto"/>
      </w:pPr>
      <w:r>
        <w:rPr>
          <w:rFonts w:ascii="宋体" w:hAnsi="宋体" w:eastAsia="宋体" w:cs="宋体"/>
          <w:color w:val="000"/>
          <w:sz w:val="28"/>
          <w:szCs w:val="28"/>
        </w:rPr>
        <w:t xml:space="preserve">组织部长2024年市人才工作领导小组会议讲话</w:t>
      </w:r>
    </w:p>
    <w:p>
      <w:pPr>
        <w:ind w:left="0" w:right="0" w:firstLine="560"/>
        <w:spacing w:before="450" w:after="450" w:line="312" w:lineRule="auto"/>
      </w:pPr>
      <w:r>
        <w:rPr>
          <w:rFonts w:ascii="宋体" w:hAnsi="宋体" w:eastAsia="宋体" w:cs="宋体"/>
          <w:color w:val="000"/>
          <w:sz w:val="28"/>
          <w:szCs w:val="28"/>
        </w:rPr>
        <w:t xml:space="preserve">一、2024年人才工作回顾</w:t>
      </w:r>
    </w:p>
    <w:p>
      <w:pPr>
        <w:ind w:left="0" w:right="0" w:firstLine="560"/>
        <w:spacing w:before="450" w:after="450" w:line="312" w:lineRule="auto"/>
      </w:pPr>
      <w:r>
        <w:rPr>
          <w:rFonts w:ascii="宋体" w:hAnsi="宋体" w:eastAsia="宋体" w:cs="宋体"/>
          <w:color w:val="000"/>
          <w:sz w:val="28"/>
          <w:szCs w:val="28"/>
        </w:rPr>
        <w:t xml:space="preserve">2024年，我市人才工作在市委、市政府领导和省人才办指导下，以“三个代表”重要思想和科学发展观为指导，坚持围绕中心、服务大局、促进发展，深</w:t>
      </w:r>
    </w:p>
    <w:p>
      <w:pPr>
        <w:ind w:left="0" w:right="0" w:firstLine="560"/>
        <w:spacing w:before="450" w:after="450" w:line="312" w:lineRule="auto"/>
      </w:pPr>
      <w:r>
        <w:rPr>
          <w:rFonts w:ascii="宋体" w:hAnsi="宋体" w:eastAsia="宋体" w:cs="宋体"/>
          <w:color w:val="000"/>
          <w:sz w:val="28"/>
          <w:szCs w:val="28"/>
        </w:rPr>
        <w:t xml:space="preserve">入贯彻以“五支队伍”建设为主体的人才强市战略，实施以培养农村实用人才为重点的新农村建设人才开发“六大工程”，全市人才工作水平和人才队伍建设质量实现了整体提升。</w:t>
      </w:r>
    </w:p>
    <w:p>
      <w:pPr>
        <w:ind w:left="0" w:right="0" w:firstLine="560"/>
        <w:spacing w:before="450" w:after="450" w:line="312" w:lineRule="auto"/>
      </w:pPr>
      <w:r>
        <w:rPr>
          <w:rFonts w:ascii="宋体" w:hAnsi="宋体" w:eastAsia="宋体" w:cs="宋体"/>
          <w:color w:val="000"/>
          <w:sz w:val="28"/>
          <w:szCs w:val="28"/>
        </w:rPr>
        <w:t xml:space="preserve">（一）完善制度措施，增强工作合力。着眼人才队伍的稳定，加大政策扶持力度。一是出台政策措施。召开全市人才工作暨新农村建设人才培训会、市人才开发领导小组会、全市科技特派员座谈会，研究制定出台《关于加强农村人才开发工作的实施意见》、《关于认真落实中省引导和鼓励高校毕业生面向基层就业有关政策规定的通知》、《关于为新农村建设提供人才支持的实施意见》等配套文件，对“五支队伍”建设目标、急需紧缺人才引进、优秀人才的培养使用等提出具体要求和优惠政策措施，增强了各级各部门做好人才工作的责任感和紧迫感，进一步激发了各类人才的成长创业潜能。二是强化检查监督。印发《广安市农村人才开发工作市级各相关部门职责》，建立考核、奖惩的评价激励机制和项目实施的信用评估制度，提高了各计划项目的实施质量。结合县乡换届工作，督促指导各区市县和市级各部门调整充实人才工作组织领导和办事机构，不断健全党委统一领导、组织部门牵头抓总、有关部门各司其职、各级密切配合的组织领导体系，“一抓一”工作合力明显增强。</w:t>
      </w:r>
    </w:p>
    <w:p>
      <w:pPr>
        <w:ind w:left="0" w:right="0" w:firstLine="560"/>
        <w:spacing w:before="450" w:after="450" w:line="312" w:lineRule="auto"/>
      </w:pPr>
      <w:r>
        <w:rPr>
          <w:rFonts w:ascii="宋体" w:hAnsi="宋体" w:eastAsia="宋体" w:cs="宋体"/>
          <w:color w:val="000"/>
          <w:sz w:val="28"/>
          <w:szCs w:val="28"/>
        </w:rPr>
        <w:t xml:space="preserve">（二）突出工作重点，构建人才洼地。积极探索为工业强市和社会经济发展人才战略提供智力支撑的有效途径。一是与清华大学合作实施百名企业家培训工程。与清华大学对外学术交流中心、研究生部开展“企业家素质提升、假期社会实践基地建设、清华博士（硕士）赴广安挂职”三项人才合作计划，选送广能集团、爱众集团、恒立科技公司等14名优秀企业家赴北京参加了清华大学为期一年的“CEO总裁班”培训，提高了企业影响力和知名度。二是实施新农村建设人才开发“六大工程”。以召开会议的形式，对机关干部下派、农村人才开发示范村创建、村党组织书记选派、科技特派员下乡驻村、专业技术人员一线服务、农村人才回引这“六大工程”进行动员部署、统一安排，下发相关文件，明确了市人才开发领导小组成员单位和各级各部门的目标任务。通过统筹城乡人才开发，引导和鼓励各类人才面向基层、面向农村建功立业，对思想素质好、实践能力强、工作成绩突出、受到群众公认的农村实用人才和选派驻村的党组织书记，积极吸收入党组织或者重点提拔使用。在去年的县镇换届中，通过公推公选，选拔了5名支部书记担任副乡镇长。2024年，全市各级下派机关干部711人，选派村党组织书记244人，派驻科技特派员102人，抽调专业技术人员3185人开展一线服务，吸引4809名外出务工人员返乡创业，创建县级以上示范村29个。通过“六大工程”的深入实施，全市共培育农村实用人才7.92万人，其中农村专业技术人才约2万人，25以上获得各类证书，6500多人通过职称评定，11000多人被授予各类称号，强大的农村实用人才队伍已成为我市新农村建设中的生力军。三是积极做好优秀人才引进工作。坚持用事业留人，用感情留人，用适当的待遇留人。主动做好博士服务团的管理协调工作，完成了中科院、省委组织部对我市博士服务团工作的考核检查。全年引进和培养博士2名、硕士17名到市发改委、市国税局、市人民医院、市职业技术学院等单位工作，尽力为他们提供住房、解决职位待遇、发放生活补贴等，积极营造工作称心、生活舒心的良好环境。</w:t>
      </w:r>
    </w:p>
    <w:p>
      <w:pPr>
        <w:ind w:left="0" w:right="0" w:firstLine="560"/>
        <w:spacing w:before="450" w:after="450" w:line="312" w:lineRule="auto"/>
      </w:pPr>
      <w:r>
        <w:rPr>
          <w:rFonts w:ascii="宋体" w:hAnsi="宋体" w:eastAsia="宋体" w:cs="宋体"/>
          <w:color w:val="000"/>
          <w:sz w:val="28"/>
          <w:szCs w:val="28"/>
        </w:rPr>
        <w:t xml:space="preserve">（三）注重激励表彰，优化人文环境。以一系列推荐选拔、评选表彰、宣传引导等活动，创新性开展“双争双创”，丰富了活动的形式、内容和载体。一是启动首批市委直接掌握联系的高层次人才、市首届“名师”、“名医”推荐评选活动。下发了推荐选拔、评选管理办法，在区市县和市级各部门呈报的上百名优秀人才中，确定市委直接掌握联系的高层次人才24名，初步筛选出“名师”20名、“名医”12名提交市人才领导小组暨市名师名医评审领导小组会议审定，形成专家型人才脱颖而出的良好格局。二是认真落实人才优惠政策。对在市工作的享受国务院政府津贴专家、省有突出贡献专家、博士、硕士发放了人才岗位津贴和生活补贴四万多元。在元旦、春节期间对优秀人才开展集中慰问活动，加强了相互之间的沟通联系，增强了他们探索创新的信心和勇气。三是积极营造宣传舆论氛围。印发《关于做好2024年度人才宣传工作的通知》，对区市县和市级部门人才宣传工作进行统一安排，布置了目标任务。组织开展全市优秀人才集中采访活动，在《广安日报》、广安电视台、电台以专栏形式对工业强市人</w:t>
      </w:r>
    </w:p>
    <w:p>
      <w:pPr>
        <w:ind w:left="0" w:right="0" w:firstLine="560"/>
        <w:spacing w:before="450" w:after="450" w:line="312" w:lineRule="auto"/>
      </w:pPr>
      <w:r>
        <w:rPr>
          <w:rFonts w:ascii="宋体" w:hAnsi="宋体" w:eastAsia="宋体" w:cs="宋体"/>
          <w:color w:val="000"/>
          <w:sz w:val="28"/>
          <w:szCs w:val="28"/>
        </w:rPr>
        <w:t xml:space="preserve">才、企业经营管理型人才、农村实用人才、科技特派员等7个类型的9名优秀人才进行了集中宣传。在市农业局、广安区委组织部、岳池县委组织部、华蓥市委组织部等的配合下，推荐五个人才开发先进单位收编进入《四川人才年鉴》，完成了《四川人才年鉴》广安部分的编撰工作，营造出全市上下尊重人才、尊重知识、尊重创造的良好社会氛围和争先创优的良性竞争机制。</w:t>
      </w:r>
    </w:p>
    <w:p>
      <w:pPr>
        <w:ind w:left="0" w:right="0" w:firstLine="560"/>
        <w:spacing w:before="450" w:after="450" w:line="312" w:lineRule="auto"/>
      </w:pPr>
      <w:r>
        <w:rPr>
          <w:rFonts w:ascii="宋体" w:hAnsi="宋体" w:eastAsia="宋体" w:cs="宋体"/>
          <w:color w:val="000"/>
          <w:sz w:val="28"/>
          <w:szCs w:val="28"/>
        </w:rPr>
        <w:t xml:space="preserve">回顾2024年全市人才工作，还存在很多不尽如人意的地方，主要体现在以下几方面：一是个别单位对人才工作重要性认识不够，缺乏主动性、积极性。还有个别人才开发领导小组成员单位，对今年初下达的人才工作目标任务完成不到位；二是对区市县、市人才领导小组各成员单位、承担人才开发的各职能部门的检查指导、监督检查力度不够；三是人才工作的相关政策和管理机制还需要进一步完善，人才环境还不尽如人意，聚集高层次人才的能力还很弱，等等。我们必须按照市第三次党代会提出的目标要求，把人才工作摆上战略位置，以求真务实的精神，研究和抓好人才工作，促进全市经济社会的不断发展。</w:t>
      </w:r>
    </w:p>
    <w:p>
      <w:pPr>
        <w:ind w:left="0" w:right="0" w:firstLine="560"/>
        <w:spacing w:before="450" w:after="450" w:line="312" w:lineRule="auto"/>
      </w:pPr>
      <w:r>
        <w:rPr>
          <w:rFonts w:ascii="宋体" w:hAnsi="宋体" w:eastAsia="宋体" w:cs="宋体"/>
          <w:color w:val="000"/>
          <w:sz w:val="28"/>
          <w:szCs w:val="28"/>
        </w:rPr>
        <w:t xml:space="preserve">二、2024年人才工作安排</w:t>
      </w:r>
    </w:p>
    <w:p>
      <w:pPr>
        <w:ind w:left="0" w:right="0" w:firstLine="560"/>
        <w:spacing w:before="450" w:after="450" w:line="312" w:lineRule="auto"/>
      </w:pPr>
      <w:r>
        <w:rPr>
          <w:rFonts w:ascii="宋体" w:hAnsi="宋体" w:eastAsia="宋体" w:cs="宋体"/>
          <w:color w:val="000"/>
          <w:sz w:val="28"/>
          <w:szCs w:val="28"/>
        </w:rPr>
        <w:t xml:space="preserve">2024年，我市人才工作的指导思想是：以邓小平理论和“三个代表重要”思想为指导，深入贯彻市第三次党代会和省、市人才工作会议精神，大力实施“人才强市”战略，围绕经济社会发展中心，以重点行业和优势产业人才开发为着力点，突出抓好工业强市人才、新农村实用人才、高层次人才、社会工作人才队伍建设，创新引才、育才、用才机制，积极搭建、丰富和拓展“双争双创”活动的形式和载体，为全市的重点工作和中心工作提供坚强有力的人才支撑和智力保证。</w:t>
      </w:r>
    </w:p>
    <w:p>
      <w:pPr>
        <w:ind w:left="0" w:right="0" w:firstLine="560"/>
        <w:spacing w:before="450" w:after="450" w:line="312" w:lineRule="auto"/>
      </w:pPr>
      <w:r>
        <w:rPr>
          <w:rFonts w:ascii="宋体" w:hAnsi="宋体" w:eastAsia="宋体" w:cs="宋体"/>
          <w:color w:val="000"/>
          <w:sz w:val="28"/>
          <w:szCs w:val="28"/>
        </w:rPr>
        <w:t xml:space="preserve">（一）落实党管人才原则，加强组织领导。一要进一步明确职责。认真制定全年人才工作思路和目标，进行目标分解，明确责任，加强督促检查；继续抓好全市人才工作暨新农村建设人才培训会议精神和《关于引进优秀和紧缺人才的意见》（广委发[2024]14号）、《关于加快人才资源向人才资本转变的实施意见》（广委发[2024]37号）、《关于加强农村人才开发工作的实施意见》（广委办发[2024]17号）文件精神的贯彻落实。二要进一步健全网络。要按照《市委人才工作领导小组例会制度》、《市委人才工作领导小组成员单位联络员制度》，指导督促各单位、各部门建立健全人才工作领导机构和落实人才工作制度，配齐配强人才工作专（兼）职人员。各成员单位要明确人才工作联系员和责任人，积极报送信息和工作动态，参加市人才办组织的各类业务培训、参观学习等活动，认真落实市人才工作领导小组的会议决定，进一步完善全市人才工作组织网络。三要进一步强化考核。不断丰富和拓展“双争双创”活动的形式和内容，在各行业、各系统广泛开展各类人才工作先进集体、先进个人评比表彰活动，进一步增强“一把手抓第一资源”的意识；做好2024年度党政领导“一抓一”目标责任制和人才工作领导小组成员单位目标任务的考核检查，着力营造人才工作勇于创新、奋力争先的氛围，引导鼓励人才工作多出新办法、新经验、新成果。</w:t>
      </w:r>
    </w:p>
    <w:p>
      <w:pPr>
        <w:ind w:left="0" w:right="0" w:firstLine="560"/>
        <w:spacing w:before="450" w:after="450" w:line="312" w:lineRule="auto"/>
      </w:pPr>
      <w:r>
        <w:rPr>
          <w:rFonts w:ascii="宋体" w:hAnsi="宋体" w:eastAsia="宋体" w:cs="宋体"/>
          <w:color w:val="000"/>
          <w:sz w:val="28"/>
          <w:szCs w:val="28"/>
        </w:rPr>
        <w:t xml:space="preserve">（二）推进“五支队伍”建设，构筑人才优势。一是要加强党政人才队伍建设。贯彻落实《干部教育培训工作条例（试行）》，以提升“五种能力”为目标，以各级党校为主阵地，开展大规模干部培训工作，全年培训各级各类在职干部不少于一万一千人。加强干部实践锻炼，有计划地选送干部到发达地区挂职或跟班学习，下派机关干部到基层挂职锻炼，安排一批乡镇干部到市级机关挂职。加大干部交流力度，实行多岗锻炼，重视妇女干部、年轻干部、非党干部和懂经济、懂工业干部的培养选拔工作。二是要加强企业经营管理人才队伍建设。围绕形成一批竞争力强的产业集群、优势企业和知名品牌，通过加强学历教育、组织外出参观考察、举办专题讲座等形式，积极引导和组织企业经营管理者参加培训，提高素质，努力造就一支懂经营、善管理的高素质的企业家队伍。鼓励具有较大发展潜力的企业经营管理者，参加清华大学“CEO总裁班”学习。三是要加强专业技术人才队伍建设。加强与我市大型高新技术企业的沟通联系，采取市领导与企业挂钩联系等方式，引导企业积极引进我市民营企业发展急需、紧缺的专业技术领军人才；突出抓好城建、旅游、工业、交通等重点行业、优势产业的专业技术人才培养，造就一批相关领域的拔尖人才和学术技术带头人。四是要加强技能型人才队伍建设。以各类职业学校为阵地，大力开展劳务培训，增强技能型人才的就业竞争力。加强与省内外职业院校联姻，推行订单办学模式，提高技能培训层次。围绕优势产业、重点行业和特色旅游业培养人才，在重点行业、系统广泛开展“企业职工技能提升活动”和各类技能大赛，着力打造一批市级高技能型人才。以邓小平故里管理局、广安职业技术学院为基地，抓好旅游行业人才开发培养的试点工作。五是加强新农村人才队伍建设。深入贯彻全市人才开发暨新农村建设人才培训会议精神，全面实施新农村建设人才开发“六大工程”，市和区市县各重点选取2-3个乡镇开展农村实用人才开发示范村（乡、镇）建设试点，力争推出1-2个在全省叫得响的示范村。今年，我们还将对实施“六大工程”的情况进行一次检查考核，评选表彰一批优秀科技特派员、新农村建设人才开发先进单位和个人。深化“三向培养”活动，培养一批村组后备干部，建立档案，实施跟踪管理。六是加强社会工作人才队伍建设。各地各部门特别是民政、教育、卫生、司法、劳动和社会保障等职能部门，要积极探索社会工作人才队伍建设的特点和规律，鼓励社会团体、慈善机构、公民自发组织、培养、聚集社工人才，通过各种形式、载体和手段的创新，把分散在方方面面的社会资源和组织资源凝聚起来、整合起来，使各类社会工作者共同服务于构建和谐社会大局。积极鼓励企业、学校、院所等人才密集的单位，采取“社区送教”的方式，组织人才进入社区开展服务。大力引导高校毕业生面向基层就业，充实基层社工人才队伍，落实相关政策。</w:t>
      </w:r>
    </w:p>
    <w:p>
      <w:pPr>
        <w:ind w:left="0" w:right="0" w:firstLine="560"/>
        <w:spacing w:before="450" w:after="450" w:line="312" w:lineRule="auto"/>
      </w:pPr>
      <w:r>
        <w:rPr>
          <w:rFonts w:ascii="宋体" w:hAnsi="宋体" w:eastAsia="宋体" w:cs="宋体"/>
          <w:color w:val="000"/>
          <w:sz w:val="28"/>
          <w:szCs w:val="28"/>
        </w:rPr>
        <w:t xml:space="preserve">（三）拓宽育才引智渠道，积极搭建载体。一是做好市委直接掌握联系高层次人才工作。按照《关于建立市委直接掌握联系高层次人才制度的意见》和《市委直接掌握联系高层次人才选拔管理暂行办法》，做好市委直接掌握联系高层次人才的推荐选拔、管理联系、服务协调等工作；做好享受国务院特殊津贴人员、省有突出贡献的中青年专家培养对象的推荐申报工作。二是要加大人才引进力度。畅通外地人才引进渠道，健全人才柔性引进机制，全面推行技术合作、短期聘用、人才租赁等柔性引才模式。用好在外各界人士的丰富资源，大力实施“智力返乡”工程，通过聘任经济顾问、提供技术支持、直接投资入股或合作办企等多种形式，最大程度地把在外人才的智力资源转化为我市发展的现实生产力。出台政策，制定措施，吸引周边地区人才来广安创业。三是建立清华大学假期社会实践基地。开展调研论证，加强与清华大学对外学术交流中心的沟通联系，积极促成清华大学假期社会实践基地建设，选送一批优秀企业家参加清华大学“CEO总裁班”培训，提升本地企业家素质。积极做好与北京海淀区委组织部的衔接工作，争取选送一批干部参加他们党校主体班次的培训和互派干部挂职锻炼。四是积极推进科研项目建设。加强骨干企业与高校及科研院所的交流合作，引进或合作开发高精尖科技项目，积极帮助优秀人才进行项目申报，争取必要的资金支持。组织实施一批重大科技项目。</w:t>
      </w:r>
    </w:p>
    <w:p>
      <w:pPr>
        <w:ind w:left="0" w:right="0" w:firstLine="560"/>
        <w:spacing w:before="450" w:after="450" w:line="312" w:lineRule="auto"/>
      </w:pPr>
      <w:r>
        <w:rPr>
          <w:rFonts w:ascii="宋体" w:hAnsi="宋体" w:eastAsia="宋体" w:cs="宋体"/>
          <w:color w:val="000"/>
          <w:sz w:val="28"/>
          <w:szCs w:val="28"/>
        </w:rPr>
        <w:t xml:space="preserve">（四）营造良好人文环境，优化服务管理。一是开展“七个一”活动。面向市委直接掌握联系的高层次人才、省优专家、特贴专家等优秀人才，举办一次政治理论培训、组织一次免费健康体检、建立一份绩效档案；在元旦、春节等重要节日期间，召开一次座谈会、发放一份生活补贴、寄出一份新年贺卡、开展一次走访慰问。二是开展人才工作宣传活动。通过报纸刊物、广播电视、互联网站、科普画廊等多种媒体，对我市优秀人才和人才工作先进单位集中进行宣传报道，增强“尊重劳动，尊重知识，尊重人才，尊重创造”的社会氛围，提高优秀人才的政治地位、社会地位，增强他们的荣誉感。</w:t>
      </w:r>
    </w:p>
    <w:p>
      <w:pPr>
        <w:ind w:left="0" w:right="0" w:firstLine="560"/>
        <w:spacing w:before="450" w:after="450" w:line="312" w:lineRule="auto"/>
      </w:pPr>
      <w:r>
        <w:rPr>
          <w:rFonts w:ascii="宋体" w:hAnsi="宋体" w:eastAsia="宋体" w:cs="宋体"/>
          <w:color w:val="000"/>
          <w:sz w:val="28"/>
          <w:szCs w:val="28"/>
        </w:rPr>
        <w:t xml:space="preserve">《组织部长2024年市人才工作领导小组会议讲话》来源于feisuxs，欢迎阅读组织部长2024年市人才工作领导小组会议讲话。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第二篇：2024市人才工作领导小组会议上的讲话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2025-06-18T16:42:21+08:00</dcterms:created>
  <dcterms:modified xsi:type="dcterms:W3CDTF">2025-06-18T16:42:21+08:00</dcterms:modified>
</cp:coreProperties>
</file>

<file path=docProps/custom.xml><?xml version="1.0" encoding="utf-8"?>
<Properties xmlns="http://schemas.openxmlformats.org/officeDocument/2006/custom-properties" xmlns:vt="http://schemas.openxmlformats.org/officeDocument/2006/docPropsVTypes"/>
</file>