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国民经济和社会发展计划执行情况与2024年国民经济和社会发展计划（草案）的报告</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和社会发展计划执行情况与2024年国民经济和社会发展计划（草案）的报告文章标题：国民经济和社会发展计划执行情况与2024年国民经济和社会发展计划（草案）的报告各位代表：我受市人民政府委托，向大会报告××市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文章标题：国民经济和社会发展计划执行情况与2024年国民经济和社会发展计划（草案）的报告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我受市人民政府委托，向大会报告××市2024年国民经济和社会发展计划执行情况与2024年国民经济和社会发展计划（草案），请予审议，并请市政协委员和列席人员提出意见。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w:t>
      </w:r>
    </w:p>
    <w:p>
      <w:pPr>
        <w:ind w:left="0" w:right="0" w:firstLine="560"/>
        <w:spacing w:before="450" w:after="450" w:line="312" w:lineRule="auto"/>
      </w:pPr>
      <w:r>
        <w:rPr>
          <w:rFonts w:ascii="宋体" w:hAnsi="宋体" w:eastAsia="宋体" w:cs="宋体"/>
          <w:color w:val="000"/>
          <w:sz w:val="28"/>
          <w:szCs w:val="28"/>
        </w:rPr>
        <w:t xml:space="preserve">会发展计划执行情况</w:t>
      </w:r>
    </w:p>
    <w:p>
      <w:pPr>
        <w:ind w:left="0" w:right="0" w:firstLine="560"/>
        <w:spacing w:before="450" w:after="450" w:line="312" w:lineRule="auto"/>
      </w:pPr>
      <w:r>
        <w:rPr>
          <w:rFonts w:ascii="宋体" w:hAnsi="宋体" w:eastAsia="宋体" w:cs="宋体"/>
          <w:color w:val="000"/>
          <w:sz w:val="28"/>
          <w:szCs w:val="28"/>
        </w:rPr>
        <w:t xml:space="preserve">今年来，我市贯彻中央和省委省政府、××市委市政府以及××市委市政府一系列重大决策部署，牢固树立和落实科学发展观，坚持加快发展、科学发展，计划执行情况良好，预计主要指标均完成或超过经市四届人大三次会议审议通过的预期目标，经济快速、高效、统筹、和谐发展，人民生活水平不断提高，经济社会发展进入新的跃升平台。</w:t>
      </w:r>
    </w:p>
    <w:p>
      <w:pPr>
        <w:ind w:left="0" w:right="0" w:firstLine="560"/>
        <w:spacing w:before="450" w:after="450" w:line="312" w:lineRule="auto"/>
      </w:pPr>
      <w:r>
        <w:rPr>
          <w:rFonts w:ascii="宋体" w:hAnsi="宋体" w:eastAsia="宋体" w:cs="宋体"/>
          <w:color w:val="000"/>
          <w:sz w:val="28"/>
          <w:szCs w:val="28"/>
        </w:rPr>
        <w:t xml:space="preserve">（一）“十一五”稳步开局，跨越发展架构呈现。</w:t>
      </w:r>
    </w:p>
    <w:p>
      <w:pPr>
        <w:ind w:left="0" w:right="0" w:firstLine="560"/>
        <w:spacing w:before="450" w:after="450" w:line="312" w:lineRule="auto"/>
      </w:pPr>
      <w:r>
        <w:rPr>
          <w:rFonts w:ascii="宋体" w:hAnsi="宋体" w:eastAsia="宋体" w:cs="宋体"/>
          <w:color w:val="000"/>
          <w:sz w:val="28"/>
          <w:szCs w:val="28"/>
        </w:rPr>
        <w:t xml:space="preserve">一是主要指标完成年初预期，综合实力进一步增强。预计（下同）2024年全市生产总值实现×××亿元，增速有望达到××.×，超过××的预期目标；全社会固定资产投资完成××.×亿元，比增××；社会消费品零售总额实现×××亿元，比增××.×；居民消费价格总水平×××.××；企业自营出口总值×.×亿美元，比增××；实际利用外资×.××亿美元，比增××；财政总收入实现××亿元，增长××.×，地方一般预算收入×.××亿元，比增××；城市居民人均可支配收入×××××元，比增××.×；农民人均纯收入××××元，比增×。经济综合实力排名居“全国百强县（市）”第××位，比去年前进×位，继续保持全省十强县（市）第×位。</w:t>
      </w:r>
    </w:p>
    <w:p>
      <w:pPr>
        <w:ind w:left="0" w:right="0" w:firstLine="560"/>
        <w:spacing w:before="450" w:after="450" w:line="312" w:lineRule="auto"/>
      </w:pPr>
      <w:r>
        <w:rPr>
          <w:rFonts w:ascii="宋体" w:hAnsi="宋体" w:eastAsia="宋体" w:cs="宋体"/>
          <w:color w:val="000"/>
          <w:sz w:val="28"/>
          <w:szCs w:val="28"/>
        </w:rPr>
        <w:t xml:space="preserve">二是主要产业项目加快发展，产业布局趋于合理，蕴含发展潜力巨大。随着工业园区管理体制的逐步理顺、标准厂房建设的加快、服装城的繁荣和新老市场的整合，产业链的各个生产和流通环节进行新一轮的重组和壮大。规模以上纺织服装及其他六大产业项目向专业工业园区集聚，中小型企业向标准厂房集中。近×××万平方米的标准厂房及企业自建厂房将在今年建成。PTA、加多宝饮料等一批事关发展后劲的项目全面开工建设和投产。招商选资平稳增长，全市新批外商投资项目××个，协议利用外资×.×亿美元。项目对接转化加快，第四届×.××项目成果交易会我市对接项目××个，总投资近××亿元。</w:t>
      </w:r>
    </w:p>
    <w:p>
      <w:pPr>
        <w:ind w:left="0" w:right="0" w:firstLine="560"/>
        <w:spacing w:before="450" w:after="450" w:line="312" w:lineRule="auto"/>
      </w:pPr>
      <w:r>
        <w:rPr>
          <w:rFonts w:ascii="宋体" w:hAnsi="宋体" w:eastAsia="宋体" w:cs="宋体"/>
          <w:color w:val="000"/>
          <w:sz w:val="28"/>
          <w:szCs w:val="28"/>
        </w:rPr>
        <w:t xml:space="preserve">三是主要基础设施建设拉开新架势，成为发展的有力支撑。我市加大基础设施建设，积极推进城市功能完善，石湖码头×号泊位、祥芝中心渔港、××服装城二期、引水工程二期、垃圾综合处理厂二期，城市生活污水处理厂一期、××万吨自来水厂扩建、大西环、大北环、石祥、石湖、石锦大道、八七路等一批关系发展全局的新建、扩建、改建项目，有序推进，成为经济发展的有力支撑和保障。</w:t>
      </w:r>
    </w:p>
    <w:p>
      <w:pPr>
        <w:ind w:left="0" w:right="0" w:firstLine="560"/>
        <w:spacing w:before="450" w:after="450" w:line="312" w:lineRule="auto"/>
      </w:pPr>
      <w:r>
        <w:rPr>
          <w:rFonts w:ascii="宋体" w:hAnsi="宋体" w:eastAsia="宋体" w:cs="宋体"/>
          <w:color w:val="000"/>
          <w:sz w:val="28"/>
          <w:szCs w:val="28"/>
        </w:rPr>
        <w:t xml:space="preserve">（二）产业结构优化调整，发展内涵显著提升。</w:t>
      </w:r>
    </w:p>
    <w:p>
      <w:pPr>
        <w:ind w:left="0" w:right="0" w:firstLine="560"/>
        <w:spacing w:before="450" w:after="450" w:line="312" w:lineRule="auto"/>
      </w:pPr>
      <w:r>
        <w:rPr>
          <w:rFonts w:ascii="宋体" w:hAnsi="宋体" w:eastAsia="宋体" w:cs="宋体"/>
          <w:color w:val="000"/>
          <w:sz w:val="28"/>
          <w:szCs w:val="28"/>
        </w:rPr>
        <w:t xml:space="preserve">一是三次产业结构优化调整。第一产业增加值×.×亿元，与去年基本持平；第二产业增加值×××.×亿元，增长××.×，拉动经济增长×.×个百分点；第三产业增加值××.×亿元，增长××.×，对GDP增长贡献率为××.×，拉动经济增长×.×个百分点。三次产业比重调整为×.×:××.×:××.×，突出以工为主、工贸结合、二三产业齐头并进的良好态势。</w:t>
      </w:r>
    </w:p>
    <w:p>
      <w:pPr>
        <w:ind w:left="0" w:right="0" w:firstLine="560"/>
        <w:spacing w:before="450" w:after="450" w:line="312" w:lineRule="auto"/>
      </w:pPr>
      <w:r>
        <w:rPr>
          <w:rFonts w:ascii="宋体" w:hAnsi="宋体" w:eastAsia="宋体" w:cs="宋体"/>
          <w:color w:val="000"/>
          <w:sz w:val="28"/>
          <w:szCs w:val="28"/>
        </w:rPr>
        <w:t xml:space="preserve">二是产业集群优势巩固提升。规模以上工业产值×××.×亿元，增长××，占工业总产值比重为××.×。全市产值超亿元企业达××家。纺织服装产业优化升级，××市政府荣获中国服装品牌推动大奖。纺织服装产业链加快向上、下游延伸，PTA项目开始落地，致高纺织百台以上规模喷气织机项目投产。富贵鸟鞋业、昇邦电子、黎祥食品、加多宝饮料、日鑫数码等六大类产业龙头企业加快扩张发展，聚集效应延伸。生物柴油和PDO项目对接成功，冠辉等一批物流基地投入使用。</w:t>
      </w:r>
    </w:p>
    <w:p>
      <w:pPr>
        <w:ind w:left="0" w:right="0" w:firstLine="560"/>
        <w:spacing w:before="450" w:after="450" w:line="312" w:lineRule="auto"/>
      </w:pPr>
      <w:r>
        <w:rPr>
          <w:rFonts w:ascii="宋体" w:hAnsi="宋体" w:eastAsia="宋体" w:cs="宋体"/>
          <w:color w:val="000"/>
          <w:sz w:val="28"/>
          <w:szCs w:val="28"/>
        </w:rPr>
        <w:t xml:space="preserve">三是循环经济初显成效。转变发展理念，通过加强土地集约利用、出台中水回用政策、提高集控区污水处理能力、建设垃圾综合处理厂等措施，大力推进节能、节水、节地和资源综合利用，节约型生产方式逐渐推广，循环经济有实质性进展。全市工业用电量增长××.×亿度，增长××，工业用水量增长××××万吨，增长××，均低于工业总产值的增幅。</w:t>
      </w:r>
    </w:p>
    <w:p>
      <w:pPr>
        <w:ind w:left="0" w:right="0" w:firstLine="560"/>
        <w:spacing w:before="450" w:after="450" w:line="312" w:lineRule="auto"/>
      </w:pPr>
      <w:r>
        <w:rPr>
          <w:rFonts w:ascii="宋体" w:hAnsi="宋体" w:eastAsia="宋体" w:cs="宋体"/>
          <w:color w:val="000"/>
          <w:sz w:val="28"/>
          <w:szCs w:val="28"/>
        </w:rPr>
        <w:t xml:space="preserve">四是企业自主创新意识显著提高。企业创新步伐进一步加快，自有品牌企业每年推出的新产品比例逐年上升，服装新面料开发达到国内领先水平。今年新增中国驰名商标××个，目前全市共有驰名商标××个、中国名牌×个、国家免检产品××个、中国出口名牌×个。新增国家级高新技术企业×家，国家级重点新产品项目×个，组织实施科技项目×××多个，企业投入项目研发经费近×亿元。协盛协丰控股成功在香港主板市场上市，清源精细化工与福州大学联合成立新材料研发中心。</w:t>
      </w:r>
    </w:p>
    <w:p>
      <w:pPr>
        <w:ind w:left="0" w:right="0" w:firstLine="560"/>
        <w:spacing w:before="450" w:after="450" w:line="312" w:lineRule="auto"/>
      </w:pPr>
      <w:r>
        <w:rPr>
          <w:rFonts w:ascii="宋体" w:hAnsi="宋体" w:eastAsia="宋体" w:cs="宋体"/>
          <w:color w:val="000"/>
          <w:sz w:val="28"/>
          <w:szCs w:val="28"/>
        </w:rPr>
        <w:t xml:space="preserve">（三）城市发展创新商业机会，拓展外延空间有突破。</w:t>
      </w:r>
    </w:p>
    <w:p>
      <w:pPr>
        <w:ind w:left="0" w:right="0" w:firstLine="560"/>
        <w:spacing w:before="450" w:after="450" w:line="312" w:lineRule="auto"/>
      </w:pPr>
      <w:r>
        <w:rPr>
          <w:rFonts w:ascii="宋体" w:hAnsi="宋体" w:eastAsia="宋体" w:cs="宋体"/>
          <w:color w:val="000"/>
          <w:sz w:val="28"/>
          <w:szCs w:val="28"/>
        </w:rPr>
        <w:t xml:space="preserve">我市港口经济推动，展会经济带动，专业</w:t>
      </w:r>
    </w:p>
    <w:p>
      <w:pPr>
        <w:ind w:left="0" w:right="0" w:firstLine="560"/>
        <w:spacing w:before="450" w:after="450" w:line="312" w:lineRule="auto"/>
      </w:pPr>
      <w:r>
        <w:rPr>
          <w:rFonts w:ascii="宋体" w:hAnsi="宋体" w:eastAsia="宋体" w:cs="宋体"/>
          <w:color w:val="000"/>
          <w:sz w:val="28"/>
          <w:szCs w:val="28"/>
        </w:rPr>
        <w:t xml:space="preserve">市场联动，商务消费推动，国内国外销售渠道拓展主动，城市核心竞争力提升，发展空间不断拓延。</w:t>
      </w:r>
    </w:p>
    <w:p>
      <w:pPr>
        <w:ind w:left="0" w:right="0" w:firstLine="560"/>
        <w:spacing w:before="450" w:after="450" w:line="312" w:lineRule="auto"/>
      </w:pPr>
      <w:r>
        <w:rPr>
          <w:rFonts w:ascii="宋体" w:hAnsi="宋体" w:eastAsia="宋体" w:cs="宋体"/>
          <w:color w:val="000"/>
          <w:sz w:val="28"/>
          <w:szCs w:val="28"/>
        </w:rPr>
        <w:t xml:space="preserve">港口繁忙。××市政府和中远集团建立全面合作关系，石湖港作为××新港的主力港优势地位更加突出，××港口经济步入跨越式发展轨道。石湖港吞吐量屡创历史新高，货物吞吐量达×××万吨,比增××，集装箱吞吐量达××万标箱，比增××.×。保税仓</w:t>
      </w:r>
    </w:p>
    <w:p>
      <w:pPr>
        <w:ind w:left="0" w:right="0" w:firstLine="560"/>
        <w:spacing w:before="450" w:after="450" w:line="312" w:lineRule="auto"/>
      </w:pPr>
      <w:r>
        <w:rPr>
          <w:rFonts w:ascii="宋体" w:hAnsi="宋体" w:eastAsia="宋体" w:cs="宋体"/>
          <w:color w:val="000"/>
          <w:sz w:val="28"/>
          <w:szCs w:val="28"/>
        </w:rPr>
        <w:t xml:space="preserve">库获准建设。梅林港成为对台贸易试验点，对高雄、金门开通货运直航，吞吐量增长近×倍。</w:t>
      </w:r>
    </w:p>
    <w:p>
      <w:pPr>
        <w:ind w:left="0" w:right="0" w:firstLine="560"/>
        <w:spacing w:before="450" w:after="450" w:line="312" w:lineRule="auto"/>
      </w:pPr>
      <w:r>
        <w:rPr>
          <w:rFonts w:ascii="宋体" w:hAnsi="宋体" w:eastAsia="宋体" w:cs="宋体"/>
          <w:color w:val="000"/>
          <w:sz w:val="28"/>
          <w:szCs w:val="28"/>
        </w:rPr>
        <w:t xml:space="preserve">市场活跃。做好“中国休闲服装名城”及各服装专业名镇营销，创新商机，专业市场加大整合，会展经济活跃。服装城人气上升，入驻品牌企业及经营户近××××家，吸引大量国内外客商前来采购。第九届海博会意向成交额达××.×亿元，成为中国十大最具影响力纺织服装展会之一。鸳鸯池布料市场跻身中国十佳商品交易市场。着手规划五金市场。组织参加广交会、华交会、北京CHIC、×.×投洽会及美国拉斯维加斯国际服装及面料展等国内外知名展会。</w:t>
      </w:r>
    </w:p>
    <w:p>
      <w:pPr>
        <w:ind w:left="0" w:right="0" w:firstLine="560"/>
        <w:spacing w:before="450" w:after="450" w:line="312" w:lineRule="auto"/>
      </w:pPr>
      <w:r>
        <w:rPr>
          <w:rFonts w:ascii="宋体" w:hAnsi="宋体" w:eastAsia="宋体" w:cs="宋体"/>
          <w:color w:val="000"/>
          <w:sz w:val="28"/>
          <w:szCs w:val="28"/>
        </w:rPr>
        <w:t xml:space="preserve">消费旺盛。引进国美、苏宁等著名商业零售企业。步行街改造基本完成，卡宾服饰等数十家知名品牌企业进驻开业。餐饮业扩张较快，豪富华等一批星级酒店建成投入使用。旅游总收入超过××.×亿元，接待游客总数×××万人次，分别比增××.×和××.×。房地产业增长迅猛，商品房销售总额增长××。全社会消费品零售总额突破×××亿元。</w:t>
      </w:r>
    </w:p>
    <w:p>
      <w:pPr>
        <w:ind w:left="0" w:right="0" w:firstLine="560"/>
        <w:spacing w:before="450" w:after="450" w:line="312" w:lineRule="auto"/>
      </w:pPr>
      <w:r>
        <w:rPr>
          <w:rFonts w:ascii="宋体" w:hAnsi="宋体" w:eastAsia="宋体" w:cs="宋体"/>
          <w:color w:val="000"/>
          <w:sz w:val="28"/>
          <w:szCs w:val="28"/>
        </w:rPr>
        <w:t xml:space="preserve">出口增长。虽然出口受多种因素影响波动较大，但企业自营出口仍增长××。出口质量有所提高，出口产品结构更趋合理，纺织服装、鞋产品出口占比稳定，机电等技术含量高产品出口比重提升，水产品大力拓展欧美日等发达国家和地区。</w:t>
      </w:r>
    </w:p>
    <w:p>
      <w:pPr>
        <w:ind w:left="0" w:right="0" w:firstLine="560"/>
        <w:spacing w:before="450" w:after="450" w:line="312" w:lineRule="auto"/>
      </w:pPr>
      <w:r>
        <w:rPr>
          <w:rFonts w:ascii="宋体" w:hAnsi="宋体" w:eastAsia="宋体" w:cs="宋体"/>
          <w:color w:val="000"/>
          <w:sz w:val="28"/>
          <w:szCs w:val="28"/>
        </w:rPr>
        <w:t xml:space="preserve">（四）新农村建设成亮点，群众利益倍受关注。</w:t>
      </w:r>
    </w:p>
    <w:p>
      <w:pPr>
        <w:ind w:left="0" w:right="0" w:firstLine="560"/>
        <w:spacing w:before="450" w:after="450" w:line="312" w:lineRule="auto"/>
      </w:pPr>
      <w:r>
        <w:rPr>
          <w:rFonts w:ascii="宋体" w:hAnsi="宋体" w:eastAsia="宋体" w:cs="宋体"/>
          <w:color w:val="000"/>
          <w:sz w:val="28"/>
          <w:szCs w:val="28"/>
        </w:rPr>
        <w:t xml:space="preserve">农村发展环境优化。全市安排×.××亿专款支持农村经济、改旧建新、农村公共服务、基础设施等领域发展，重点支持前埔示范村和××个重点村建设。建成沿海乡镇垃圾中转站，基本完成村村通自来水。建设海上渔业安全管理信息系统，防抗台风、保障渔民和渔船安全方面均走在全省前列。</w:t>
      </w:r>
    </w:p>
    <w:p>
      <w:pPr>
        <w:ind w:left="0" w:right="0" w:firstLine="560"/>
        <w:spacing w:before="450" w:after="450" w:line="312" w:lineRule="auto"/>
      </w:pPr>
      <w:r>
        <w:rPr>
          <w:rFonts w:ascii="宋体" w:hAnsi="宋体" w:eastAsia="宋体" w:cs="宋体"/>
          <w:color w:val="000"/>
          <w:sz w:val="28"/>
          <w:szCs w:val="28"/>
        </w:rPr>
        <w:t xml:space="preserve">农业经济加快发展。加强与台湾农业合作，引进台湾和厦门×家现代农业公司，建立了多个农产品专业生产基地。水产品产量保持全省第×位，全市获得无公害产地认证农业基地×个，××种产品获无公害、绿色食品称号，标准化农业基地×个，福建省著名农产品×个，福建省农产品著名商标×个。</w:t>
      </w:r>
    </w:p>
    <w:p>
      <w:pPr>
        <w:ind w:left="0" w:right="0" w:firstLine="560"/>
        <w:spacing w:before="450" w:after="450" w:line="312" w:lineRule="auto"/>
      </w:pPr>
      <w:r>
        <w:rPr>
          <w:rFonts w:ascii="宋体" w:hAnsi="宋体" w:eastAsia="宋体" w:cs="宋体"/>
          <w:color w:val="000"/>
          <w:sz w:val="28"/>
          <w:szCs w:val="28"/>
        </w:rPr>
        <w:t xml:space="preserve">农民持续增收。妥善做好征地新旧补偿标准的衔接，引导集体安置地建设通用厂房和三产设施。努力构建增加农民收入的长效机制，农民人均纯收入居全省首位。兑现渔用柴油补贴政策，开辟新渔场，发展水产品深加工、海上运输等产业。健全农村劳动力转移培训机制，今年来共培训农村劳动力××××多人，开展创业辅导培训××期，培训学员××××人。</w:t>
      </w:r>
    </w:p>
    <w:p>
      <w:pPr>
        <w:ind w:left="0" w:right="0" w:firstLine="560"/>
        <w:spacing w:before="450" w:after="450" w:line="312" w:lineRule="auto"/>
      </w:pPr>
      <w:r>
        <w:rPr>
          <w:rFonts w:ascii="宋体" w:hAnsi="宋体" w:eastAsia="宋体" w:cs="宋体"/>
          <w:color w:val="000"/>
          <w:sz w:val="28"/>
          <w:szCs w:val="28"/>
        </w:rPr>
        <w:t xml:space="preserve">（五）坚持以人为本，和谐社会构建有序推进。</w:t>
      </w:r>
    </w:p>
    <w:p>
      <w:pPr>
        <w:ind w:left="0" w:right="0" w:firstLine="560"/>
        <w:spacing w:before="450" w:after="450" w:line="312" w:lineRule="auto"/>
      </w:pPr>
      <w:r>
        <w:rPr>
          <w:rFonts w:ascii="宋体" w:hAnsi="宋体" w:eastAsia="宋体" w:cs="宋体"/>
          <w:color w:val="000"/>
          <w:sz w:val="28"/>
          <w:szCs w:val="28"/>
        </w:rPr>
        <w:t xml:space="preserve">教育文化卫生事业协调发展。“两基”成果继续巩固提高，农村义务教育阶段杂费全免，农村教师每人每月增加×××元补贴，高考再创佳绩，本科上线率居××市前列。整合石光中学与华侨中学优质教育资源，长春理工大学××学院、泰山航海职业学院、××一中改造扩建工程顺利推进。举办第五届市运会、海峡两岸国标舞大赛等多项赛事。计生水平有所提高，出生人口政策符合率××.××。市疾病预防控制中心和各镇卫生院建设进展顺利，公共卫生体系逐步完善。</w:t>
      </w:r>
    </w:p>
    <w:p>
      <w:pPr>
        <w:ind w:left="0" w:right="0" w:firstLine="560"/>
        <w:spacing w:before="450" w:after="450" w:line="312" w:lineRule="auto"/>
      </w:pPr>
      <w:r>
        <w:rPr>
          <w:rFonts w:ascii="宋体" w:hAnsi="宋体" w:eastAsia="宋体" w:cs="宋体"/>
          <w:color w:val="000"/>
          <w:sz w:val="28"/>
          <w:szCs w:val="28"/>
        </w:rPr>
        <w:t xml:space="preserve">统筹城乡就业，推进社会保障。全市参加新型农村合作医疗××.×万人,基本实现应保尽保，完善“五险合一、地税统征”工作机制，不断扩大社保覆盖范围。全市参加基本养老、失业、医疗、工伤和生育保险农民工分别达×.×、×.×、×.×、×.×、×.×万人。城乡低保标准提高到×××元，××××多人享受最低生活保障。广泛开展职业技能培训，培训职工×.×万人。</w:t>
      </w:r>
    </w:p>
    <w:p>
      <w:pPr>
        <w:ind w:left="0" w:right="0" w:firstLine="560"/>
        <w:spacing w:before="450" w:after="450" w:line="312" w:lineRule="auto"/>
      </w:pPr>
      <w:r>
        <w:rPr>
          <w:rFonts w:ascii="宋体" w:hAnsi="宋体" w:eastAsia="宋体" w:cs="宋体"/>
          <w:color w:val="000"/>
          <w:sz w:val="28"/>
          <w:szCs w:val="28"/>
        </w:rPr>
        <w:t xml:space="preserve">生态环境不断改善。落实中央一系列严格土地管理、加强宏观调控的要求，把盘活存量土地、用好增量土地作为重点，有效缓解我市土地供需矛盾。妥善处理闲置土地和回批地；组织完成城市总体规划纲要修编和全市海洋功能区划修编等控制性详规；强化用地项目预审工作；加快推进旧城改造；巩固封山禁采成果；加大治污力度，组织××湾南岸近海水域环境污染治理。</w:t>
      </w:r>
    </w:p>
    <w:p>
      <w:pPr>
        <w:ind w:left="0" w:right="0" w:firstLine="560"/>
        <w:spacing w:before="450" w:after="450" w:line="312" w:lineRule="auto"/>
      </w:pPr>
      <w:r>
        <w:rPr>
          <w:rFonts w:ascii="宋体" w:hAnsi="宋体" w:eastAsia="宋体" w:cs="宋体"/>
          <w:color w:val="000"/>
          <w:sz w:val="28"/>
          <w:szCs w:val="28"/>
        </w:rPr>
        <w:t xml:space="preserve">我们在肯定成绩的同时，也应该清醒认识到经济和社会发展中还存在一些困难和问题，主要是：一是经济结构不合理和增长方式粗放的问题依然存在，我市主导产业还属于传统的劳动密集型产业，产业结构层次较低，研发、人才、品牌等对产业发展的支撑力度还很不足，物流等高附加值产业所占比例偏低。二是经济增长要素制约仍较突出，我市土地资源有限，难以满足一些大项目的用地需求；部分原材料涨价和油价持续高企，挤压企业的利润空间；中高级人才、熟练技术工人短缺等因素也制约了我市企业扩大生产。三是出口商品结构单一，低附加值商品所占比重较大，极易受到贸易壁垒、贸易磨擦以及人民币升值等外贸环境变化的冲击和影响。四是社会事业的发展还不能满足人民群众的需求，城乡发展还不平衡，安全生产、劳资纠纷、社会治安等方面的工作还需要进一步加强。五是机关服务意识、服务水平和工作效率与人民群众的要求还有差距等。对这些困难和问题要高度重视，在发展中逐步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二、2024年国民经济和社会发展计划（草案）</w:t>
      </w:r>
    </w:p>
    <w:p>
      <w:pPr>
        <w:ind w:left="0" w:right="0" w:firstLine="560"/>
        <w:spacing w:before="450" w:after="450" w:line="312" w:lineRule="auto"/>
      </w:pPr>
      <w:r>
        <w:rPr>
          <w:rFonts w:ascii="宋体" w:hAnsi="宋体" w:eastAsia="宋体" w:cs="宋体"/>
          <w:color w:val="000"/>
          <w:sz w:val="28"/>
          <w:szCs w:val="28"/>
        </w:rPr>
        <w:t xml:space="preserve">展望2024年，我市面临的发展环境总体是有利的。世界经济保持稳定增长，海西战略不断推进，新一轮产业技术转移，有利于我市扩大出口和提高利用外资水平。××经济开发区、灵秀服装工业园、宝盖鞋业工业园等新增长极有力拉动，加多宝饮料等一批大项目投产，为加快经济发展提供了强大动力。港口物流、旅游、会展、新型商贸等现代服务业兴起，将促进消费快速增长，经济发展的活力和后劲将进一步增强。虽然受到国家宏观政策调整、人民币升值、国际贸易壁垒等影响，预计2024年我市国民经济和社会发展仍将保持良好势头。</w:t>
      </w:r>
    </w:p>
    <w:p>
      <w:pPr>
        <w:ind w:left="0" w:right="0" w:firstLine="560"/>
        <w:spacing w:before="450" w:after="450" w:line="312" w:lineRule="auto"/>
      </w:pPr>
      <w:r>
        <w:rPr>
          <w:rFonts w:ascii="宋体" w:hAnsi="宋体" w:eastAsia="宋体" w:cs="宋体"/>
          <w:color w:val="000"/>
          <w:sz w:val="28"/>
          <w:szCs w:val="28"/>
        </w:rPr>
        <w:t xml:space="preserve">综合考虑以上因素，根据市委、市政府对2024年经济工作的总体要求及今年实际执行情况，并与我市“十一五”规划目标相衔接，建议2024年经济和社会发展主要预期目标为：</w:t>
      </w:r>
    </w:p>
    <w:p>
      <w:pPr>
        <w:ind w:left="0" w:right="0" w:firstLine="560"/>
        <w:spacing w:before="450" w:after="450" w:line="312" w:lineRule="auto"/>
      </w:pPr>
      <w:r>
        <w:rPr>
          <w:rFonts w:ascii="宋体" w:hAnsi="宋体" w:eastAsia="宋体" w:cs="宋体"/>
          <w:color w:val="000"/>
          <w:sz w:val="28"/>
          <w:szCs w:val="28"/>
        </w:rPr>
        <w:t xml:space="preserve">——国内生产总值完成×××.×亿元，增长××；</w:t>
      </w:r>
    </w:p>
    <w:p>
      <w:pPr>
        <w:ind w:left="0" w:right="0" w:firstLine="560"/>
        <w:spacing w:before="450" w:after="450" w:line="312" w:lineRule="auto"/>
      </w:pPr>
      <w:r>
        <w:rPr>
          <w:rFonts w:ascii="宋体" w:hAnsi="宋体" w:eastAsia="宋体" w:cs="宋体"/>
          <w:color w:val="000"/>
          <w:sz w:val="28"/>
          <w:szCs w:val="28"/>
        </w:rPr>
        <w:t xml:space="preserve">——财政总收入完成××.××亿，增长××；</w:t>
      </w:r>
    </w:p>
    <w:p>
      <w:pPr>
        <w:ind w:left="0" w:right="0" w:firstLine="560"/>
        <w:spacing w:before="450" w:after="450" w:line="312" w:lineRule="auto"/>
      </w:pPr>
      <w:r>
        <w:rPr>
          <w:rFonts w:ascii="宋体" w:hAnsi="宋体" w:eastAsia="宋体" w:cs="宋体"/>
          <w:color w:val="000"/>
          <w:sz w:val="28"/>
          <w:szCs w:val="28"/>
        </w:rPr>
        <w:t xml:space="preserve">——全社会固定资产投资完成××.×亿元，增长××；</w:t>
      </w:r>
    </w:p>
    <w:p>
      <w:pPr>
        <w:ind w:left="0" w:right="0" w:firstLine="560"/>
        <w:spacing w:before="450" w:after="450" w:line="312" w:lineRule="auto"/>
      </w:pPr>
      <w:r>
        <w:rPr>
          <w:rFonts w:ascii="宋体" w:hAnsi="宋体" w:eastAsia="宋体" w:cs="宋体"/>
          <w:color w:val="000"/>
          <w:sz w:val="28"/>
          <w:szCs w:val="28"/>
        </w:rPr>
        <w:t xml:space="preserve">——实际利用外资×.××亿美元，增长××；</w:t>
      </w:r>
    </w:p>
    <w:p>
      <w:pPr>
        <w:ind w:left="0" w:right="0" w:firstLine="560"/>
        <w:spacing w:before="450" w:after="450" w:line="312" w:lineRule="auto"/>
      </w:pPr>
      <w:r>
        <w:rPr>
          <w:rFonts w:ascii="宋体" w:hAnsi="宋体" w:eastAsia="宋体" w:cs="宋体"/>
          <w:color w:val="000"/>
          <w:sz w:val="28"/>
          <w:szCs w:val="28"/>
        </w:rPr>
        <w:t xml:space="preserve">——自营出口总值×.××亿美元，增长××；</w:t>
      </w:r>
    </w:p>
    <w:p>
      <w:pPr>
        <w:ind w:left="0" w:right="0" w:firstLine="560"/>
        <w:spacing w:before="450" w:after="450" w:line="312" w:lineRule="auto"/>
      </w:pPr>
      <w:r>
        <w:rPr>
          <w:rFonts w:ascii="宋体" w:hAnsi="宋体" w:eastAsia="宋体" w:cs="宋体"/>
          <w:color w:val="000"/>
          <w:sz w:val="28"/>
          <w:szCs w:val="28"/>
        </w:rPr>
        <w:t xml:space="preserve">——社会消费品零售总额×××.×亿元，增长××.×；</w:t>
      </w:r>
    </w:p>
    <w:p>
      <w:pPr>
        <w:ind w:left="0" w:right="0" w:firstLine="560"/>
        <w:spacing w:before="450" w:after="450" w:line="312" w:lineRule="auto"/>
      </w:pPr>
      <w:r>
        <w:rPr>
          <w:rFonts w:ascii="宋体" w:hAnsi="宋体" w:eastAsia="宋体" w:cs="宋体"/>
          <w:color w:val="000"/>
          <w:sz w:val="28"/>
          <w:szCs w:val="28"/>
        </w:rPr>
        <w:t xml:space="preserve">——城市居民人均可支配收入×××××元，增长×；</w:t>
      </w:r>
    </w:p>
    <w:p>
      <w:pPr>
        <w:ind w:left="0" w:right="0" w:firstLine="560"/>
        <w:spacing w:before="450" w:after="450" w:line="312" w:lineRule="auto"/>
      </w:pPr>
      <w:r>
        <w:rPr>
          <w:rFonts w:ascii="宋体" w:hAnsi="宋体" w:eastAsia="宋体" w:cs="宋体"/>
          <w:color w:val="000"/>
          <w:sz w:val="28"/>
          <w:szCs w:val="28"/>
        </w:rPr>
        <w:t xml:space="preserve">——农民人均纯收入××××元，增长×；</w:t>
      </w:r>
    </w:p>
    <w:p>
      <w:pPr>
        <w:ind w:left="0" w:right="0" w:firstLine="560"/>
        <w:spacing w:before="450" w:after="450" w:line="312" w:lineRule="auto"/>
      </w:pPr>
      <w:r>
        <w:rPr>
          <w:rFonts w:ascii="宋体" w:hAnsi="宋体" w:eastAsia="宋体" w:cs="宋体"/>
          <w:color w:val="000"/>
          <w:sz w:val="28"/>
          <w:szCs w:val="28"/>
        </w:rPr>
        <w:t xml:space="preserve">——居民消费价格总水平控制在×××左右；</w:t>
      </w:r>
    </w:p>
    <w:p>
      <w:pPr>
        <w:ind w:left="0" w:right="0" w:firstLine="560"/>
        <w:spacing w:before="450" w:after="450" w:line="312" w:lineRule="auto"/>
      </w:pPr>
      <w:r>
        <w:rPr>
          <w:rFonts w:ascii="宋体" w:hAnsi="宋体" w:eastAsia="宋体" w:cs="宋体"/>
          <w:color w:val="000"/>
          <w:sz w:val="28"/>
          <w:szCs w:val="28"/>
        </w:rPr>
        <w:t xml:space="preserve">——人口自然增长率控制在×‰以内。</w:t>
      </w:r>
    </w:p>
    <w:p>
      <w:pPr>
        <w:ind w:left="0" w:right="0" w:firstLine="560"/>
        <w:spacing w:before="450" w:after="450" w:line="312" w:lineRule="auto"/>
      </w:pPr>
      <w:r>
        <w:rPr>
          <w:rFonts w:ascii="宋体" w:hAnsi="宋体" w:eastAsia="宋体" w:cs="宋体"/>
          <w:color w:val="000"/>
          <w:sz w:val="28"/>
          <w:szCs w:val="28"/>
        </w:rPr>
        <w:t xml:space="preserve">为实现上述主要预期目标，我们要着重做好以下工作：</w:t>
      </w:r>
    </w:p>
    <w:p>
      <w:pPr>
        <w:ind w:left="0" w:right="0" w:firstLine="560"/>
        <w:spacing w:before="450" w:after="450" w:line="312" w:lineRule="auto"/>
      </w:pPr>
      <w:r>
        <w:rPr>
          <w:rFonts w:ascii="宋体" w:hAnsi="宋体" w:eastAsia="宋体" w:cs="宋体"/>
          <w:color w:val="000"/>
          <w:sz w:val="28"/>
          <w:szCs w:val="28"/>
        </w:rPr>
        <w:t xml:space="preserve">（一）转变经济增长方式，推进产业结构优化升级。</w:t>
      </w:r>
    </w:p>
    <w:p>
      <w:pPr>
        <w:ind w:left="0" w:right="0" w:firstLine="560"/>
        <w:spacing w:before="450" w:after="450" w:line="312" w:lineRule="auto"/>
      </w:pPr>
      <w:r>
        <w:rPr>
          <w:rFonts w:ascii="宋体" w:hAnsi="宋体" w:eastAsia="宋体" w:cs="宋体"/>
          <w:color w:val="000"/>
          <w:sz w:val="28"/>
          <w:szCs w:val="28"/>
        </w:rPr>
        <w:t xml:space="preserve">增强自主创新能力。一是以自主创新促进传统产业提升，加强引导，树立和表彰一批自主创新企业典型，重点扶持一批具有自主知识产权、拥有自主品牌和参与制定行业标准的企业。推进资源整合共享，充分发挥科技孵化基地和博士后工作站的作用，完善纺织服装ASP等公共服务平台。二是充分激发企业自主创新动力。推动企业创建和引进共建研发机构，不断开发新产品、研究新技术，促进现有企业存量的盘活、增值。三是充分运用“×.××”项目成果交易会等各种载体，广泛开展与科研单位、院校、相关行业企业的交流与合作，建立长期科技协作机制。</w:t>
      </w:r>
    </w:p>
    <w:p>
      <w:pPr>
        <w:ind w:left="0" w:right="0" w:firstLine="560"/>
        <w:spacing w:before="450" w:after="450" w:line="312" w:lineRule="auto"/>
      </w:pPr>
      <w:r>
        <w:rPr>
          <w:rFonts w:ascii="宋体" w:hAnsi="宋体" w:eastAsia="宋体" w:cs="宋体"/>
          <w:color w:val="000"/>
          <w:sz w:val="28"/>
          <w:szCs w:val="28"/>
        </w:rPr>
        <w:t xml:space="preserve">打造先进制造业基地。走新型工业化道路，以完善各镇各组团功能为导向，以强化产业集聚优势为核心，以各类产业园区为载体，引导产业合理有序发展。组织实施一批关键项目，促进纺织服装、电子信息、食品加工等产业链的完善，促进产业集群化发展。重点整合完善××经济开发区、宝盖鞋业工业园区、灵秀服装工业园区的配套基础设施建设，做好项目落地的各项服务，加强入园项目的管理工作。积极推动PTA、协盛协丰纺织、万联超纤、富贵鸟鞋业等一批重点工业项目做好前期和建成投产。</w:t>
      </w:r>
    </w:p>
    <w:p>
      <w:pPr>
        <w:ind w:left="0" w:right="0" w:firstLine="560"/>
        <w:spacing w:before="450" w:after="450" w:line="312" w:lineRule="auto"/>
      </w:pPr>
      <w:r>
        <w:rPr>
          <w:rFonts w:ascii="宋体" w:hAnsi="宋体" w:eastAsia="宋体" w:cs="宋体"/>
          <w:color w:val="000"/>
          <w:sz w:val="28"/>
          <w:szCs w:val="28"/>
        </w:rPr>
        <w:t xml:space="preserve">发展壮大港口经济。抓住中远集团投资参与建设石湖码头的有利时机，全面加快港口经济发展。积极开辟外贸航线，增加外贸业务量。积极争取在石湖港区设立保税物流中心（B型）。筹建石湖港石材物流区，力争建成全国较大的石材物流交易中心。加快推进石湖港区××万吨级集装箱码头、第二疏港通道、联检大楼建设，完善石湖港区基础设施。围绕××港总体规划和“亿吨大港”的总体目标，预留足够发展用地，充分发挥石湖港区的带动和辐射作用。以港口为支撑，加快××经济开发区建设，推进服务、物流、仓储、金融等相关产业发展。以综合运输、大型集装箱运输的干线港为发展方向，以服务临港工业为重要内容，兼顾零散杂货运输，夯实石湖港区作为××新港主力港区的地位。发挥梅林港对台贸易点的作用。</w:t>
      </w:r>
    </w:p>
    <w:p>
      <w:pPr>
        <w:ind w:left="0" w:right="0" w:firstLine="560"/>
        <w:spacing w:before="450" w:after="450" w:line="312" w:lineRule="auto"/>
      </w:pPr>
      <w:r>
        <w:rPr>
          <w:rFonts w:ascii="宋体" w:hAnsi="宋体" w:eastAsia="宋体" w:cs="宋体"/>
          <w:color w:val="000"/>
          <w:sz w:val="28"/>
          <w:szCs w:val="28"/>
        </w:rPr>
        <w:t xml:space="preserve">提升××市场品位。加大城市营销推广，提高××的影响力，树立××“中国休闲服装名城”的良好整体形象。编制“十一五”商品市场发展规划，引导市场有序发展。落实扶持××服装城发展的各项政策措施，加快推进服装城二期建设，通过建好营运好××服装城，带动××服装产业升级。利用××服装城这个平台，办好第十届海博会，力争参展规模和专业客商人数比往届有较大的突破。继续支持做大做强鸳鸯池布料市场，发挥塔前辅料市场功能，加快洋下面料辅料市场建设进度。加快建设和完善从原料到成品再到市场的物流配送体系，建设××国际纺织展览中心大厦和鸳鸯池布料物流仓储中心。加快玉湖农贸市场改造扩建，扶持祥芝水产品批发市场发展，壮大摩托车、汽车、五金等专业市场，促进商品流、资金流、信息流的汇集，塑造商贸城市新形象。整合旅游资源，发展特色旅游产业。</w:t>
      </w:r>
    </w:p>
    <w:p>
      <w:pPr>
        <w:ind w:left="0" w:right="0" w:firstLine="560"/>
        <w:spacing w:before="450" w:after="450" w:line="312" w:lineRule="auto"/>
      </w:pPr>
      <w:r>
        <w:rPr>
          <w:rFonts w:ascii="宋体" w:hAnsi="宋体" w:eastAsia="宋体" w:cs="宋体"/>
          <w:color w:val="000"/>
          <w:sz w:val="28"/>
          <w:szCs w:val="28"/>
        </w:rPr>
        <w:t xml:space="preserve">（二）实施项目带动，增强经济发展后劲。</w:t>
      </w:r>
    </w:p>
    <w:p>
      <w:pPr>
        <w:ind w:left="0" w:right="0" w:firstLine="560"/>
        <w:spacing w:before="450" w:after="450" w:line="312" w:lineRule="auto"/>
      </w:pPr>
      <w:r>
        <w:rPr>
          <w:rFonts w:ascii="宋体" w:hAnsi="宋体" w:eastAsia="宋体" w:cs="宋体"/>
          <w:color w:val="000"/>
          <w:sz w:val="28"/>
          <w:szCs w:val="28"/>
        </w:rPr>
        <w:t xml:space="preserve">实施项目带动。一是在进一步优化经济结构的基础上，确保项目投资稳定增长。按照保续建、保重点的原则，初步筛选全市重点项目××个，其中在建项目××项，年度计划投资××亿元。继续提高“三个比重”，推动PTA、鸿山热电厂、引水工程二期、跨海通道、生物柴油等一大批关系全局、投资量大、科技含量高的战略项目。二是全面落实重点项目“五个一”工作机制。切实落实重点项目分级分类管理，做好列入省、××级重点项目的衔接工作，加大项目前期报批与论证的工作力度，切实抓好重点项目的用地落实、拆迁安置，确保项目开工。加强与金融部门的联系和协调，进一步拓宽投融资渠道，为重点项目筹集更多的建设资金，确保资金到位。</w:t>
      </w:r>
    </w:p>
    <w:p>
      <w:pPr>
        <w:ind w:left="0" w:right="0" w:firstLine="560"/>
        <w:spacing w:before="450" w:after="450" w:line="312" w:lineRule="auto"/>
      </w:pPr>
      <w:r>
        <w:rPr>
          <w:rFonts w:ascii="宋体" w:hAnsi="宋体" w:eastAsia="宋体" w:cs="宋体"/>
          <w:color w:val="000"/>
          <w:sz w:val="28"/>
          <w:szCs w:val="28"/>
        </w:rPr>
        <w:t xml:space="preserve">加大招商选资力度。加强与台港澳侨的合作，吸引更多的海内外××籍企业家回家乡投资，充分发挥“五缘”优势承接台湾产业转移，努力提高我市纺织服装产业的水平和档次，壮大六大支柱产业，积极吸引国际资本投资现代物流等新型服务业，提高产业的整体素质和竞争力。利用×.××海博会、×.×投洽会和×.××项目成果交易会平台，加强项目推介和对接。做好产业链招商的调研工作，选择适当时机组织企业赴境外进行产业链对接招商。变招商引资为招商选资，对技术含量低、污染环境严重、创造就业机会少、对地方财政贡献少的项目要严格控制，坚决杜绝利用投资名义的圈地行为，提高招商选资质量。加强项目的跟踪落实，促到资促增资。对近两年签约项目进行梳理，有针对性地为企业排忧解难，把招商选资工作真正落到实处。</w:t>
      </w:r>
    </w:p>
    <w:p>
      <w:pPr>
        <w:ind w:left="0" w:right="0" w:firstLine="560"/>
        <w:spacing w:before="450" w:after="450" w:line="312" w:lineRule="auto"/>
      </w:pPr>
      <w:r>
        <w:rPr>
          <w:rFonts w:ascii="宋体" w:hAnsi="宋体" w:eastAsia="宋体" w:cs="宋体"/>
          <w:color w:val="000"/>
          <w:sz w:val="28"/>
          <w:szCs w:val="28"/>
        </w:rPr>
        <w:t xml:space="preserve">增强出口对产业发展的带动作用。进一步实施科技兴贸、以质取胜和品牌发展战略，鼓励具有自主知识产权、自主品牌的产品和服务出口，促进出口商品结构优化和加工贸易转型升级。用好中小企业国际市场开拓资金，鼓励企业走出国门，直接参与国际市场竞争，改变企业被动接单、单纯加工方式，争取拿到第一手订单。积极巩固欧美日、非洲等传统市场，大力开拓拉美、东盟等新兴市场。引导企业积极应对贸易壁垒、反倾销、出口退税的调整和人民币升值的压力，落实兑现扶持外贸出口的相关政策，继续扩大我市自营出口规模。推进贸易方式多元化，探索组织××优势产品组成销售群体到境外参展、销售，打造××品牌。继续组织好企业参加广交会、华交会、美国拉斯维加斯国际服装及面料展等国内外展会。在扩大出口的同时，要重视国内市场，充分拓展、挖掘、利用国内市场。</w:t>
      </w:r>
    </w:p>
    <w:p>
      <w:pPr>
        <w:ind w:left="0" w:right="0" w:firstLine="560"/>
        <w:spacing w:before="450" w:after="450" w:line="312" w:lineRule="auto"/>
      </w:pPr>
      <w:r>
        <w:rPr>
          <w:rFonts w:ascii="宋体" w:hAnsi="宋体" w:eastAsia="宋体" w:cs="宋体"/>
          <w:color w:val="000"/>
          <w:sz w:val="28"/>
          <w:szCs w:val="28"/>
        </w:rPr>
        <w:t xml:space="preserve">（三）建设资源节约型和环境友好型社会。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鼓励资源节约，创建节约型社会。认真落实我市《关于建设节约型社会的实施意见》，完善资源节约优惠政策。严格土地管理，加大批后用地跟踪管理力度。突出抓好染整等能耗产业和企业的节能，在工业用水大户中开展污水的净化再利用和中水回用工作。引导商业和民用节能，执行公共建筑夏季空调室内温度最低标准。加快水价改革，运用价格杠杆，加大特殊行业的节水力度。</w:t>
      </w:r>
    </w:p>
    <w:p>
      <w:pPr>
        <w:ind w:left="0" w:right="0" w:firstLine="560"/>
        <w:spacing w:before="450" w:after="450" w:line="312" w:lineRule="auto"/>
      </w:pPr>
      <w:r>
        <w:rPr>
          <w:rFonts w:ascii="宋体" w:hAnsi="宋体" w:eastAsia="宋体" w:cs="宋体"/>
          <w:color w:val="000"/>
          <w:sz w:val="28"/>
          <w:szCs w:val="28"/>
        </w:rPr>
        <w:t xml:space="preserve">大力发展循环经济。加紧编制循环经济规划和实施方案。推动纺织、漂染、鞋业、食品等行业开展清洁生产，提高资源、再生资源和工业废物综合回收利用程度。推动政府绿色采购，引导全社会的绿色消费行为，推广循环型消费，形成节约型的消费模式。正确处理经济发展和环境保护的关系，增强企业社会责任。积极推进热电联产，完善有利于节能的体制机制。支持华宝集团生物酶法生物柴油产业链项目和绿宝集团生物柴油项目尽快落地投产。</w:t>
      </w:r>
    </w:p>
    <w:p>
      <w:pPr>
        <w:ind w:left="0" w:right="0" w:firstLine="560"/>
        <w:spacing w:before="450" w:after="450" w:line="312" w:lineRule="auto"/>
      </w:pPr>
      <w:r>
        <w:rPr>
          <w:rFonts w:ascii="宋体" w:hAnsi="宋体" w:eastAsia="宋体" w:cs="宋体"/>
          <w:color w:val="000"/>
          <w:sz w:val="28"/>
          <w:szCs w:val="28"/>
        </w:rPr>
        <w:t xml:space="preserve">建设宜居城市。提升城市管理水平，充分发挥城市功能。严格实施新一轮城市总体规划，完善各项专项规划，全力推进城区南跨东进拓展，因地制宜做好镇村规划，强化城镇发展空间的引导和管制，用地指标上向新农村建设倾斜。加快镇中路二期、玉湖片区、旧侨中片区及八七路整体立面改造步伐。加快回批地遗留问题处理进度，把解决回批地问题同城市规划调整有机结合起来，探索解决回批地问题的多种模式。整合行政执法职能，强化城市综合执法。继续加强××湾南岸近海水域环境污染综合治理工作，遏制环境污染和生态破坏，提升我市环境质量。加快LNG管网、供水管网和污水处理设施建设，确保明年城市生活污水处理厂一期投产，并启动二期工程。完善垃圾处置体系，加快中转站建设。加强河道溪流综合整治，加强矿产资源保护。推进灵秀山森林公园建设，加强沿海防护林体系建设，继续保持全市现有的森林覆盖率，建设“生态××”。</w:t>
      </w:r>
    </w:p>
    <w:p>
      <w:pPr>
        <w:ind w:left="0" w:right="0" w:firstLine="560"/>
        <w:spacing w:before="450" w:after="450" w:line="312" w:lineRule="auto"/>
      </w:pPr>
      <w:r>
        <w:rPr>
          <w:rFonts w:ascii="宋体" w:hAnsi="宋体" w:eastAsia="宋体" w:cs="宋体"/>
          <w:color w:val="000"/>
          <w:sz w:val="28"/>
          <w:szCs w:val="28"/>
        </w:rPr>
        <w:t xml:space="preserve">（四）城乡统筹，全面推进社会主义新农村建设。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促进农村社会全面进步。做好全市新农村建设总体规划修编工作，推进城乡一体化进程。落实挂钩责任制，在搞好前埔示范村和××个重点村建设的基础上，再筛选建设一批重点村，树立新农村建设的先进典型和新的模式。深入开展“家园清洁行动”和“小康环保行动”，不断优化人居环境。抓好农村基础设施建设，改善农村公交客运条件，完善农村公共信息网络，加快宽带通信网、数字电视网建设，切实提高农民生产生活质量。加强海上渔业安全信息管理系统建设，探索建立由政府、社会、个人共同出资的渔船安全救助基金，基本建成渔船安全救助系统和渔港（避风港）防灾减灾体系。</w:t>
      </w:r>
    </w:p>
    <w:p>
      <w:pPr>
        <w:ind w:left="0" w:right="0" w:firstLine="560"/>
        <w:spacing w:before="450" w:after="450" w:line="312" w:lineRule="auto"/>
      </w:pPr>
      <w:r>
        <w:rPr>
          <w:rFonts w:ascii="宋体" w:hAnsi="宋体" w:eastAsia="宋体" w:cs="宋体"/>
          <w:color w:val="000"/>
          <w:sz w:val="28"/>
          <w:szCs w:val="28"/>
        </w:rPr>
        <w:t xml:space="preserve">壮大农村经济、集体经济。注重发展，加快推进农业产业化，加强狮台农业合作与交流。继续做大海的文章，做强海洋产业联动，积极推进祥芝国家中心渔港、东埔、东店等渔港建设，鼓励建造大吨位钢质渔船，开辟新的渔场。依托祥芝深水海域推广深水网箱养殖，发展优质水产品养殖和精加工。积极应对油价上涨对我市农业发展造成的冲击，及时兑现油价补贴。全面推进农村和农产品流通体系建设，继续推进“万村千乡”市场工程，促进农民增收和增加消费。支持村集体以出租等方式经营标准厂房等集体资产，千方百计发展壮大村级集体经济。做好全市第二次全国农业普查。</w:t>
      </w:r>
    </w:p>
    <w:p>
      <w:pPr>
        <w:ind w:left="0" w:right="0" w:firstLine="560"/>
        <w:spacing w:before="450" w:after="450" w:line="312" w:lineRule="auto"/>
      </w:pPr>
      <w:r>
        <w:rPr>
          <w:rFonts w:ascii="宋体" w:hAnsi="宋体" w:eastAsia="宋体" w:cs="宋体"/>
          <w:color w:val="000"/>
          <w:sz w:val="28"/>
          <w:szCs w:val="28"/>
        </w:rPr>
        <w:t xml:space="preserve">培育造就新型农民。切实提高农民素质，转变农民思想观念。加大农村劳动力特别是失地农民和转产渔民的技能培训力度，继续实施农村劳动力转移培训“阳光工程”和创业培训，加强农民工就业服务，引导和鼓励农（渔）民就近转产转业，配套服务于工业园区。移风易俗，倡导科学、健康、文明的生活方式，在农村逐步形成尊老爱幼、邻里和睦、见义勇为、扶贫济困的文明新风。</w:t>
      </w:r>
    </w:p>
    <w:p>
      <w:pPr>
        <w:ind w:left="0" w:right="0" w:firstLine="560"/>
        <w:spacing w:before="450" w:after="450" w:line="312" w:lineRule="auto"/>
      </w:pPr>
      <w:r>
        <w:rPr>
          <w:rFonts w:ascii="宋体" w:hAnsi="宋体" w:eastAsia="宋体" w:cs="宋体"/>
          <w:color w:val="000"/>
          <w:sz w:val="28"/>
          <w:szCs w:val="28"/>
        </w:rPr>
        <w:t xml:space="preserve">（五）关注群众利益，构建和谐××。</w:t>
      </w:r>
    </w:p>
    <w:p>
      <w:pPr>
        <w:ind w:left="0" w:right="0" w:firstLine="560"/>
        <w:spacing w:before="450" w:after="450" w:line="312" w:lineRule="auto"/>
      </w:pPr>
      <w:r>
        <w:rPr>
          <w:rFonts w:ascii="宋体" w:hAnsi="宋体" w:eastAsia="宋体" w:cs="宋体"/>
          <w:color w:val="000"/>
          <w:sz w:val="28"/>
          <w:szCs w:val="28"/>
        </w:rPr>
        <w:t xml:space="preserve">优先发展教育事业。巩固提高“两基”和“双高普九”成果，合理调整城乡学校布局，加快教育强市步伐。不断扩大高中阶段教育成果，大力举办职业技术教育，积极发展地方高等教育。加快长春理工大学××学院、××泰山航海职业学院建设，做好××纺织服装学院、××一中扩建和石光华侨联合中学新校区一期扫尾工程。加快建设博物馆、档案馆，筹建图书馆新馆。大力发展先进文化，完善基层文化设施。</w:t>
      </w:r>
    </w:p>
    <w:p>
      <w:pPr>
        <w:ind w:left="0" w:right="0" w:firstLine="560"/>
        <w:spacing w:before="450" w:after="450" w:line="312" w:lineRule="auto"/>
      </w:pPr>
      <w:r>
        <w:rPr>
          <w:rFonts w:ascii="宋体" w:hAnsi="宋体" w:eastAsia="宋体" w:cs="宋体"/>
          <w:color w:val="000"/>
          <w:sz w:val="28"/>
          <w:szCs w:val="28"/>
        </w:rPr>
        <w:t xml:space="preserve">提高全民健康水平。进一步加强农村卫生、社区卫生、公共卫生建设，提高疾病防控和公共卫生应急处理能力。加强各类运动训练基地建设,改善运动训练条件，备战2024年××市第八届运动会。提高人口素质，继续稳定低生育水平，着重整治出生人口性别比失衡问题，继续实施“关爱女孩”行动，努力提高计生工作水平。</w:t>
      </w:r>
    </w:p>
    <w:p>
      <w:pPr>
        <w:ind w:left="0" w:right="0" w:firstLine="560"/>
        <w:spacing w:before="450" w:after="450" w:line="312" w:lineRule="auto"/>
      </w:pPr>
      <w:r>
        <w:rPr>
          <w:rFonts w:ascii="宋体" w:hAnsi="宋体" w:eastAsia="宋体" w:cs="宋体"/>
          <w:color w:val="000"/>
          <w:sz w:val="28"/>
          <w:szCs w:val="28"/>
        </w:rPr>
        <w:t xml:space="preserve">加强就业再就业工作。着力优化创业环境，转变市民就业观念，加强政府对促进就业再就业的指导和服务，增加政府的资金投入，建设市人力资源市场。完善对困难群众的就业激励机制和援助制度，建立促进扩大就业的有效机制。争取明年新增就业岗位×万个以上、转移农村劳动力××××人以上。</w:t>
      </w:r>
    </w:p>
    <w:p>
      <w:pPr>
        <w:ind w:left="0" w:right="0" w:firstLine="560"/>
        <w:spacing w:before="450" w:after="450" w:line="312" w:lineRule="auto"/>
      </w:pPr>
      <w:r>
        <w:rPr>
          <w:rFonts w:ascii="宋体" w:hAnsi="宋体" w:eastAsia="宋体" w:cs="宋体"/>
          <w:color w:val="000"/>
          <w:sz w:val="28"/>
          <w:szCs w:val="28"/>
        </w:rPr>
        <w:t xml:space="preserve">建立健全社会保障体系。逐步提高城乡居民最低生活保障标准，进一步完善城镇职工养老、医疗、失业等保险制度以及城镇居民最低生活保障制度，努力扩大社会保障覆盖面。不断完善农村新型合作医疗制度，加大社会福利事业投入，健全社会救助体系。完善防灾减灾体系建设，认真做好防御台风等自然灾害工作，保护群众生命财产安全。重视加强老干部和老龄人口工作，切实保障妇女儿童权益，发展残疾人事业。</w:t>
      </w:r>
    </w:p>
    <w:p>
      <w:pPr>
        <w:ind w:left="0" w:right="0" w:firstLine="560"/>
        <w:spacing w:before="450" w:after="450" w:line="312" w:lineRule="auto"/>
      </w:pPr>
      <w:r>
        <w:rPr>
          <w:rFonts w:ascii="宋体" w:hAnsi="宋体" w:eastAsia="宋体" w:cs="宋体"/>
          <w:color w:val="000"/>
          <w:sz w:val="28"/>
          <w:szCs w:val="28"/>
        </w:rPr>
        <w:t xml:space="preserve">着力维护社会安定稳定。继续深入开展“平安××”创建活动，大力加强社会治安综合治理。全面落实安全生产责任制，持续开展“三合一”、消防、矿山、民爆、危化品、交通安全等专项整治活动，坚决遏制重特大事故发生。加快基层管理和服务职能向社区转化进程，夯实和谐××的城市基层基础。深入开展“五五”普法教育，增强全民法律意识。继续规范和整顿市场经济秩序，打造“诚信××”。</w:t>
      </w:r>
    </w:p>
    <w:p>
      <w:pPr>
        <w:ind w:left="0" w:right="0" w:firstLine="560"/>
        <w:spacing w:before="450" w:after="450" w:line="312" w:lineRule="auto"/>
      </w:pPr>
      <w:r>
        <w:rPr>
          <w:rFonts w:ascii="宋体" w:hAnsi="宋体" w:eastAsia="宋体" w:cs="宋体"/>
          <w:color w:val="000"/>
          <w:sz w:val="28"/>
          <w:szCs w:val="28"/>
        </w:rPr>
        <w:t xml:space="preserve">各位代表！新一年的发展任务光荣而艰巨，我们一定要坚持以科学发展观统领经济社会发展全局，紧紧围绕市委、市政府的各项工作部署，振奋精神，开拓进取，扎实工作，为建设现代化工贸旅游港口城市做出新贡献！</w:t>
      </w:r>
    </w:p>
    <w:p>
      <w:pPr>
        <w:ind w:left="0" w:right="0" w:firstLine="560"/>
        <w:spacing w:before="450" w:after="450" w:line="312" w:lineRule="auto"/>
      </w:pPr>
      <w:r>
        <w:rPr>
          <w:rFonts w:ascii="宋体" w:hAnsi="宋体" w:eastAsia="宋体" w:cs="宋体"/>
          <w:color w:val="000"/>
          <w:sz w:val="28"/>
          <w:szCs w:val="28"/>
        </w:rPr>
        <w:t xml:space="preserve">《国民经济和社会发展计划执行情况与2024年国民经济和社会发展计划（草案）的报告》来源于feisuxs，欢迎阅读国民经济和社会发展计划执行情况与2024年国民经济和社会发展计划（草案）的报告。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第五篇：2024东营国民经济和社会发展计划</w:t>
      </w:r>
    </w:p>
    <w:p>
      <w:pPr>
        <w:ind w:left="0" w:right="0" w:firstLine="560"/>
        <w:spacing w:before="450" w:after="450" w:line="312" w:lineRule="auto"/>
      </w:pPr>
      <w:r>
        <w:rPr>
          <w:rFonts w:ascii="宋体" w:hAnsi="宋体" w:eastAsia="宋体" w:cs="宋体"/>
          <w:color w:val="000"/>
          <w:sz w:val="28"/>
          <w:szCs w:val="28"/>
        </w:rPr>
        <w:t xml:space="preserve">东营市人民政府关于印发东营市2024年国民经济和社会发展计划的通知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各县区人民政府,市政府各部门、单位:</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《东营市2024年国民经济和社会发展计划》已经市六届人大四次会议审议批准,现印发给你们,望认真遵照执行。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东营市人民政府</w:t>
      </w:r>
    </w:p>
    <w:p>
      <w:pPr>
        <w:ind w:left="0" w:right="0" w:firstLine="560"/>
        <w:spacing w:before="450" w:after="450" w:line="312" w:lineRule="auto"/>
      </w:pPr>
      <w:r>
        <w:rPr>
          <w:rFonts w:ascii="宋体" w:hAnsi="宋体" w:eastAsia="宋体" w:cs="宋体"/>
          <w:color w:val="000"/>
          <w:sz w:val="28"/>
          <w:szCs w:val="28"/>
        </w:rPr>
        <w:t xml:space="preserve">二O一一年三月十七日</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极为复杂的国内外环境,全市上下在市委的正确领导下,按照“新起点新阶段新目标新局面”的总体要求,紧紧围绕国家战略的实施,牢牢把握抢抓机遇、积极作为的工作基调,加快推进经济发展方式转变和经济结构调整,全市经济保持平稳较快增长,各项目标任务圆满完成或超额完成。初步统计,全市实现生产总值2359.94亿元,比上年增长13.4%,超计划2.4个百分点。其中,第一产业增加值87.38亿元,增长4.5%;第二产业增加值1712.2亿元,增长13.4%;第三产业增加值560.36亿元,增长14.5%。主要特点:</w:t>
      </w:r>
    </w:p>
    <w:p>
      <w:pPr>
        <w:ind w:left="0" w:right="0" w:firstLine="560"/>
        <w:spacing w:before="450" w:after="450" w:line="312" w:lineRule="auto"/>
      </w:pPr>
      <w:r>
        <w:rPr>
          <w:rFonts w:ascii="宋体" w:hAnsi="宋体" w:eastAsia="宋体" w:cs="宋体"/>
          <w:color w:val="000"/>
          <w:sz w:val="28"/>
          <w:szCs w:val="28"/>
        </w:rPr>
        <w:t xml:space="preserve">(一)高效生态经济区建设快速推进。各级抓住黄河三角洲高效生态经济区建设上升为国家战略的重大机遇,全力争取上级在政策、项目和资金上给予我市支持,有力推进了“四区一城三网”和重大基础设施项目建设。临港产业区,基础设施配套加快推进,中海油物流园区、华泰化工园等大项目开工建设。高端产业区,泰岱光伏建成投产,大规模集成电路、新型功率半导体、俊通汽车等项目建设快速推进。生态旅游区,游客综合服务中心、湿地公园二期工程竣工投入运营。生态高效农业区,现代渔业示范区二期工程建设完成,综合配套区研发中心投入使用;高效生态农业示范区和现代畜牧业示范区建设全面启动。黄河水城,深度开发工程全面展开,组建了多家国有资产运营公司,金融商务区、河海风情娱乐城、水城雪莲大剧院等重大项目开工建设。“三网”绿化完成投资6.68亿元,新增绿化面积27万亩,构筑起了“三网”绿化主体框架。“三路两港一场”建设加快推进,东营港散杂货二号码头改造工程完工并投入运营,2×5万吨级液体化工码头开工建设,2×5千吨级液体化工码头、广利港航道整治工程已经省发展改革委核准。东营机场4D级改扩建工程全面完成,新航站楼即将投用。德大铁路工程征地拆迁工作进展顺利,部分路段桥涵工程正在施工,黄大铁路项目申请核准报告已上报国家发展改革委;东营港区防潮堤、飞机场到入海口的旅游公路、沿海高等级公路、东营至济南高速公路前期工作顺利推进。(二)经济发展方式转变取得新成效。把保持经济平稳较快发展与经济发展方式转变紧密结合,先后组织开展了转方式调结构大讨论活动和现场观摩会,制定出台了《关于加快经济发展方式转变的意见》,有力地推动了全市经济向好向优发展,一二三次产业趋向协调。一是农业结构调整步伐加快。粮食生产基本稳定,实现总产79.4万吨。渔业、畜牧等优势产业加快发展,特色水产品养殖面积达到174万亩,标准化畜牧养殖小区达到1300个。农业产业化水平进一步提高,农业龙头企业发展到508家,农民专业合作社发展到492家。二是工业结构进一步优化。全市规模以上工业实现增加值1735.4亿元,增长14.2%,其中地方1012.2亿元,增长23.1%。以风力发电及设备制造、太阳能利用为主的新能源产业快速发展,高新技术工业产值占规模以上工业产值的比重提高3.2个百分点。传统产业改造提升步伐加快,石油化工、装备制造、橡胶制品等产业规模进一步扩大,竞争力增强。三是服务业繁荣发展。文化旅游、现代物流、服务外包等现代服务业快速发展,商贸餐饮等传统服务业进一步提升。服务业增加值增幅高于全市生产总值增幅1.1个百分点,占全市生产总值的比重达到23.7%,比上年提高1.2个百分点。四是节能减排强力推进。严格目标责任制,加大投入,强力推进节能减排重点工程建设。万元生产总值能耗、二氧化硫排放量、化学需氧量排放量等指标圆满完成了“十一五”节能减排目标。</w:t>
      </w:r>
    </w:p>
    <w:p>
      <w:pPr>
        <w:ind w:left="0" w:right="0" w:firstLine="560"/>
        <w:spacing w:before="450" w:after="450" w:line="312" w:lineRule="auto"/>
      </w:pPr>
      <w:r>
        <w:rPr>
          <w:rFonts w:ascii="宋体" w:hAnsi="宋体" w:eastAsia="宋体" w:cs="宋体"/>
          <w:color w:val="000"/>
          <w:sz w:val="28"/>
          <w:szCs w:val="28"/>
        </w:rPr>
        <w:t xml:space="preserve">(三)投资、消费保持较快增长。坚持以项目建设带动投资增长,先后组织了项目集中开工月和项目现场观摩等活动,有力地促进了全市投资较快增长。全社会固定资产投资完成1349亿元,增长22.6%,其中地方完成1146.1亿元,增长29%。认真落实“家电下乡”等刺激消费的各项政策,消费市场稳中趋旺,全市实现社会消费品零售总额382.4亿元,增长18.7%,超计划</w:t>
      </w:r>
    </w:p>
    <w:p>
      <w:pPr>
        <w:ind w:left="0" w:right="0" w:firstLine="560"/>
        <w:spacing w:before="450" w:after="450" w:line="312" w:lineRule="auto"/>
      </w:pPr>
      <w:r>
        <w:rPr>
          <w:rFonts w:ascii="宋体" w:hAnsi="宋体" w:eastAsia="宋体" w:cs="宋体"/>
          <w:color w:val="000"/>
          <w:sz w:val="28"/>
          <w:szCs w:val="28"/>
        </w:rPr>
        <w:t xml:space="preserve">1.7个百分点。</w:t>
      </w:r>
    </w:p>
    <w:p>
      <w:pPr>
        <w:ind w:left="0" w:right="0" w:firstLine="560"/>
        <w:spacing w:before="450" w:after="450" w:line="312" w:lineRule="auto"/>
      </w:pPr>
      <w:r>
        <w:rPr>
          <w:rFonts w:ascii="宋体" w:hAnsi="宋体" w:eastAsia="宋体" w:cs="宋体"/>
          <w:color w:val="000"/>
          <w:sz w:val="28"/>
          <w:szCs w:val="28"/>
        </w:rPr>
        <w:t xml:space="preserve">(四)对外开放水平进一步提高。成功举办了首届黄三角经洽会、石油石化装备展、橡胶轮胎暨汽车配件展,开展了一系列高层次境内外招商活动,与香港华润集团、山东高速集团、德国巴伐利亚州化工集群学会等签署了战略合作协议,引进了比利时苏威、广汽等一批战略合作伙伴,实际利用外资2.11亿美元,增长27.6%,超计划17.6个百分点。对外贸易实现突破性增长,全市完成进出口总值79.6亿美元,增长101%,超计划91个百分点,其中出口总额27.6亿美元,增长57.1%。光伏太阳能、永盛橡胶集团等企业入选山东省出口企业100强。</w:t>
      </w:r>
    </w:p>
    <w:p>
      <w:pPr>
        <w:ind w:left="0" w:right="0" w:firstLine="560"/>
        <w:spacing w:before="450" w:after="450" w:line="312" w:lineRule="auto"/>
      </w:pPr>
      <w:r>
        <w:rPr>
          <w:rFonts w:ascii="宋体" w:hAnsi="宋体" w:eastAsia="宋体" w:cs="宋体"/>
          <w:color w:val="000"/>
          <w:sz w:val="28"/>
          <w:szCs w:val="28"/>
        </w:rPr>
        <w:t xml:space="preserve">(五)经济发展质量不断改善。在经济保持较快增长的同时,财政收入、金融资产、企业效益和居民收入明显提高。全市境内财政总收入395.55亿元,其中地方财政收入104.88亿元,增长29.69%,超计划18.69个百分点。全市各项存款余额1567.1亿元,比年初增加266.1亿元;各项贷款余额1148.1亿元,比年初增加248.8亿元。规模以上工业实现利税、利润1160.1亿元和722.1亿元,分别增长55.6%和49.7%,其中地方实现利税、利润595.8亿元和424亿元,分别增长43.7%和45%。居民收入进一步提高,全市城镇居民人均可支配收入23796元,增长11.7%,超计划3.7个百分点;农民人均纯收入8427元,增长15%,超计划6个百分点。</w:t>
      </w:r>
    </w:p>
    <w:p>
      <w:pPr>
        <w:ind w:left="0" w:right="0" w:firstLine="560"/>
        <w:spacing w:before="450" w:after="450" w:line="312" w:lineRule="auto"/>
      </w:pPr>
      <w:r>
        <w:rPr>
          <w:rFonts w:ascii="宋体" w:hAnsi="宋体" w:eastAsia="宋体" w:cs="宋体"/>
          <w:color w:val="000"/>
          <w:sz w:val="28"/>
          <w:szCs w:val="28"/>
        </w:rPr>
        <w:t xml:space="preserve">(六)重点领域改革继续深化。投融资体制改革取得积极进展,黄河三角洲产业投资基金已经国家发展改革委批准筹建,华夏、中信等7家股份制银行顺利进驻。农村综合改革进展顺利,农村集体资产产权制度改革扎实推进,强农惠农政策全面落实。企业改革进一步深化,宝莫股份成功上市,金岭化工、东营国瓷等4家公司进入上市程序。医药卫生体制改革深入展开,基本药物制度试点成效显著,基本医疗保障水平进一步提高,基本公共卫生服务均等化、基层医疗卫生服务体系建设、公立医院改革试点等工作稳步推进。市属农场、生态旅游区管理体制、公用事业等其他改革进展顺利。大王经济开发区成为省级经济开发区。</w:t>
      </w:r>
    </w:p>
    <w:p>
      <w:pPr>
        <w:ind w:left="0" w:right="0" w:firstLine="560"/>
        <w:spacing w:before="450" w:after="450" w:line="312" w:lineRule="auto"/>
      </w:pPr>
      <w:r>
        <w:rPr>
          <w:rFonts w:ascii="宋体" w:hAnsi="宋体" w:eastAsia="宋体" w:cs="宋体"/>
          <w:color w:val="000"/>
          <w:sz w:val="28"/>
          <w:szCs w:val="28"/>
        </w:rPr>
        <w:t xml:space="preserve">(七)民生和社会事业不断加强。积极推进就业再就业工作,全市新增城镇就业4.25万人,新增农村劳动力转移就业5.97万人,城镇登记失业率为1.86%,低于2.4%的计划目标。继续加强社会保障工作,提高了城镇居民医保和新型农村合作医疗财政补助标准、企业退休人员养老金支付标准、城乡居民低保和农村五保供养标准,全市城乡社会保障水平位居全省前列。加强人口和计划生育管理,人口自然增长率为4.08‰,低于5.9‰的计划目标。大力发展教育、文化、卫生等社会事业,实施了中小学校舍安全改造等重点项目,成功举办了黄河口国际马拉松赛和黄河口文化艺术节。中心城农贸市场改造、保障性安居工程建设等10件民生实事全部完成,进一步改善了群众的生活条件。启动实施了全市城市社区暨中心城区社区集中整治活动,提高了社区工作人员待遇,配套设施维修改造、环境卫生整治、理顺社区建设管理体制机制等工作全面展开。</w:t>
      </w:r>
    </w:p>
    <w:p>
      <w:pPr>
        <w:ind w:left="0" w:right="0" w:firstLine="560"/>
        <w:spacing w:before="450" w:after="450" w:line="312" w:lineRule="auto"/>
      </w:pPr>
      <w:r>
        <w:rPr>
          <w:rFonts w:ascii="宋体" w:hAnsi="宋体" w:eastAsia="宋体" w:cs="宋体"/>
          <w:color w:val="000"/>
          <w:sz w:val="28"/>
          <w:szCs w:val="28"/>
        </w:rPr>
        <w:t xml:space="preserve">二、2024年经济走势分析及主要发展预期目标</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也是全面实施黄蓝两大国家战略的关键年,我市经济社会平稳较快发展的有利条件比较多。全球经济正在缓慢复苏,主要经济体投资者、消费者信心逐步恢复,新兴市场经济体发展势头较好。我国仍处于可以大有作为的重要战略机遇期,经济发展长期向好的趋势没有改变,国家实施积极的财政政策和稳健的货币政策,更加积极稳妥地处理保持经济平稳较快发展、调整经济结构和管理通胀预期的关系,各种积极因素仍然存在。山东半岛蓝色经济区建设上升为国家战略,为我市带来政策叠加优势和更多更好的发展机遇。近年来我市坚持实施黄河三角洲开发建设总战略不动摇,采取了转方式调结构、突破发展东营港经济开发区、市属经济县域经济双轮驱动等一系列措施,工作中抢抓机</w:t>
      </w:r>
    </w:p>
    <w:p>
      <w:pPr>
        <w:ind w:left="0" w:right="0" w:firstLine="560"/>
        <w:spacing w:before="450" w:after="450" w:line="312" w:lineRule="auto"/>
      </w:pPr>
      <w:r>
        <w:rPr>
          <w:rFonts w:ascii="宋体" w:hAnsi="宋体" w:eastAsia="宋体" w:cs="宋体"/>
          <w:color w:val="000"/>
          <w:sz w:val="28"/>
          <w:szCs w:val="28"/>
        </w:rPr>
        <w:t xml:space="preserve">遇,积极作为,经济发展支撑条件不断改善,发展活力不断增强。同时制约经济发展的因素也比较多。世界经济尚未完全走出金融危机阴影,干扰复苏因素较多。自去年以来,我国已先后三次加息、八次上调金融机构存款准备金率,管理通胀预期的力度加大,金融资本的流动性降低,企业融资成本不断提高。从我市看,传统产业比重偏高,新兴产业起步较晚,经济结构调整依然面临较大压力;现代物流、生态旅游等现代服务业发展相对滞后;受资金、市场、批准手续和国家政策导向等因素制约,投资项目上马门槛不断提高,投资增长压力较大。</w:t>
      </w:r>
    </w:p>
    <w:p>
      <w:pPr>
        <w:ind w:left="0" w:right="0" w:firstLine="560"/>
        <w:spacing w:before="450" w:after="450" w:line="312" w:lineRule="auto"/>
      </w:pPr>
      <w:r>
        <w:rPr>
          <w:rFonts w:ascii="宋体" w:hAnsi="宋体" w:eastAsia="宋体" w:cs="宋体"/>
          <w:color w:val="000"/>
          <w:sz w:val="28"/>
          <w:szCs w:val="28"/>
        </w:rPr>
        <w:t xml:space="preserve">与“十二五”规划相衔接,2024年国民经济和社会发展的主要预期目标为:全市生产总值增长12%,全社会固定资产投资增长19%,社会消费品零售总额增长17%,进出口总值增长12%,吸收外商直接投资增长10%,地方财政收入增长14%,城镇居民人均可支配收入增长11%,农民人均纯收入增长12%。城镇登记失业率控制在2.4%以内,居民消费价格涨幅控制在4%左右。主要约束性指标:万元生产总值能耗、二氧化硫排放量、化学需氧量排放量等指标以省核定数为准,人口自然增长率控制在4.6‰以内。</w:t>
      </w:r>
    </w:p>
    <w:p>
      <w:pPr>
        <w:ind w:left="0" w:right="0" w:firstLine="560"/>
        <w:spacing w:before="450" w:after="450" w:line="312" w:lineRule="auto"/>
      </w:pPr>
      <w:r>
        <w:rPr>
          <w:rFonts w:ascii="宋体" w:hAnsi="宋体" w:eastAsia="宋体" w:cs="宋体"/>
          <w:color w:val="000"/>
          <w:sz w:val="28"/>
          <w:szCs w:val="28"/>
        </w:rPr>
        <w:t xml:space="preserve">三、完成2024年经济社会发展目标的措施</w:t>
      </w:r>
    </w:p>
    <w:p>
      <w:pPr>
        <w:ind w:left="0" w:right="0" w:firstLine="560"/>
        <w:spacing w:before="450" w:after="450" w:line="312" w:lineRule="auto"/>
      </w:pPr>
      <w:r>
        <w:rPr>
          <w:rFonts w:ascii="宋体" w:hAnsi="宋体" w:eastAsia="宋体" w:cs="宋体"/>
          <w:color w:val="000"/>
          <w:sz w:val="28"/>
          <w:szCs w:val="28"/>
        </w:rPr>
        <w:t xml:space="preserve">(一)加快产业结构调整,推动经济转型发展。积极实施高端高质高效产业发展战略,坚持以扩大增量带动存量调整,加快构筑高效生态产业体系。一是加快发展现代农业。贯彻落实好各项强农惠农政策,围绕增加农民收入,在稳定粮棉生产的同时,大力发展畜牧、渔业、林果、蔬菜、花卉和休闲观光农业。突出优势农产品品牌培育,大力支持农民专业合作社和农业龙头企业发展,重点实施福源现代农业示范区、澳亚现代牧场等项目。围绕改善农业和农村生产生活条件,加强农村沼气、农村公路、灌区节水改造等农业基础设施建设,重点实施王庄和麻湾大型灌区续建配套与节水改造、利津草桥沟东干流治理、沿海防护林等项目。二是大力推进工业结构调整。认真落实工业调整振兴意见和六大产业规划,加快橡胶轮胎、化工和纺织服装等传统产业的改造升级,提高综合竞争力;重点发展电子信息、生物医药、新能源、新材料等高新技术产业和战略性新兴产业,集中实施一批重大科技项目,培育一批骨干企业。重点推进合力车轮公司年产30万件高速火车轮、科瑞超深井系列石油钻机、万德福年产3000吨聚氨基酸新型功能材料、山东国瓷公司年产1200吨纳米钛酸钡电子陶瓷材料等项目。按照黄蓝融合、陆海统筹、一体发展的思路,全力突破海洋经济,重点围绕油气、装备制造、生物工程、运输等海洋优势产业,加大扶持力度,培育形成新的增长点。三是跨越发展现代服务业。认真落实支持服务业跨越发展的各项政策措施,积极培育服务业“四大载体”,带动三次产业结构优化升级。优先发展文化旅游业,重点推进黄河水城旅游区、孙子文化旅游度假区、黄河口生态旅游区建设。大力发展现代物流业,重点推进东营港物流园、广饶物流园等物流园区建设。加快发展科技信息业,依托东营软件园等平台,加快云计算中心等入园项目建设,着力引进一批骨干服务外包企业。改造提升商贸餐饮等生活性服务业,加快发展商务服务、会展、娱乐、健身等新兴服务业。</w:t>
      </w:r>
    </w:p>
    <w:p>
      <w:pPr>
        <w:ind w:left="0" w:right="0" w:firstLine="560"/>
        <w:spacing w:before="450" w:after="450" w:line="312" w:lineRule="auto"/>
      </w:pPr>
      <w:r>
        <w:rPr>
          <w:rFonts w:ascii="宋体" w:hAnsi="宋体" w:eastAsia="宋体" w:cs="宋体"/>
          <w:color w:val="000"/>
          <w:sz w:val="28"/>
          <w:szCs w:val="28"/>
        </w:rPr>
        <w:t xml:space="preserve">(二)大力推进主体产业区开发建设,带动区域经济协调发展。</w:t>
      </w:r>
    </w:p>
    <w:p>
      <w:pPr>
        <w:ind w:left="0" w:right="0" w:firstLine="560"/>
        <w:spacing w:before="450" w:after="450" w:line="312" w:lineRule="auto"/>
      </w:pPr>
      <w:r>
        <w:rPr>
          <w:rFonts w:ascii="宋体" w:hAnsi="宋体" w:eastAsia="宋体" w:cs="宋体"/>
          <w:color w:val="000"/>
          <w:sz w:val="28"/>
          <w:szCs w:val="28"/>
        </w:rPr>
        <w:t xml:space="preserve">以四大主体产业区为突破口,加快发展市属经济。临港产业区,在完善基础设施的同时,突出大项目落地,加快推进中海油、海科、华泰等产业园建设。高端产业区,牢牢把握高端定位,加快生态工业园、软件园、新能源产品及装备制造基地建设,重点实施广汽吉奥汽车、大规模集成电路等大项目。生态旅游区,搞好游客综合服务中心、黄河口湿地公园管理运营,开工建设红海滩景区等项目,加强旅游产品开发和宣传推介,争创国家5A级景区。生态高效农业区,完善提升现代渔业示范区二期工程,重点加快推进商务中心、社区服务中心、水产品大市场和蓝色小城镇建设。大力推进县域经济跨越发展。依托各类产业园区,整合发展资源,集中突破一批大项目好项目,培植特色产业,打造产业集群,提高投资强度和产出水平,不断壮大县域经济实力。</w:t>
      </w:r>
    </w:p>
    <w:p>
      <w:pPr>
        <w:ind w:left="0" w:right="0" w:firstLine="560"/>
        <w:spacing w:before="450" w:after="450" w:line="312" w:lineRule="auto"/>
      </w:pPr>
      <w:r>
        <w:rPr>
          <w:rFonts w:ascii="宋体" w:hAnsi="宋体" w:eastAsia="宋体" w:cs="宋体"/>
          <w:color w:val="000"/>
          <w:sz w:val="28"/>
          <w:szCs w:val="28"/>
        </w:rPr>
        <w:t xml:space="preserve">(三)着力扩大投资,增强经济发展后劲。坚持扩大投资不动摇,充分发挥投资对扩大内需的重要作用,通过深入开展“项目攻坚年”活动,保持投资对经济增长的有效拉动。一是狠抓项目载体。进一步完善项目推进机制,继续开展项目集中开工活动,建立大项目直通车制度,促进各类项目加快建设。市里重点抓好总投资2153亿元的397个过亿元项目的调度推进。二是狠抓中央投资和省资金的争取。进一步研究国家和省资金的扶持方向和重点领域,围绕投向积极做好项目的筛选、论证和申报工作,力争更多的资金和项目在我市落地。三是正确处理投量、投向、投速和投效的关系。综合利用产业政策、登记备案、要素供应等多种手段,提高传统产业准入门槛,引导投资向民生和社会事业、农业农村、科技创新、生态环保、资源节约等领域倾斜,提高投资质量和效益,提升我市产业层次和竞争力。</w:t>
      </w:r>
    </w:p>
    <w:p>
      <w:pPr>
        <w:ind w:left="0" w:right="0" w:firstLine="560"/>
        <w:spacing w:before="450" w:after="450" w:line="312" w:lineRule="auto"/>
      </w:pPr>
      <w:r>
        <w:rPr>
          <w:rFonts w:ascii="宋体" w:hAnsi="宋体" w:eastAsia="宋体" w:cs="宋体"/>
          <w:color w:val="000"/>
          <w:sz w:val="28"/>
          <w:szCs w:val="28"/>
        </w:rPr>
        <w:t xml:space="preserve">(四)加强基础设施建设,提升城市承载力。加快东营港2×5万吨级液体化工码头建设,做好2×5千吨级液体化工码头和广利港航道整治工程前期工作,争取早日开工建设。积极推进德大铁路、黄大铁路、飞机场到入海口的旅游公路、沿海高等级公路、东营至济南高速公路等重大项目建设。加快胜利大街、登州路、东一路等重点道路改造,在提高道路通行能力的同时,加强道路两侧整体改造和环境整治。加强城市社区建设管理,组织开展好中心城区社区集中整治活动,完善社区功能,改善社区环境。加快黄河水城深度开发进度,重点推进清风湖景区配套完善项目,搞好周边环境配套改造。加快公共设施建设,实施南郊水厂扩容等一批供水、供热、供电、供气项目,完善城市功能;集中力量抓好水城雪莲大剧院、奥体中心和儿童乐园等项目建设,加快启动西城改造,提升城市形象。</w:t>
      </w:r>
    </w:p>
    <w:p>
      <w:pPr>
        <w:ind w:left="0" w:right="0" w:firstLine="560"/>
        <w:spacing w:before="450" w:after="450" w:line="312" w:lineRule="auto"/>
      </w:pPr>
      <w:r>
        <w:rPr>
          <w:rFonts w:ascii="宋体" w:hAnsi="宋体" w:eastAsia="宋体" w:cs="宋体"/>
          <w:color w:val="000"/>
          <w:sz w:val="28"/>
          <w:szCs w:val="28"/>
        </w:rPr>
        <w:t xml:space="preserve">(五)突出节能减排和环境保护,促进经济社会可持续发展。以创建省级低碳生态示范城市为契机,加快淘汰落后生产能力,大力发展循环经济、低碳经济,探索建立低碳生产、生活体制机制。实行严格的目标责任制,加强结构节能、技术节能和管理节能。严格节能评估审核,搞好重点行业、重点领域的减排。以水气污染治理为重点,加强环境保护,加快实施碧水工程、蓝天工程、环保基础工程。加大“退二进三”工作力度,逐步将中心城和县城现有工业企业搬迁至工业园区。大力推进生态建设,继续抓好“三网”绿化工程,重点搞好干线路域、骨干水系、示范区和沿海防护林建设。加强城市绿化和湿地生态保护,积极推进自然保护区湿地恢复,重点搞好城市东部湿地公园建设。</w:t>
      </w:r>
    </w:p>
    <w:p>
      <w:pPr>
        <w:ind w:left="0" w:right="0" w:firstLine="560"/>
        <w:spacing w:before="450" w:after="450" w:line="312" w:lineRule="auto"/>
      </w:pPr>
      <w:r>
        <w:rPr>
          <w:rFonts w:ascii="宋体" w:hAnsi="宋体" w:eastAsia="宋体" w:cs="宋体"/>
          <w:color w:val="000"/>
          <w:sz w:val="28"/>
          <w:szCs w:val="28"/>
        </w:rPr>
        <w:t xml:space="preserve">(六)着力扩大对外开放,提高经济竞争力。创新对外招商方式,大力搞好投资环境宣传及项目推介,提高招商引资质量和水平。进一步加强对外战略合作,重点推进与香港华润集团、山东高速集团、德国巴伐利亚州化工集群学会等合作,加大推进力度,争取一批块头大、震撼力强、带动面广的大项目落地。重点推进兴源集团年产30万吨钢丝帘线、石大胜华公司锂离子动力电池电解液等项目进展,推动东营光伏太阳能、澳亚现代牧场公司项目增资到位。认真落实扶持外贸出口的各项政策,引导企业调整优化出口商品结构,提高出口效益和竞争力,确保出口稳定增长。抓好加工贸易转型升级,支持橡胶轮胎、纺织服装等劳动密集型加工贸易发展,拉长产业链条。用足用好各级鼓励进口的政策,妥善应对贸易摩擦。不断扩大先进技术设备、关键零部件和紧缺物资进口,增加战略资源储备。鼓励有条件的企业到境外投资,开展境外并购研发,有效利用境外资源和市场,拓展经济发展空间。</w:t>
      </w:r>
    </w:p>
    <w:p>
      <w:pPr>
        <w:ind w:left="0" w:right="0" w:firstLine="560"/>
        <w:spacing w:before="450" w:after="450" w:line="312" w:lineRule="auto"/>
      </w:pPr>
      <w:r>
        <w:rPr>
          <w:rFonts w:ascii="宋体" w:hAnsi="宋体" w:eastAsia="宋体" w:cs="宋体"/>
          <w:color w:val="000"/>
          <w:sz w:val="28"/>
          <w:szCs w:val="28"/>
        </w:rPr>
        <w:t xml:space="preserve">(七)继续深化各项改革,增强经济社会发展活力。进一步深化重点领域和关键环节的改革,着力破解发展瓶颈,推动创新发展。深化投资体制改革,深入推进市场化运作,扩大运作领域和规模,提高运作水平;规范政府投融资平台运营,扩大融资能力。推进土地管理制度改革,组织开展好未利用地开发管理改革试点,探索土地开发利用与管理机制,充分发挥土地资源优势。深化医药卫生体制改革,全面推行基本药物制度,加快推进医疗保障体系建设、基层医疗卫生服务体系建设、公共卫生服务体系建设和公立医院改革试点。加快推进市属农场、公用事业等改革。继续做好对油田改制企业的政策扶持工作。</w:t>
      </w:r>
    </w:p>
    <w:p>
      <w:pPr>
        <w:ind w:left="0" w:right="0" w:firstLine="560"/>
        <w:spacing w:before="450" w:after="450" w:line="312" w:lineRule="auto"/>
      </w:pPr>
      <w:r>
        <w:rPr>
          <w:rFonts w:ascii="宋体" w:hAnsi="宋体" w:eastAsia="宋体" w:cs="宋体"/>
          <w:color w:val="000"/>
          <w:sz w:val="28"/>
          <w:szCs w:val="28"/>
        </w:rPr>
        <w:t xml:space="preserve">(八)加强财税、金融建设,提高经济发展支持能力。加快地方税源建设,积极培育优质高效财源,拓宽地方税收增收渠道。加大依法治税管理力度,完善税源控管体系,堵塞跑冒滴漏,确保应收尽收。牢固树立过紧日子的思想,大力压缩一般性支出,集中财力办大事、保重点。加快组建黄河三角洲地方性银行,推动设立黄河三角洲产权交易市场,做好黄河三角洲产业投资基金募集发行工作,支持股份制银行健康运营,提高金融服务和保障能力。</w:t>
      </w:r>
    </w:p>
    <w:p>
      <w:pPr>
        <w:ind w:left="0" w:right="0" w:firstLine="560"/>
        <w:spacing w:before="450" w:after="450" w:line="312" w:lineRule="auto"/>
      </w:pPr>
      <w:r>
        <w:rPr>
          <w:rFonts w:ascii="宋体" w:hAnsi="宋体" w:eastAsia="宋体" w:cs="宋体"/>
          <w:color w:val="000"/>
          <w:sz w:val="28"/>
          <w:szCs w:val="28"/>
        </w:rPr>
        <w:t xml:space="preserve">(九)着力保障和改善民生,推进和谐发展。实施积极的就业政策,支持发展劳动密集型产业、服务业和中小企业,多渠道增加就业岗位,鼓励自主创业,促进充分就业。着力解决好高校毕业生、农村转移劳动力、城镇就业困难人员等就业问题。加快推进覆盖城乡居民的社会保障体系建设,进一步提高保障标准,扩大社会保障覆盖面,重点搞好全面推行新型农村养老保险制度、完善养老保险转移接续办法、推进保障性住房建设等工作。着力提高城乡居民收入,增强居民消费能力。认真落实家电下乡、家电以旧换新等鼓励消费的政策,深入推进超市下乡、便利店进社区等工程,改善消费环境,促进消费结构升级。认真贯彻落实国家稳定消费价格总水平的各项政策措施,加强价格水平监测,加大价格监管力度,保障群众基本生活。加大教育投入,不断改善城乡教学条件,促进教育均衡发展和各类教育协调发展。突出学前教育工作,加强幼儿园规划建设管理。加强基层文化设施建设,广泛开展群众性文体活动,丰富群众文化生活。进一步做好人才、人口计划生育、对口支援、人民防空、双拥、气象、老龄、档案、防震和减灾救灾等工作。加强社会治安和油区治安综合治理,深入开展平安东营创建活动,依法打击各种违法犯罪活动,保障人民群众生命财产安全。加强社会公共安全预警和应急体系建设,提高对各类突发事件及重大自然灾害的应急处置能力。加强安全生产监督管理,深入实施“安全生产基层基础深化年”活动,预防重特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