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2024年2月上海市货币信贷运行情况（五篇范文）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上海市货币信贷运行情况2024年2月上海市货币信贷运行情况2024年2月,上海市货币信贷运行平稳，各项存款止跌回升，储蓄存款持续分流，各项贷款增速趋缓，信贷结构有所变化。2月末,上海市本外币各项存款余额69459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第一篇：2024年2月上海市货币信贷运行情况</w:t>
      </w:r>
    </w:p>
    <w:p>
      <w:pPr>
        <w:ind w:left="0" w:right="0" w:firstLine="560"/>
        <w:spacing w:before="450" w:after="450" w:line="312" w:lineRule="auto"/>
      </w:pPr>
      <w:r>
        <w:rPr>
          <w:rFonts w:ascii="宋体" w:hAnsi="宋体" w:eastAsia="宋体" w:cs="宋体"/>
          <w:color w:val="000"/>
          <w:sz w:val="28"/>
          <w:szCs w:val="28"/>
        </w:rPr>
        <w:t xml:space="preserve">2024年2月上海市货币信贷运行情况</w:t>
      </w:r>
    </w:p>
    <w:p>
      <w:pPr>
        <w:ind w:left="0" w:right="0" w:firstLine="560"/>
        <w:spacing w:before="450" w:after="450" w:line="312" w:lineRule="auto"/>
      </w:pPr>
      <w:r>
        <w:rPr>
          <w:rFonts w:ascii="宋体" w:hAnsi="宋体" w:eastAsia="宋体" w:cs="宋体"/>
          <w:color w:val="000"/>
          <w:sz w:val="28"/>
          <w:szCs w:val="28"/>
        </w:rPr>
        <w:t xml:space="preserve">2024年2月,上海市货币信贷运行平稳，各项存款止跌回升，储蓄存款持续分流，各项贷款增速趋缓，信贷结构有所变化。2月末,上海市本外币各项存款余额69459亿元,同比增长10.2%,当月新增907.5亿元,环比和同比分别多增1625.3亿元和1170.2亿元。本外币各项贷款余额45629亿元，同比增长8.9%，当月新增423.5亿元，环比少增290.8亿元，同比多增56.3亿元。</w:t>
      </w:r>
    </w:p>
    <w:p>
      <w:pPr>
        <w:ind w:left="0" w:right="0" w:firstLine="560"/>
        <w:spacing w:before="450" w:after="450" w:line="312" w:lineRule="auto"/>
      </w:pPr>
      <w:r>
        <w:rPr>
          <w:rFonts w:ascii="宋体" w:hAnsi="宋体" w:eastAsia="宋体" w:cs="宋体"/>
          <w:color w:val="000"/>
          <w:sz w:val="28"/>
          <w:szCs w:val="28"/>
        </w:rPr>
        <w:t xml:space="preserve">一、各项存款止跌回升，储蓄存款持续分流</w:t>
      </w:r>
    </w:p>
    <w:p>
      <w:pPr>
        <w:ind w:left="0" w:right="0" w:firstLine="560"/>
        <w:spacing w:before="450" w:after="450" w:line="312" w:lineRule="auto"/>
      </w:pPr>
      <w:r>
        <w:rPr>
          <w:rFonts w:ascii="宋体" w:hAnsi="宋体" w:eastAsia="宋体" w:cs="宋体"/>
          <w:color w:val="000"/>
          <w:sz w:val="28"/>
          <w:szCs w:val="28"/>
        </w:rPr>
        <w:t xml:space="preserve">2024年2月，上海市中资金融机构本外币存款新增830.5亿元，同比多增1174.6亿元；外资金融机构本外币存款新增77亿元，同比少增4.4亿元。上海市存款变化主要呈现以下三个特点。</w:t>
      </w:r>
    </w:p>
    <w:p>
      <w:pPr>
        <w:ind w:left="0" w:right="0" w:firstLine="560"/>
        <w:spacing w:before="450" w:after="450" w:line="312" w:lineRule="auto"/>
      </w:pPr>
      <w:r>
        <w:rPr>
          <w:rFonts w:ascii="宋体" w:hAnsi="宋体" w:eastAsia="宋体" w:cs="宋体"/>
          <w:color w:val="000"/>
          <w:sz w:val="28"/>
          <w:szCs w:val="28"/>
        </w:rPr>
        <w:t xml:space="preserve">（一）人民币存款止跌回升，外汇存款增加明显。2月份全市人民币存款增加761亿元，环比和同比分别多增1497.5亿元和1075.7亿元。当月全市外汇存款新增22亿美元，环比和同比分别多增19.9亿美元和13.6亿美元；其中中资金融机构新增21.4亿美元，主要为保证金存款新增19.2亿美元所致。</w:t>
      </w:r>
    </w:p>
    <w:p>
      <w:pPr>
        <w:ind w:left="0" w:right="0" w:firstLine="560"/>
        <w:spacing w:before="450" w:after="450" w:line="312" w:lineRule="auto"/>
      </w:pPr>
      <w:r>
        <w:rPr>
          <w:rFonts w:ascii="宋体" w:hAnsi="宋体" w:eastAsia="宋体" w:cs="宋体"/>
          <w:color w:val="000"/>
          <w:sz w:val="28"/>
          <w:szCs w:val="28"/>
        </w:rPr>
        <w:t xml:space="preserve">（二）单位存款大幅回升,财政性存款增幅放缓。2月份，全市本外币单位存款新增719亿元，环比和同比分别多增2188.9亿元和1496.8亿元。按存款品种分，2月份本外币单位活期存款和单位协定存款分别新增603.2亿元和499.9亿元，环比分别多增1911.8亿元和2506.1亿元，同比分别多增1119.9亿元和853.2亿元。收益较高的本外币单位定期存款、协议存款及结构性存款当月分别增加118.2亿元、11亿元和30.4亿元，环比分别少增483.2亿元、18.4亿元和889.6亿元，本外币单位通知存款减少622.4亿元，环比多减897.2亿元。当月全市财政性存款新增340.8亿元，环比少增362.5亿元，同比多增124.8亿元。</w:t>
      </w:r>
    </w:p>
    <w:p>
      <w:pPr>
        <w:ind w:left="0" w:right="0" w:firstLine="560"/>
        <w:spacing w:before="450" w:after="450" w:line="312" w:lineRule="auto"/>
      </w:pPr>
      <w:r>
        <w:rPr>
          <w:rFonts w:ascii="宋体" w:hAnsi="宋体" w:eastAsia="宋体" w:cs="宋体"/>
          <w:color w:val="000"/>
          <w:sz w:val="28"/>
          <w:szCs w:val="28"/>
        </w:rPr>
        <w:t xml:space="preserve">（三）个人存款回落明显，储蓄存款持续分流。当月全市本外币个人存款减少317.9亿元，环比和同比分别多减525.7亿元和604.9亿元。从存款品种看，当月本外币个人活期存款和个人结构性存款分别减少206.4亿元和167.9亿元，同比分别多减157.3亿元和134.9亿元；当月本外币个人定期存款增加64.6亿元，环比和同比分别少增59.7亿元和315.1亿元。</w:t>
      </w:r>
    </w:p>
    <w:p>
      <w:pPr>
        <w:ind w:left="0" w:right="0" w:firstLine="560"/>
        <w:spacing w:before="450" w:after="450" w:line="312" w:lineRule="auto"/>
      </w:pPr>
      <w:r>
        <w:rPr>
          <w:rFonts w:ascii="宋体" w:hAnsi="宋体" w:eastAsia="宋体" w:cs="宋体"/>
          <w:color w:val="000"/>
          <w:sz w:val="28"/>
          <w:szCs w:val="28"/>
        </w:rPr>
        <w:t xml:space="preserve">二、贷款增速放缓，信贷结构有所变化</w:t>
      </w:r>
    </w:p>
    <w:p>
      <w:pPr>
        <w:ind w:left="0" w:right="0" w:firstLine="560"/>
        <w:spacing w:before="450" w:after="450" w:line="312" w:lineRule="auto"/>
      </w:pPr>
      <w:r>
        <w:rPr>
          <w:rFonts w:ascii="宋体" w:hAnsi="宋体" w:eastAsia="宋体" w:cs="宋体"/>
          <w:color w:val="000"/>
          <w:sz w:val="28"/>
          <w:szCs w:val="28"/>
        </w:rPr>
        <w:t xml:space="preserve">2024年2月，上海市中资金融机构新增本外币贷款423.6亿元，同比多增65.9亿元；外资金融机构本外币贷款减少0.1亿元，同比多减9.6亿元。2月份上海市信贷运行的主要特点有：</w:t>
      </w:r>
    </w:p>
    <w:p>
      <w:pPr>
        <w:ind w:left="0" w:right="0" w:firstLine="560"/>
        <w:spacing w:before="450" w:after="450" w:line="312" w:lineRule="auto"/>
      </w:pPr>
      <w:r>
        <w:rPr>
          <w:rFonts w:ascii="宋体" w:hAnsi="宋体" w:eastAsia="宋体" w:cs="宋体"/>
          <w:color w:val="000"/>
          <w:sz w:val="28"/>
          <w:szCs w:val="28"/>
        </w:rPr>
        <w:t xml:space="preserve">（一）人民币贷款季节性缓增，外汇贷款增加较多。当月全市人民币贷款增加295.3亿元，环比少增377.5亿元，同比多增54.4亿元；外汇贷款增加18.9亿美元，环比多增13.1亿美元，同比少增1.4亿美元，其中短期贸易融资新增</w:t>
      </w:r>
    </w:p>
    <w:p>
      <w:pPr>
        <w:ind w:left="0" w:right="0" w:firstLine="560"/>
        <w:spacing w:before="450" w:after="450" w:line="312" w:lineRule="auto"/>
      </w:pPr>
      <w:r>
        <w:rPr>
          <w:rFonts w:ascii="宋体" w:hAnsi="宋体" w:eastAsia="宋体" w:cs="宋体"/>
          <w:color w:val="000"/>
          <w:sz w:val="28"/>
          <w:szCs w:val="28"/>
        </w:rPr>
        <w:t xml:space="preserve">9.5亿美元，环比多增13.7亿美元，同比少增12.3亿美元。</w:t>
      </w:r>
    </w:p>
    <w:p>
      <w:pPr>
        <w:ind w:left="0" w:right="0" w:firstLine="560"/>
        <w:spacing w:before="450" w:after="450" w:line="312" w:lineRule="auto"/>
      </w:pPr>
      <w:r>
        <w:rPr>
          <w:rFonts w:ascii="宋体" w:hAnsi="宋体" w:eastAsia="宋体" w:cs="宋体"/>
          <w:color w:val="000"/>
          <w:sz w:val="28"/>
          <w:szCs w:val="28"/>
        </w:rPr>
        <w:t xml:space="preserve">（二）单位贷款和个人贷款增势回落,票据融资持续减少。2月份全市新增本外币单位贷款251.9亿元，环比少增180亿元，同比多增96.2亿元，其中固定资产贷款新增73.9亿元，环比和同比分别少增132.5亿元和11.3亿元。当月全市新增本外币个人贷款40.8亿元，环比和同比分别少增170.2亿元和12亿元，其中个人中长期消费贷款增加57亿元，环比少增159.3亿元，同比多增5.4亿元。2月份本外币票据融资减少74.4亿元，环比少减22.1亿元，同比多减1.2亿元。</w:t>
      </w:r>
    </w:p>
    <w:p>
      <w:pPr>
        <w:ind w:left="0" w:right="0" w:firstLine="560"/>
        <w:spacing w:before="450" w:after="450" w:line="312" w:lineRule="auto"/>
      </w:pPr>
      <w:r>
        <w:rPr>
          <w:rFonts w:ascii="宋体" w:hAnsi="宋体" w:eastAsia="宋体" w:cs="宋体"/>
          <w:color w:val="000"/>
          <w:sz w:val="28"/>
          <w:szCs w:val="28"/>
        </w:rPr>
        <w:t xml:space="preserve">（三）新增贷款向第三产业倾斜，小微型企业贷款回落。2月份全市金融机构投向第三产业的本外币企业贷款（不含票据融资）增加281.2亿元，占全部新增贷款的66.4%，环比提高19.5个百分点。贷款投放前五的行业依次为制造业、租赁商务业、房地产业、交运仓储邮政业和批发零售业，贷款分别增加110.8亿元、91.5亿元、54.2亿元、54.1亿元和48.1亿元。从借款企业规模看，当月全市中外资银行发放的本外币贷款主要集中于大中型企业，分别增加186.9亿元和139.3亿元，同比分别多增33.6亿元和114.5亿元。当月小型企业本外币贷款增加11.5亿元，同比少增66亿元，当月微型企业本外币贷款减少9亿元，同比多减36.8亿元。</w:t>
      </w:r>
    </w:p>
    <w:p>
      <w:pPr>
        <w:ind w:left="0" w:right="0" w:firstLine="560"/>
        <w:spacing w:before="450" w:after="450" w:line="312" w:lineRule="auto"/>
      </w:pPr>
      <w:r>
        <w:rPr>
          <w:rFonts w:ascii="宋体" w:hAnsi="宋体" w:eastAsia="宋体" w:cs="宋体"/>
          <w:color w:val="000"/>
          <w:sz w:val="28"/>
          <w:szCs w:val="28"/>
        </w:rPr>
        <w:t xml:space="preserve">（四）个人住房贷款增幅回落。2月份全市新增本外币个人消费贷款40.6亿元，环比和同比分别少增172亿元和6.5亿元。当月全市本外币个人住房贷款增加56.9亿元，环比少增59.7亿元，同比多增21.2亿元。当月全市本外币个人汽车消费贷款增加2.5亿元，环比和同比分别少增98亿元和10.3亿元。（完）</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2025-06-19T11:06:37+08:00</dcterms:created>
  <dcterms:modified xsi:type="dcterms:W3CDTF">2025-06-19T11:06:37+08:00</dcterms:modified>
</cp:coreProperties>
</file>

<file path=docProps/custom.xml><?xml version="1.0" encoding="utf-8"?>
<Properties xmlns="http://schemas.openxmlformats.org/officeDocument/2006/custom-properties" xmlns:vt="http://schemas.openxmlformats.org/officeDocument/2006/docPropsVTypes"/>
</file>