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对加强人防工程建设的调研报告</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对加强人防工程建设的调研报告人防工程是根据未来战争的需要修建的地下防护建筑，它包括人员与物资掩蔽工程、人防指挥工程、医疗救护工程等。人防工程的建设和合理利用，不仅具有十分重要的战备效益，而且具有一定的经济效益和社会效益。近年来，各...</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第一篇：对加强人防工程建设的调研报告</w:t>
      </w:r>
    </w:p>
    <w:p>
      <w:pPr>
        <w:ind w:left="0" w:right="0" w:firstLine="560"/>
        <w:spacing w:before="450" w:after="450" w:line="312" w:lineRule="auto"/>
      </w:pPr>
      <w:r>
        <w:rPr>
          <w:rFonts w:ascii="宋体" w:hAnsi="宋体" w:eastAsia="宋体" w:cs="宋体"/>
          <w:color w:val="000"/>
          <w:sz w:val="28"/>
          <w:szCs w:val="28"/>
        </w:rPr>
        <w:t xml:space="preserve">人防工程是根据未来战争的需要修建的地下防护建筑，它包括人员与物资掩蔽工程、人防指挥工程、医疗救护工程等。人防工程的建设和合理利用，不仅具有十分重要的战备效益，而且具有一定的经济效益和社会效益。近年来，各地通过贯彻落实《人民防空法》，在人防工程建设方面取得了较好的成果。但是，我们也看到，在一些地方，特别是在县级城市，对人防工程</w:t>
      </w:r>
    </w:p>
    <w:p>
      <w:pPr>
        <w:ind w:left="0" w:right="0" w:firstLine="560"/>
        <w:spacing w:before="450" w:after="450" w:line="312" w:lineRule="auto"/>
      </w:pPr>
      <w:r>
        <w:rPr>
          <w:rFonts w:ascii="宋体" w:hAnsi="宋体" w:eastAsia="宋体" w:cs="宋体"/>
          <w:color w:val="000"/>
          <w:sz w:val="28"/>
          <w:szCs w:val="28"/>
        </w:rPr>
        <w:t xml:space="preserve">建设的认识还不够到位，只重视地面建筑而忽视地下空间开发，以收费取代人防工程建设的问题严重存在。我们必须充分认识加强人防工程建设的重要性和必要性，认真研究和探讨新办法，采取切实有效的措施，促进人防工程建设健康、快速发展。</w:t>
      </w:r>
    </w:p>
    <w:p>
      <w:pPr>
        <w:ind w:left="0" w:right="0" w:firstLine="560"/>
        <w:spacing w:before="450" w:after="450" w:line="312" w:lineRule="auto"/>
      </w:pPr>
      <w:r>
        <w:rPr>
          <w:rFonts w:ascii="宋体" w:hAnsi="宋体" w:eastAsia="宋体" w:cs="宋体"/>
          <w:color w:val="000"/>
          <w:sz w:val="28"/>
          <w:szCs w:val="28"/>
        </w:rPr>
        <w:t xml:space="preserve">一、加强人防工程建设的重要性和必要性。</w:t>
      </w:r>
    </w:p>
    <w:p>
      <w:pPr>
        <w:ind w:left="0" w:right="0" w:firstLine="560"/>
        <w:spacing w:before="450" w:after="450" w:line="312" w:lineRule="auto"/>
      </w:pPr>
      <w:r>
        <w:rPr>
          <w:rFonts w:ascii="宋体" w:hAnsi="宋体" w:eastAsia="宋体" w:cs="宋体"/>
          <w:color w:val="000"/>
          <w:sz w:val="28"/>
          <w:szCs w:val="28"/>
        </w:rPr>
        <w:t xml:space="preserve">人防工程做为城市的重要防护设施，把战备效益和经济效益、社会效益融为一体，在保障国家安全、提高城市总体防护能力、保护人民群众生命财产安全等方面，都具有其它任何设施不可替代的作用。</w:t>
      </w:r>
    </w:p>
    <w:p>
      <w:pPr>
        <w:ind w:left="0" w:right="0" w:firstLine="560"/>
        <w:spacing w:before="450" w:after="450" w:line="312" w:lineRule="auto"/>
      </w:pPr>
      <w:r>
        <w:rPr>
          <w:rFonts w:ascii="宋体" w:hAnsi="宋体" w:eastAsia="宋体" w:cs="宋体"/>
          <w:color w:val="000"/>
          <w:sz w:val="28"/>
          <w:szCs w:val="28"/>
        </w:rPr>
        <w:t xml:space="preserve">（一）、加强人防工程建设是国防备战的需要。</w:t>
      </w:r>
    </w:p>
    <w:p>
      <w:pPr>
        <w:ind w:left="0" w:right="0" w:firstLine="560"/>
        <w:spacing w:before="450" w:after="450" w:line="312" w:lineRule="auto"/>
      </w:pPr>
      <w:r>
        <w:rPr>
          <w:rFonts w:ascii="宋体" w:hAnsi="宋体" w:eastAsia="宋体" w:cs="宋体"/>
          <w:color w:val="000"/>
          <w:sz w:val="28"/>
          <w:szCs w:val="28"/>
        </w:rPr>
        <w:t xml:space="preserve">当前，和平与发展仍然是世界的两大主题。但是，动荡不安的国际局势和潜伏的战争危险表明，当今世界并不安宁。错综复杂的国际形势和我国周边面临的严峻挑战，对我们做好军事斗争准备提出了更加紧迫的要求。从近年来国际上发生的局部战争看，现代战争的一个显著特征是以空袭与反空袭为主要作战样式，打击的重点是城市关系国计民生的重要经济与政治目标。在未来反空袭斗争中，人防工程作为掩蔽人员、物资，保护人民生命财产安全的重要设施，不仅能够抵御常规兵器和精确武器的打击，而且为有效地保存战争潜力、稳定战争局势、取得战争胜利提供了安全保障，是克敌制胜的重要条件。因此，我们必须坚持“长期准备、重点建设、平战结合”的方针，以防空袭为重点，按照城市不同的防护类别，修建分布合理的地下防护工程。这样，在反空袭斗争中，就能够提供组织指挥和医疗救护场所，城镇居民也可以就近就地掩蔽，人民群众正常的生产生活秩序才能得到保障。反之，如果没有地下防护工程，应付敌人的空中袭击就会十分困难，人民群众生命财产安全也无法得到保障。由此可见，人防工程的战备效益十分显著，是未来反空袭作战中不可缺少的防护设施，也是打赢高技术局部战争的必备条件。</w:t>
      </w:r>
    </w:p>
    <w:p>
      <w:pPr>
        <w:ind w:left="0" w:right="0" w:firstLine="560"/>
        <w:spacing w:before="450" w:after="450" w:line="312" w:lineRule="auto"/>
      </w:pPr>
      <w:r>
        <w:rPr>
          <w:rFonts w:ascii="宋体" w:hAnsi="宋体" w:eastAsia="宋体" w:cs="宋体"/>
          <w:color w:val="000"/>
          <w:sz w:val="28"/>
          <w:szCs w:val="28"/>
        </w:rPr>
        <w:t xml:space="preserve">（二）、加强人防工程建设是应对和处置突发事件的需要</w:t>
      </w:r>
    </w:p>
    <w:p>
      <w:pPr>
        <w:ind w:left="0" w:right="0" w:firstLine="560"/>
        <w:spacing w:before="450" w:after="450" w:line="312" w:lineRule="auto"/>
      </w:pPr>
      <w:r>
        <w:rPr>
          <w:rFonts w:ascii="宋体" w:hAnsi="宋体" w:eastAsia="宋体" w:cs="宋体"/>
          <w:color w:val="000"/>
          <w:sz w:val="28"/>
          <w:szCs w:val="28"/>
        </w:rPr>
        <w:t xml:space="preserve">人防工程在自然灾害、事故灾害、公共卫生事件和社会安全事件的应急救援中能够发挥重要的防护作用。进入新世纪以来，地震、洪涝、海啸等自然灾害频发，危害人民群众生命财产安全的恐怖事件屡有发生，公共卫生安全存在的隐患对人类生存环境的影响不断扩大，人畜疫病传播造成的危害越来越严重。种种迹象表明，突发公共事件的发生不可避免。因此，加强应急救援的准备，是一项十分重要的工作。城市修建的地下防护工程，在突发公共事件发生的危急关头，能够为组织指挥、人员掩蔽和医疗救护提供必要的条件，使应急救援工作有序地进行，把灾害造成的损失降低到最低程度。从这个意义上讲，加强人防工程建设是十分必要的，也是应付突发事件的有效手段。</w:t>
      </w:r>
    </w:p>
    <w:p>
      <w:pPr>
        <w:ind w:left="0" w:right="0" w:firstLine="560"/>
        <w:spacing w:before="450" w:after="450" w:line="312" w:lineRule="auto"/>
      </w:pPr>
      <w:r>
        <w:rPr>
          <w:rFonts w:ascii="宋体" w:hAnsi="宋体" w:eastAsia="宋体" w:cs="宋体"/>
          <w:color w:val="000"/>
          <w:sz w:val="28"/>
          <w:szCs w:val="28"/>
        </w:rPr>
        <w:t xml:space="preserve">（三）、加强人防工程建设是现代城市建设的需要。</w:t>
      </w:r>
    </w:p>
    <w:p>
      <w:pPr>
        <w:ind w:left="0" w:right="0" w:firstLine="560"/>
        <w:spacing w:before="450" w:after="450" w:line="312" w:lineRule="auto"/>
      </w:pPr>
      <w:r>
        <w:rPr>
          <w:rFonts w:ascii="宋体" w:hAnsi="宋体" w:eastAsia="宋体" w:cs="宋体"/>
          <w:color w:val="000"/>
          <w:sz w:val="28"/>
          <w:szCs w:val="28"/>
        </w:rPr>
        <w:t xml:space="preserve">现代城市建设，在追求造型、色调、人文环境的同时，还十分重视总体防护能力的提高。通过修建人防工程，把地下交通干线、地下商业娱乐设施、地下停车场、地下过街道、共同沟等相连通，形成分布合理的地下防护空间体系，有利于缓减城市人口密集、交通拥挤的矛盾；有利于提高城市的防护功能，增强地面建筑的抗震能力，减轻灾害破坏程度；有利于保护生态环境，促进资源的优化配置。随着城镇化战略的实施，城市人口将不断增加，人地矛盾也越来越突出，如果对城市建筑规模和发展方向不加以控制，无限制地向四周扩展，占用耕地将成为一个严重问题，必然造成土地资源的浪费。由此可见，结合城市建设修建人防工程，对于节约土地具有十分重要的意义。人防工程建设是城市建设不可缺少的一项重要内容。如果只重视地面建筑而忽视地下空间的开发利用，这样的城市建设是不健全的，这样的城市也是经不起考验的不设防的城市。因此，我们必须按照《人民防空法》的要求，把人防工程建设纳入城市建设总体规划，并认真组织实施，使人防工程建设与城市建设同步进行。只有这样，才能充分利用土地资源，确保城市功能齐全。</w:t>
      </w:r>
    </w:p>
    <w:p>
      <w:pPr>
        <w:ind w:left="0" w:right="0" w:firstLine="560"/>
        <w:spacing w:before="450" w:after="450" w:line="312" w:lineRule="auto"/>
      </w:pPr>
      <w:r>
        <w:rPr>
          <w:rFonts w:ascii="宋体" w:hAnsi="宋体" w:eastAsia="宋体" w:cs="宋体"/>
          <w:color w:val="000"/>
          <w:sz w:val="28"/>
          <w:szCs w:val="28"/>
        </w:rPr>
        <w:t xml:space="preserve">（四）、加强人防工程建设是经济社会发展的需要。</w:t>
      </w:r>
    </w:p>
    <w:p>
      <w:pPr>
        <w:ind w:left="0" w:right="0" w:firstLine="560"/>
        <w:spacing w:before="450" w:after="450" w:line="312" w:lineRule="auto"/>
      </w:pPr>
      <w:r>
        <w:rPr>
          <w:rFonts w:ascii="宋体" w:hAnsi="宋体" w:eastAsia="宋体" w:cs="宋体"/>
          <w:color w:val="000"/>
          <w:sz w:val="28"/>
          <w:szCs w:val="28"/>
        </w:rPr>
        <w:t xml:space="preserve">在保证战备效益的前提下，充分挖掘人防工程的潜力，实行平战结合，发挥其经济效益和社会效益，是我国人防建设的一条重要原则。人防工程建在城市的地下，具有冬暖夏凉的优点，是商贸、娱乐、旅游的极好场所，可充分满足人们对高层次、高品味的需求。特别是在人口最集中、人流量最大、市场最繁华的黄金地段修建人防工程，经济效益和社会效益更为明显。这些地下防护工程，在为社会提供良好的活动场所的同时，还可以增加就业机会，安排人</w:t>
      </w:r>
    </w:p>
    <w:p>
      <w:pPr>
        <w:ind w:left="0" w:right="0" w:firstLine="560"/>
        <w:spacing w:before="450" w:after="450" w:line="312" w:lineRule="auto"/>
      </w:pPr>
      <w:r>
        <w:rPr>
          <w:rFonts w:ascii="宋体" w:hAnsi="宋体" w:eastAsia="宋体" w:cs="宋体"/>
          <w:color w:val="000"/>
          <w:sz w:val="28"/>
          <w:szCs w:val="28"/>
        </w:rPr>
        <w:t xml:space="preserve">员上岗，减轻政府在就业方面的压力，从而维护了社会的稳定。人防产业的发展，对促进经济建设、保持社会稳定必将起到重要作用。因此，各级政府都要按照《人民防空法》的规定，把人防建设纳入当地国民经济和社会发展计划，并认真实施，使人防建设与城市建设相结合，与经济发展相协调。</w:t>
      </w:r>
    </w:p>
    <w:p>
      <w:pPr>
        <w:ind w:left="0" w:right="0" w:firstLine="560"/>
        <w:spacing w:before="450" w:after="450" w:line="312" w:lineRule="auto"/>
      </w:pPr>
      <w:r>
        <w:rPr>
          <w:rFonts w:ascii="宋体" w:hAnsi="宋体" w:eastAsia="宋体" w:cs="宋体"/>
          <w:color w:val="000"/>
          <w:sz w:val="28"/>
          <w:szCs w:val="28"/>
        </w:rPr>
        <w:t xml:space="preserve">二、加强人防工程建设应采取的几项措施。</w:t>
      </w:r>
    </w:p>
    <w:p>
      <w:pPr>
        <w:ind w:left="0" w:right="0" w:firstLine="560"/>
        <w:spacing w:before="450" w:after="450" w:line="312" w:lineRule="auto"/>
      </w:pPr>
      <w:r>
        <w:rPr>
          <w:rFonts w:ascii="宋体" w:hAnsi="宋体" w:eastAsia="宋体" w:cs="宋体"/>
          <w:color w:val="000"/>
          <w:sz w:val="28"/>
          <w:szCs w:val="28"/>
        </w:rPr>
        <w:t xml:space="preserve">在和平时期修建人防工程，来自各方面的阻力较大。我们必须认真贯彻落实党中央、国务院、中央军委关于人防建设的各项方针政策，不断推进人防建设的改革和发展。要适应市场经济发展的需要，建立由众多法人主体和多种经济成分共同参与的新体制，鼓励和引导社会资金投向人防工程建设，确保和平时期谁投资、谁使用、谁受益。在市场经济条件下，促进人防工程建设，要注意抓好以下几项措施的落实：</w:t>
      </w:r>
    </w:p>
    <w:p>
      <w:pPr>
        <w:ind w:left="0" w:right="0" w:firstLine="560"/>
        <w:spacing w:before="450" w:after="450" w:line="312" w:lineRule="auto"/>
      </w:pPr>
      <w:r>
        <w:rPr>
          <w:rFonts w:ascii="宋体" w:hAnsi="宋体" w:eastAsia="宋体" w:cs="宋体"/>
          <w:color w:val="000"/>
          <w:sz w:val="28"/>
          <w:szCs w:val="28"/>
        </w:rPr>
        <w:t xml:space="preserve">1、注重经济效益的发挥，要“以利促建”。</w:t>
      </w:r>
    </w:p>
    <w:p>
      <w:pPr>
        <w:ind w:left="0" w:right="0" w:firstLine="560"/>
        <w:spacing w:before="450" w:after="450" w:line="312" w:lineRule="auto"/>
      </w:pPr>
      <w:r>
        <w:rPr>
          <w:rFonts w:ascii="宋体" w:hAnsi="宋体" w:eastAsia="宋体" w:cs="宋体"/>
          <w:color w:val="000"/>
          <w:sz w:val="28"/>
          <w:szCs w:val="28"/>
        </w:rPr>
        <w:t xml:space="preserve">人防工程建在城市的地下，首先强调的是战备效益，与地上工程相比，投资大而经济效益不十分明显。上世纪六、七十年代，在特定的历史背景下，由国家拿钱，群众出力修建人防工程，收到十分显著的效果。而目前在以经济建设为中心的历史条件下，靠社会力量义务修建人防工程的可能性不大。这就要求我们必须解放思想，转变观念，从实际出发，注重经济效益的发挥。要认真贯彻落实投资主体多元化、资金来源多渠道的政策措施，积极鼓励单位、个人和社会团体投资修建人防工程。要在使用土地、税费征缴等方面认真执行国家对人防建设的优惠政策，努力降低工程成本。要通过平战结合、开发和利用，把修建人防工程变成有利可图的工程项目和服务于经济建设的载体，从而让投资者从中得到实际利益。只有这样，才能调动各方面的积极性。</w:t>
      </w:r>
    </w:p>
    <w:p>
      <w:pPr>
        <w:ind w:left="0" w:right="0" w:firstLine="560"/>
        <w:spacing w:before="450" w:after="450" w:line="312" w:lineRule="auto"/>
      </w:pPr>
      <w:r>
        <w:rPr>
          <w:rFonts w:ascii="宋体" w:hAnsi="宋体" w:eastAsia="宋体" w:cs="宋体"/>
          <w:color w:val="000"/>
          <w:sz w:val="28"/>
          <w:szCs w:val="28"/>
        </w:rPr>
        <w:t xml:space="preserve">2、加强对新建民用建筑的管理，要“以管促建”。</w:t>
      </w:r>
    </w:p>
    <w:p>
      <w:pPr>
        <w:ind w:left="0" w:right="0" w:firstLine="560"/>
        <w:spacing w:before="450" w:after="450" w:line="312" w:lineRule="auto"/>
      </w:pPr>
      <w:r>
        <w:rPr>
          <w:rFonts w:ascii="宋体" w:hAnsi="宋体" w:eastAsia="宋体" w:cs="宋体"/>
          <w:color w:val="000"/>
          <w:sz w:val="28"/>
          <w:szCs w:val="28"/>
        </w:rPr>
        <w:t xml:space="preserve">结合新建民用建筑修建人防工程，是法律赋予每一个建设单位的义务，也是加快人防工程建设的一条重要途径。人防部门要依法加强对民用建筑项目的管理，从源头上把好审批关。要认真贯彻“以建为主”的原则，凡符合条件的工程项目必须按规定修建人防工程，不能以缴费取代建设。要认真落实民用建筑项目先由人防部门审批，然后才能办理其它开工手续的政策规定。计划、土地、城建规划、消防等部门要密切配合。对未经人防部门审核批准而开工建设的项目，要依法给予处理。通过加强对民用建筑的管理，促使人防工程应建必建。</w:t>
      </w:r>
    </w:p>
    <w:p>
      <w:pPr>
        <w:ind w:left="0" w:right="0" w:firstLine="560"/>
        <w:spacing w:before="450" w:after="450" w:line="312" w:lineRule="auto"/>
      </w:pPr>
      <w:r>
        <w:rPr>
          <w:rFonts w:ascii="宋体" w:hAnsi="宋体" w:eastAsia="宋体" w:cs="宋体"/>
          <w:color w:val="000"/>
          <w:sz w:val="28"/>
          <w:szCs w:val="28"/>
        </w:rPr>
        <w:t xml:space="preserve">3、加大易地建设费的收取力度，要“以收促建”。</w:t>
      </w:r>
    </w:p>
    <w:p>
      <w:pPr>
        <w:ind w:left="0" w:right="0" w:firstLine="560"/>
        <w:spacing w:before="450" w:after="450" w:line="312" w:lineRule="auto"/>
      </w:pPr>
      <w:r>
        <w:rPr>
          <w:rFonts w:ascii="宋体" w:hAnsi="宋体" w:eastAsia="宋体" w:cs="宋体"/>
          <w:color w:val="000"/>
          <w:sz w:val="28"/>
          <w:szCs w:val="28"/>
        </w:rPr>
        <w:t xml:space="preserve">按照有关规定，确因客观原因不能修建人防工程的民用建筑，由建筑单位提出易地建设申请，经人防部门批准，按应建人防工程建筑面积的概算造价，缴纳易地建设费，由人防部门统一安排易地建设人防工程。这一规定，为筹集人防建设经费，增加人防工程总量，提供了重要的政策依据。但是，在具体执行中，由于地方保护主义和行政干预过多，往往不能按照易地建设收费标准操作，降低标准和减免易地建设费的现象普遍存在，这样就难以实现通过收费手段促进人防工程建设的目的。因此，必须坚持“以收促建”的原则，依法加大易地建设费的收取力度，严格按规定的标准征收，通过算帐对比，使建设单位在缴费和建工程之间选择后者更为有利，从而使结合民用建筑修建人防工程变为建设单位的自觉行动，达到“以收促建”的目的。</w:t>
      </w:r>
    </w:p>
    <w:p>
      <w:pPr>
        <w:ind w:left="0" w:right="0" w:firstLine="560"/>
        <w:spacing w:before="450" w:after="450" w:line="312" w:lineRule="auto"/>
      </w:pPr>
      <w:r>
        <w:rPr>
          <w:rFonts w:ascii="宋体" w:hAnsi="宋体" w:eastAsia="宋体" w:cs="宋体"/>
          <w:color w:val="000"/>
          <w:sz w:val="28"/>
          <w:szCs w:val="28"/>
        </w:rPr>
        <w:t xml:space="preserve">4、建立鼓励机制，要“以补促建”。</w:t>
      </w:r>
    </w:p>
    <w:p>
      <w:pPr>
        <w:ind w:left="0" w:right="0" w:firstLine="560"/>
        <w:spacing w:before="450" w:after="450" w:line="312" w:lineRule="auto"/>
      </w:pPr>
      <w:r>
        <w:rPr>
          <w:rFonts w:ascii="宋体" w:hAnsi="宋体" w:eastAsia="宋体" w:cs="宋体"/>
          <w:color w:val="000"/>
          <w:sz w:val="28"/>
          <w:szCs w:val="28"/>
        </w:rPr>
        <w:t xml:space="preserve">人防工程属于国防设施和社会公益性建设项目，工程要求严，所需费用大，由建设单位单方面承担投资费用，负担过重，特别对于经济落后地区来讲，困难更大。要使人防工程与城市建设协调发展，就必须建立必要的鼓励机制，或者由国家和地方财政安排专门建设基金，或者从人防部门收取的易地建设费中切出一块资金，对于修建人防工程的建设项目给予适当补贴。同时，要认真落实国家规定的免征建筑营业税、土地税，银行低息贷款等相关优惠政策。只有这样，才能调动建设单位的积极性，使人防工程建设实现又好又快发展。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第二篇：县人防建设调研报告</w:t>
      </w:r>
    </w:p>
    <w:p>
      <w:pPr>
        <w:ind w:left="0" w:right="0" w:firstLine="560"/>
        <w:spacing w:before="450" w:after="450" w:line="312" w:lineRule="auto"/>
      </w:pPr>
      <w:r>
        <w:rPr>
          <w:rFonts w:ascii="宋体" w:hAnsi="宋体" w:eastAsia="宋体" w:cs="宋体"/>
          <w:color w:val="000"/>
          <w:sz w:val="28"/>
          <w:szCs w:val="28"/>
        </w:rPr>
        <w:t xml:space="preserve">加强人防建设，努力构建坚不可摧的“地下长城</w:t>
      </w:r>
    </w:p>
    <w:p>
      <w:pPr>
        <w:ind w:left="0" w:right="0" w:firstLine="560"/>
        <w:spacing w:before="450" w:after="450" w:line="312" w:lineRule="auto"/>
      </w:pPr>
      <w:r>
        <w:rPr>
          <w:rFonts w:ascii="宋体" w:hAnsi="宋体" w:eastAsia="宋体" w:cs="宋体"/>
          <w:color w:val="000"/>
          <w:sz w:val="28"/>
          <w:szCs w:val="28"/>
        </w:rPr>
        <w:t xml:space="preserve">根据省、市人大城环委的统一部署和我县人大常委会的安排，在人大副主任王瑞虎的带领下，调研组成员一行四人，于6月份开始，对我县《人民防空法》和《办法》贯彻实施情况，开展了为期一个月调研活动。同时还考察学习了湘阴县人防办和邵阳市人防办贯彻实施“一法一办法”的先进经验。通过</w:t>
      </w:r>
    </w:p>
    <w:p>
      <w:pPr>
        <w:ind w:left="0" w:right="0" w:firstLine="560"/>
        <w:spacing w:before="450" w:after="450" w:line="312" w:lineRule="auto"/>
      </w:pPr>
      <w:r>
        <w:rPr>
          <w:rFonts w:ascii="宋体" w:hAnsi="宋体" w:eastAsia="宋体" w:cs="宋体"/>
          <w:color w:val="000"/>
          <w:sz w:val="28"/>
          <w:szCs w:val="28"/>
        </w:rPr>
        <w:t xml:space="preserve">精心组织，周密部署，深入实际，深入现场，深入先进单位及人防工程现场，开展了认真的学习和调研。</w:t>
      </w:r>
    </w:p>
    <w:p>
      <w:pPr>
        <w:ind w:left="0" w:right="0" w:firstLine="560"/>
        <w:spacing w:before="450" w:after="450" w:line="312" w:lineRule="auto"/>
      </w:pPr>
      <w:r>
        <w:rPr>
          <w:rFonts w:ascii="宋体" w:hAnsi="宋体" w:eastAsia="宋体" w:cs="宋体"/>
          <w:color w:val="000"/>
          <w:sz w:val="28"/>
          <w:szCs w:val="28"/>
        </w:rPr>
        <w:t xml:space="preserve">一、贯彻实施“一法一办法”取得的主要成绩</w:t>
      </w:r>
    </w:p>
    <w:p>
      <w:pPr>
        <w:ind w:left="0" w:right="0" w:firstLine="560"/>
        <w:spacing w:before="450" w:after="450" w:line="312" w:lineRule="auto"/>
      </w:pPr>
      <w:r>
        <w:rPr>
          <w:rFonts w:ascii="宋体" w:hAnsi="宋体" w:eastAsia="宋体" w:cs="宋体"/>
          <w:color w:val="000"/>
          <w:sz w:val="28"/>
          <w:szCs w:val="28"/>
        </w:rPr>
        <w:t xml:space="preserve">(一)加强了组织领导，确保人防工作的顺利开展</w:t>
      </w:r>
    </w:p>
    <w:p>
      <w:pPr>
        <w:ind w:left="0" w:right="0" w:firstLine="560"/>
        <w:spacing w:before="450" w:after="450" w:line="312" w:lineRule="auto"/>
      </w:pPr>
      <w:r>
        <w:rPr>
          <w:rFonts w:ascii="宋体" w:hAnsi="宋体" w:eastAsia="宋体" w:cs="宋体"/>
          <w:color w:val="000"/>
          <w:sz w:val="28"/>
          <w:szCs w:val="28"/>
        </w:rPr>
        <w:t xml:space="preserve">近几年来，县委、政府切实加强了对人防工作的领导，相继出台了《中共新宁县委、新宁县人民政府、新宁县人民武装部关于加强人防工作的决定》、《新宁县人民政府关于开展人民防空地下室易地建设费和公共人防工程维护费征收管理工作的通知》、《新宁县人民政府关于进一步加强人民防空工作认真落实人防行政审批前置条件的通知》等7个文件，进一步规范了人防行政审批程序，将人防行政审批项目进驻县政务服务中心，实行了统一管理，联合审批，窗口办理。开始形成了政府重视，军地齐抓共管，部门协调配合，社会共同参与的工作局面。</w:t>
      </w:r>
    </w:p>
    <w:p>
      <w:pPr>
        <w:ind w:left="0" w:right="0" w:firstLine="560"/>
        <w:spacing w:before="450" w:after="450" w:line="312" w:lineRule="auto"/>
      </w:pPr>
      <w:r>
        <w:rPr>
          <w:rFonts w:ascii="宋体" w:hAnsi="宋体" w:eastAsia="宋体" w:cs="宋体"/>
          <w:color w:val="000"/>
          <w:sz w:val="28"/>
          <w:szCs w:val="28"/>
        </w:rPr>
        <w:t xml:space="preserve">(二)加强了宣传教育，增强了全社会的人防意识</w:t>
      </w:r>
    </w:p>
    <w:p>
      <w:pPr>
        <w:ind w:left="0" w:right="0" w:firstLine="560"/>
        <w:spacing w:before="450" w:after="450" w:line="312" w:lineRule="auto"/>
      </w:pPr>
      <w:r>
        <w:rPr>
          <w:rFonts w:ascii="宋体" w:hAnsi="宋体" w:eastAsia="宋体" w:cs="宋体"/>
          <w:color w:val="000"/>
          <w:sz w:val="28"/>
          <w:szCs w:val="28"/>
        </w:rPr>
        <w:t xml:space="preserve">为增强全民人防意识和国防观念，扎实推进了人防宣传教育工作，几年来，先后成立了“崀高”人防宣传教育基地，新宁县人防宣教中心和社区人防宣教中心。将人防宣传教育纳入县普法教育计划，推进了人防宣传教育“五进”工作(进机关、党校、企业、社区、学校)。同时充分利用广播、电视、报刊、流动宣传车，发放宣传资料等形式，结合国防教育日，人防警报试鸣日，12·4法制日和人防法颁布纪念日等重大活动，开展了一系列辐射面大、影响广的宣教活动，营造全社会了解人防、重视人防、支持人防、参与人防建设氛围，有效提高领导、干部、市民、学生、企业法人的人防意识和国防观念。</w:t>
      </w:r>
    </w:p>
    <w:p>
      <w:pPr>
        <w:ind w:left="0" w:right="0" w:firstLine="560"/>
        <w:spacing w:before="450" w:after="450" w:line="312" w:lineRule="auto"/>
      </w:pPr>
      <w:r>
        <w:rPr>
          <w:rFonts w:ascii="宋体" w:hAnsi="宋体" w:eastAsia="宋体" w:cs="宋体"/>
          <w:color w:val="000"/>
          <w:sz w:val="28"/>
          <w:szCs w:val="28"/>
        </w:rPr>
        <w:t xml:space="preserve">(三)加强了“两费”征收，实现了筹措人防经费新突破</w:t>
      </w:r>
    </w:p>
    <w:p>
      <w:pPr>
        <w:ind w:left="0" w:right="0" w:firstLine="560"/>
        <w:spacing w:before="450" w:after="450" w:line="312" w:lineRule="auto"/>
      </w:pPr>
      <w:r>
        <w:rPr>
          <w:rFonts w:ascii="宋体" w:hAnsi="宋体" w:eastAsia="宋体" w:cs="宋体"/>
          <w:color w:val="000"/>
          <w:sz w:val="28"/>
          <w:szCs w:val="28"/>
        </w:rPr>
        <w:t xml:space="preserve">人防“两费”征收和使用管理是人防部门的一项重要工作。自2024年以来，坚持依法筹措、专户管理、专款专用，严控执行“收支两条线”，至2024年底人防“两费”收入已达柒佰余万元，(其中2024年收300多万元，2024和2024年分别为200多万元，今年已收300多万元)。除指挥所建设、警报器建设、人防宣教、人防工程维护、车载警报等工作运转开支外，还结余叁佰多万元。</w:t>
      </w:r>
    </w:p>
    <w:p>
      <w:pPr>
        <w:ind w:left="0" w:right="0" w:firstLine="560"/>
        <w:spacing w:before="450" w:after="450" w:line="312" w:lineRule="auto"/>
      </w:pPr>
      <w:r>
        <w:rPr>
          <w:rFonts w:ascii="宋体" w:hAnsi="宋体" w:eastAsia="宋体" w:cs="宋体"/>
          <w:color w:val="000"/>
          <w:sz w:val="28"/>
          <w:szCs w:val="28"/>
        </w:rPr>
        <w:t xml:space="preserve">(四)加强了基础设施建设，实现了人防结建工程“零”的突破</w:t>
      </w:r>
    </w:p>
    <w:p>
      <w:pPr>
        <w:ind w:left="0" w:right="0" w:firstLine="560"/>
        <w:spacing w:before="450" w:after="450" w:line="312" w:lineRule="auto"/>
      </w:pPr>
      <w:r>
        <w:rPr>
          <w:rFonts w:ascii="宋体" w:hAnsi="宋体" w:eastAsia="宋体" w:cs="宋体"/>
          <w:color w:val="000"/>
          <w:sz w:val="28"/>
          <w:szCs w:val="28"/>
        </w:rPr>
        <w:t xml:space="preserve">1、是占地12.6亩的人防指挥工程已开工建设，预计在2024建成。这将为县委、县政府提供占时防空，平时防灾的指挥平台。</w:t>
      </w:r>
    </w:p>
    <w:p>
      <w:pPr>
        <w:ind w:left="0" w:right="0" w:firstLine="560"/>
        <w:spacing w:before="450" w:after="450" w:line="312" w:lineRule="auto"/>
      </w:pPr>
      <w:r>
        <w:rPr>
          <w:rFonts w:ascii="宋体" w:hAnsi="宋体" w:eastAsia="宋体" w:cs="宋体"/>
          <w:color w:val="000"/>
          <w:sz w:val="28"/>
          <w:szCs w:val="28"/>
        </w:rPr>
        <w:t xml:space="preserve">2、是全面加强了预警体系建设，编制完成的《新宁县防空武装预案》获得市防空武装预案编制工作二等奖，全县人防警报“双百”达标，经省验收通过。现有警报器8台，机动指挥通信报警系统一套，警报覆盖率和鸣响率均达100%。</w:t>
      </w:r>
    </w:p>
    <w:p>
      <w:pPr>
        <w:ind w:left="0" w:right="0" w:firstLine="560"/>
        <w:spacing w:before="450" w:after="450" w:line="312" w:lineRule="auto"/>
      </w:pPr>
      <w:r>
        <w:rPr>
          <w:rFonts w:ascii="宋体" w:hAnsi="宋体" w:eastAsia="宋体" w:cs="宋体"/>
          <w:color w:val="000"/>
          <w:sz w:val="28"/>
          <w:szCs w:val="28"/>
        </w:rPr>
        <w:t xml:space="preserve">3、是结合民用建筑新建防空地下工程4000平方米、实现了“十一五”期间我县人防“结建”工程“零”的突破。</w:t>
      </w:r>
    </w:p>
    <w:p>
      <w:pPr>
        <w:ind w:left="0" w:right="0" w:firstLine="560"/>
        <w:spacing w:before="450" w:after="450" w:line="312" w:lineRule="auto"/>
      </w:pPr>
      <w:r>
        <w:rPr>
          <w:rFonts w:ascii="宋体" w:hAnsi="宋体" w:eastAsia="宋体" w:cs="宋体"/>
          <w:color w:val="000"/>
          <w:sz w:val="28"/>
          <w:szCs w:val="28"/>
        </w:rPr>
        <w:t xml:space="preserve">二、贯彻实施“一法一办法”存在的主要问题</w:t>
      </w:r>
    </w:p>
    <w:p>
      <w:pPr>
        <w:ind w:left="0" w:right="0" w:firstLine="560"/>
        <w:spacing w:before="450" w:after="450" w:line="312" w:lineRule="auto"/>
      </w:pPr>
      <w:r>
        <w:rPr>
          <w:rFonts w:ascii="宋体" w:hAnsi="宋体" w:eastAsia="宋体" w:cs="宋体"/>
          <w:color w:val="000"/>
          <w:sz w:val="28"/>
          <w:szCs w:val="28"/>
        </w:rPr>
        <w:t xml:space="preserve">(一)宣传教育不到位，存在思想认识问题</w:t>
      </w:r>
    </w:p>
    <w:p>
      <w:pPr>
        <w:ind w:left="0" w:right="0" w:firstLine="560"/>
        <w:spacing w:before="450" w:after="450" w:line="312" w:lineRule="auto"/>
      </w:pPr>
      <w:r>
        <w:rPr>
          <w:rFonts w:ascii="宋体" w:hAnsi="宋体" w:eastAsia="宋体" w:cs="宋体"/>
          <w:color w:val="000"/>
          <w:sz w:val="28"/>
          <w:szCs w:val="28"/>
        </w:rPr>
        <w:t xml:space="preserve">近年来，我县人防尽管在向领导宣传，向群众宣传方面做了大量的工作，但在深入开展人防宣传教育工作的过程中，还有不少领导、干部对开展人防工作存有疑虑，虽然认为人防在国防建设中占有重要地位，但现代高科技战争空袭的重点是大中城市和重要经济目标，因而对人防长期准备的重要性认识不足，对人防工作开展存有偏见。不少群众对开展人防工作也存有疑虑，认为今后发生战争的可能性不大，在他们的脑海里和平麻痹思想十分严重。由于领导、干部、群众存有思想认识问题，人防工作目前还很难真正形成领导重视，群众理解，部门配合，全社会支持的工作氛围。</w:t>
      </w:r>
    </w:p>
    <w:p>
      <w:pPr>
        <w:ind w:left="0" w:right="0" w:firstLine="560"/>
        <w:spacing w:before="450" w:after="450" w:line="312" w:lineRule="auto"/>
      </w:pPr>
      <w:r>
        <w:rPr>
          <w:rFonts w:ascii="宋体" w:hAnsi="宋体" w:eastAsia="宋体" w:cs="宋体"/>
          <w:color w:val="000"/>
          <w:sz w:val="28"/>
          <w:szCs w:val="28"/>
        </w:rPr>
        <w:t xml:space="preserve">(二)机构设置不合理，存在人防执法机构和队伍不健全问题</w:t>
      </w:r>
    </w:p>
    <w:p>
      <w:pPr>
        <w:ind w:left="0" w:right="0" w:firstLine="560"/>
        <w:spacing w:before="450" w:after="450" w:line="312" w:lineRule="auto"/>
      </w:pPr>
      <w:r>
        <w:rPr>
          <w:rFonts w:ascii="宋体" w:hAnsi="宋体" w:eastAsia="宋体" w:cs="宋体"/>
          <w:color w:val="000"/>
          <w:sz w:val="28"/>
          <w:szCs w:val="28"/>
        </w:rPr>
        <w:t xml:space="preserve">我县人防办属县人民政府办内设正科级全额拨款行政单位，归口政府办管理，有工作人员7名，其中主任一名，副主任一名，主任科员1名，副主任科员一名，其它3名，由于没有单独设立，领导环节过多，不能独立行使自己的的职能，也没有独立的机构编制，人防机构的地位与政策法律的规定不相吻合，在实际工作中，即便是专业技术人员全无也无法调进，更谈不上很好地发挥法律赋予人防的职能作用。我们所到的湘阴县早就单独设立了人防办，为县人民政府直属正科级行政支持类事业单位。</w:t>
      </w:r>
    </w:p>
    <w:p>
      <w:pPr>
        <w:ind w:left="0" w:right="0" w:firstLine="560"/>
        <w:spacing w:before="450" w:after="450" w:line="312" w:lineRule="auto"/>
      </w:pPr>
      <w:r>
        <w:rPr>
          <w:rFonts w:ascii="宋体" w:hAnsi="宋体" w:eastAsia="宋体" w:cs="宋体"/>
          <w:color w:val="000"/>
          <w:sz w:val="28"/>
          <w:szCs w:val="28"/>
        </w:rPr>
        <w:t xml:space="preserve">(三)经费保障不足，存在人防规划和人防工程建设不到位问题</w:t>
      </w:r>
    </w:p>
    <w:p>
      <w:pPr>
        <w:ind w:left="0" w:right="0" w:firstLine="560"/>
        <w:spacing w:before="450" w:after="450" w:line="312" w:lineRule="auto"/>
      </w:pPr>
      <w:r>
        <w:rPr>
          <w:rFonts w:ascii="宋体" w:hAnsi="宋体" w:eastAsia="宋体" w:cs="宋体"/>
          <w:color w:val="000"/>
          <w:sz w:val="28"/>
          <w:szCs w:val="28"/>
        </w:rPr>
        <w:t xml:space="preserve">目前我县由于人防经费投入不足，致使人防工程，指挥通信等设备不完善，尤其是人防工程的总体布局没有纳入到县城总规，人防结建工程还只停留在“零”的突破的水平上。原有的人防工程2833平方米，已损毁1800多平方米，可以恢复利用的只有1000多平方米，但只恢复了400平方米。主要原因来自两个方面，一是法律法规规定的地方财政列支不到位，年</w:t>
      </w:r>
    </w:p>
    <w:p>
      <w:pPr>
        <w:ind w:left="0" w:right="0" w:firstLine="560"/>
        <w:spacing w:before="450" w:after="450" w:line="312" w:lineRule="auto"/>
      </w:pPr>
      <w:r>
        <w:rPr>
          <w:rFonts w:ascii="宋体" w:hAnsi="宋体" w:eastAsia="宋体" w:cs="宋体"/>
          <w:color w:val="000"/>
          <w:sz w:val="28"/>
          <w:szCs w:val="28"/>
        </w:rPr>
        <w:t xml:space="preserve">度预算中所列的项目都是从所收易地建设费中列支的，政府财政一点儿也没有例。二是易地建设费的收取标准不到位，应收的费没有按法律规定标准收，今年政府虽下文实行刚性收费。但高的不足50%，低的只到15%。因而用于人防建设的资金无法保障，政府公共安全和应急管理工作面临着严峻形势。</w:t>
      </w:r>
    </w:p>
    <w:p>
      <w:pPr>
        <w:ind w:left="0" w:right="0" w:firstLine="560"/>
        <w:spacing w:before="450" w:after="450" w:line="312" w:lineRule="auto"/>
      </w:pPr>
      <w:r>
        <w:rPr>
          <w:rFonts w:ascii="宋体" w:hAnsi="宋体" w:eastAsia="宋体" w:cs="宋体"/>
          <w:color w:val="000"/>
          <w:sz w:val="28"/>
          <w:szCs w:val="28"/>
        </w:rPr>
        <w:t xml:space="preserve">(四)履行人防义务的意识不强，存在人防行政执法的社会氛围不够浓厚的问题</w:t>
      </w:r>
    </w:p>
    <w:p>
      <w:pPr>
        <w:ind w:left="0" w:right="0" w:firstLine="560"/>
        <w:spacing w:before="450" w:after="450" w:line="312" w:lineRule="auto"/>
      </w:pPr>
      <w:r>
        <w:rPr>
          <w:rFonts w:ascii="宋体" w:hAnsi="宋体" w:eastAsia="宋体" w:cs="宋体"/>
          <w:color w:val="000"/>
          <w:sz w:val="28"/>
          <w:szCs w:val="28"/>
        </w:rPr>
        <w:t xml:space="preserve">和平时期人们的国防观念和战备意识比较淡薄，人防在执法时所面临的思想认识不到位，法律意识不强，社会氛围不浓的局面已给人防依法行政工作带来了较大的困难。一些单位和部门及房地产开发商履行法定义务的自觉性不够，甚至千方百计，百计千方打着注意、故意推诿、逃避责任。过来一段来，干扰人防行政执法的因素主要体现在办理人防地下室项目审批和依法缴纳人防易地建设费环节上，有的通过各种关系途径和手段想达到免除人防法律义务的目的，或要求不建人防工程，或要求少缴，免缴人防易地建设费，有的县级领导也为其说好话，为人防出难题，尤其是房地产开发商们，在项目审批时都出具了勘探设计院写有的因地质原因，不宜修建人防工程的意见，实际上是一种逃避人防法律义务所采取的行政的技术的等手段，严重干扰了人防部门依法行政。既影响了其它部门和单位履行人防法律义务的积极性，又不利于我县人防事业的建设与发展，更不利于旅游县城品位的提升。</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加强人防建设是党的几代领导集体的一贯思想，也是增强国家综合实力的重要措施之一，必须始终保持清醒的头脑，认清形势，增强人防意识，推动人防工作向前迈进。</w:t>
      </w:r>
    </w:p>
    <w:p>
      <w:pPr>
        <w:ind w:left="0" w:right="0" w:firstLine="560"/>
        <w:spacing w:before="450" w:after="450" w:line="312" w:lineRule="auto"/>
      </w:pPr>
      <w:r>
        <w:rPr>
          <w:rFonts w:ascii="宋体" w:hAnsi="宋体" w:eastAsia="宋体" w:cs="宋体"/>
          <w:color w:val="000"/>
          <w:sz w:val="28"/>
          <w:szCs w:val="28"/>
        </w:rPr>
        <w:t xml:space="preserve">一、统一思想，增强人防工作的责任感</w:t>
      </w:r>
    </w:p>
    <w:p>
      <w:pPr>
        <w:ind w:left="0" w:right="0" w:firstLine="560"/>
        <w:spacing w:before="450" w:after="450" w:line="312" w:lineRule="auto"/>
      </w:pPr>
      <w:r>
        <w:rPr>
          <w:rFonts w:ascii="宋体" w:hAnsi="宋体" w:eastAsia="宋体" w:cs="宋体"/>
          <w:color w:val="000"/>
          <w:sz w:val="28"/>
          <w:szCs w:val="28"/>
        </w:rPr>
        <w:t xml:space="preserve">做好人防工作是巩固国防事业、适应复杂多变的国际国内形势的必然要求，是构建和谐社会、实现可持续发展的迫切需要。必须牢固树立人防意识，克服麻痹思想，构建好坚不可摧的“地下长城”。同时做好人防工作也是提升城市品位的必由之路，人防建设和城市建设相结合，不仅可以提高城市的总体防护功能，而且还可以缓解城市人口密集，地面交通拥挤等一系列较为突出的矛盾。同时，开发利用地下空间，又可以达到节约城市土地，促进资源优化配置，保护生态环境的目的。如邵阳市人民广场平战结合人防工程，采取“政府主导、市场运作”的模式，招商引资5个亿，分两期进行建设的，现已基本竣工验收，这个总占地面积4.5万平方米的项目，可增加人均掩蔽面积0.1平方米，提供5—7万人避难或储备10万立方米战备物质，可安置就业4000多人，间接提供就业岗位1万余个，每年为政府增加税收约4000万元。又如湘阴县严格依法落实了地下空间的开发要求，共审批地下空间开发工程面积35万平方米，并全部投入使用，可停车一万多台。2024年通过招商引资又投资8亿元，在两大城市广场建设单建式平战结合人防工程，开发了县城高品位地下商城，增加了8万平方米的防护工程面积，提供就业岗位7000多个，年增财税收入8000多万元。因此，全县上下要统一思想，提高认识，增强人防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二、加强宣传教育，优化人防工作的执法环境</w:t>
      </w:r>
    </w:p>
    <w:p>
      <w:pPr>
        <w:ind w:left="0" w:right="0" w:firstLine="560"/>
        <w:spacing w:before="450" w:after="450" w:line="312" w:lineRule="auto"/>
      </w:pPr>
      <w:r>
        <w:rPr>
          <w:rFonts w:ascii="宋体" w:hAnsi="宋体" w:eastAsia="宋体" w:cs="宋体"/>
          <w:color w:val="000"/>
          <w:sz w:val="28"/>
          <w:szCs w:val="28"/>
        </w:rPr>
        <w:t xml:space="preserve">县人民政府、人防办要采取不同形式，将人防的法律法规向领导及广大干部宣传好，向社会群众、企业法人宣传好，向在校学生宣传好。从而形成领导重视，群众理解、社会支持，当事人自觉履行义务的工作氛围和良好的执法环境。</w:t>
      </w:r>
    </w:p>
    <w:p>
      <w:pPr>
        <w:ind w:left="0" w:right="0" w:firstLine="560"/>
        <w:spacing w:before="450" w:after="450" w:line="312" w:lineRule="auto"/>
      </w:pPr>
      <w:r>
        <w:rPr>
          <w:rFonts w:ascii="宋体" w:hAnsi="宋体" w:eastAsia="宋体" w:cs="宋体"/>
          <w:color w:val="000"/>
          <w:sz w:val="28"/>
          <w:szCs w:val="28"/>
        </w:rPr>
        <w:t xml:space="preserve">三、健全机构设置，加强队伍建设</w:t>
      </w:r>
    </w:p>
    <w:p>
      <w:pPr>
        <w:ind w:left="0" w:right="0" w:firstLine="560"/>
        <w:spacing w:before="450" w:after="450" w:line="312" w:lineRule="auto"/>
      </w:pPr>
      <w:r>
        <w:rPr>
          <w:rFonts w:ascii="宋体" w:hAnsi="宋体" w:eastAsia="宋体" w:cs="宋体"/>
          <w:color w:val="000"/>
          <w:sz w:val="28"/>
          <w:szCs w:val="28"/>
        </w:rPr>
        <w:t xml:space="preserve">县人民政府要高度重视，依照法律和政策解决好人防的机构设置和编制问题。充实和加强人防行政执法队伍，提高行政执法人员的综合素质和行政执法水平。</w:t>
      </w:r>
    </w:p>
    <w:p>
      <w:pPr>
        <w:ind w:left="0" w:right="0" w:firstLine="560"/>
        <w:spacing w:before="450" w:after="450" w:line="312" w:lineRule="auto"/>
      </w:pPr>
      <w:r>
        <w:rPr>
          <w:rFonts w:ascii="宋体" w:hAnsi="宋体" w:eastAsia="宋体" w:cs="宋体"/>
          <w:color w:val="000"/>
          <w:sz w:val="28"/>
          <w:szCs w:val="28"/>
        </w:rPr>
        <w:t xml:space="preserve">四、加强部门协作，推进人防工作依法行政</w:t>
      </w:r>
    </w:p>
    <w:p>
      <w:pPr>
        <w:ind w:left="0" w:right="0" w:firstLine="560"/>
        <w:spacing w:before="450" w:after="450" w:line="312" w:lineRule="auto"/>
      </w:pPr>
      <w:r>
        <w:rPr>
          <w:rFonts w:ascii="宋体" w:hAnsi="宋体" w:eastAsia="宋体" w:cs="宋体"/>
          <w:color w:val="000"/>
          <w:sz w:val="28"/>
          <w:szCs w:val="28"/>
        </w:rPr>
        <w:t xml:space="preserve">县人防办、政务中心，计划、规划、建设、国土、房产、消防等各相关职能部门要按照相关法律法规要求，切实履行各自承担的工作职责，严禁以罚代法、以罚代管、以罚代建行为，加强配合协调，努力形成齐抓共管的工作合力。</w:t>
      </w:r>
    </w:p>
    <w:p>
      <w:pPr>
        <w:ind w:left="0" w:right="0" w:firstLine="560"/>
        <w:spacing w:before="450" w:after="450" w:line="312" w:lineRule="auto"/>
      </w:pPr>
      <w:r>
        <w:rPr>
          <w:rFonts w:ascii="宋体" w:hAnsi="宋体" w:eastAsia="宋体" w:cs="宋体"/>
          <w:color w:val="000"/>
          <w:sz w:val="28"/>
          <w:szCs w:val="28"/>
        </w:rPr>
        <w:t xml:space="preserve">五、优化人防工程布局，提高人防工程总量</w:t>
      </w:r>
    </w:p>
    <w:p>
      <w:pPr>
        <w:ind w:left="0" w:right="0" w:firstLine="560"/>
        <w:spacing w:before="450" w:after="450" w:line="312" w:lineRule="auto"/>
      </w:pPr>
      <w:r>
        <w:rPr>
          <w:rFonts w:ascii="宋体" w:hAnsi="宋体" w:eastAsia="宋体" w:cs="宋体"/>
          <w:color w:val="000"/>
          <w:sz w:val="28"/>
          <w:szCs w:val="28"/>
        </w:rPr>
        <w:t xml:space="preserve">县政府要将人防规划纳入城市总规和经济社会发展总体规划，在编制详规时，要根据不同区域的人口规模，合理布局。确保人防工程按要求、按标准规划到位、建设到位，确保人防易地建设费依法征收，人防工程经费保障到位，确保人防工程总量稳步推进，地下空间得到充分利用。要尽快论证启动例入新宁十二五发展规划的“新宁县中心广场平战结合工程”。同时要建立和规范城市地下空间开发利用兼顾人防要求的审批制度，坚持人防建设与城乡建设、经济社会建设相结合，充分发挥和平时期人防工程服务经济发展的潜能，实现战备效益，社会效益和经济效益“三赢”，不断提高城市的综合防护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第三篇：浅谈对加强人防工程建设必要性的认识</w:t>
      </w:r>
    </w:p>
    <w:p>
      <w:pPr>
        <w:ind w:left="0" w:right="0" w:firstLine="560"/>
        <w:spacing w:before="450" w:after="450" w:line="312" w:lineRule="auto"/>
      </w:pPr>
      <w:r>
        <w:rPr>
          <w:rFonts w:ascii="宋体" w:hAnsi="宋体" w:eastAsia="宋体" w:cs="宋体"/>
          <w:color w:val="000"/>
          <w:sz w:val="28"/>
          <w:szCs w:val="28"/>
        </w:rPr>
        <w:t xml:space="preserve">浅谈对加强人防工程建设必要性的认识</w:t>
      </w:r>
    </w:p>
    <w:p>
      <w:pPr>
        <w:ind w:left="0" w:right="0" w:firstLine="560"/>
        <w:spacing w:before="450" w:after="450" w:line="312" w:lineRule="auto"/>
      </w:pPr>
      <w:r>
        <w:rPr>
          <w:rFonts w:ascii="宋体" w:hAnsi="宋体" w:eastAsia="宋体" w:cs="宋体"/>
          <w:color w:val="000"/>
          <w:sz w:val="28"/>
          <w:szCs w:val="28"/>
        </w:rPr>
        <w:t xml:space="preserve">南通中房工程建设监理有限公司</w:t>
      </w:r>
    </w:p>
    <w:p>
      <w:pPr>
        <w:ind w:left="0" w:right="0" w:firstLine="560"/>
        <w:spacing w:before="450" w:after="450" w:line="312" w:lineRule="auto"/>
      </w:pPr>
      <w:r>
        <w:rPr>
          <w:rFonts w:ascii="宋体" w:hAnsi="宋体" w:eastAsia="宋体" w:cs="宋体"/>
          <w:color w:val="000"/>
          <w:sz w:val="28"/>
          <w:szCs w:val="28"/>
        </w:rPr>
        <w:t xml:space="preserve">□ 顾海</w:t>
      </w:r>
    </w:p>
    <w:p>
      <w:pPr>
        <w:ind w:left="0" w:right="0" w:firstLine="560"/>
        <w:spacing w:before="450" w:after="450" w:line="312" w:lineRule="auto"/>
      </w:pPr>
      <w:r>
        <w:rPr>
          <w:rFonts w:ascii="宋体" w:hAnsi="宋体" w:eastAsia="宋体" w:cs="宋体"/>
          <w:color w:val="000"/>
          <w:sz w:val="28"/>
          <w:szCs w:val="28"/>
        </w:rPr>
        <w:t xml:space="preserve">张烽 人民防空和人民防空工程的定义</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措施和行动，简称人防。国外把民众参与实施的战时与平时救灾相结合，称为民防。目前，我国有部分省、市根据人防部门战时与平时所承担的任务和职能分工，也把人防称为民防，如上海市就把人防称为民防。</w:t>
      </w:r>
    </w:p>
    <w:p>
      <w:pPr>
        <w:ind w:left="0" w:right="0" w:firstLine="560"/>
        <w:spacing w:before="450" w:after="450" w:line="312" w:lineRule="auto"/>
      </w:pPr>
      <w:r>
        <w:rPr>
          <w:rFonts w:ascii="宋体" w:hAnsi="宋体" w:eastAsia="宋体" w:cs="宋体"/>
          <w:color w:val="000"/>
          <w:sz w:val="28"/>
          <w:szCs w:val="28"/>
        </w:rPr>
        <w:t xml:space="preserve">人民防空工程是战时掩蔽人员、物资和保护人民生命和财产安全的重要场所，是实施人民防空最重要的物质基础。人民防空工程的防护性能</w:t>
      </w:r>
    </w:p>
    <w:p>
      <w:pPr>
        <w:ind w:left="0" w:right="0" w:firstLine="560"/>
        <w:spacing w:before="450" w:after="450" w:line="312" w:lineRule="auto"/>
      </w:pPr>
      <w:r>
        <w:rPr>
          <w:rFonts w:ascii="宋体" w:hAnsi="宋体" w:eastAsia="宋体" w:cs="宋体"/>
          <w:color w:val="000"/>
          <w:sz w:val="28"/>
          <w:szCs w:val="28"/>
        </w:rPr>
        <w:t xml:space="preserve">人民防空工程与普通地下建筑的根本区别就在于人民防空工程能抵抗一定威力杀伤兵器的破坏，即能在预定的核武器、化学武器、生物武器、常规武器袭击和袭击后的城市发生次生灾害情况下保障人员、物资的安全。</w:t>
      </w:r>
    </w:p>
    <w:p>
      <w:pPr>
        <w:ind w:left="0" w:right="0" w:firstLine="560"/>
        <w:spacing w:before="450" w:after="450" w:line="312" w:lineRule="auto"/>
      </w:pPr>
      <w:r>
        <w:rPr>
          <w:rFonts w:ascii="宋体" w:hAnsi="宋体" w:eastAsia="宋体" w:cs="宋体"/>
          <w:color w:val="000"/>
          <w:sz w:val="28"/>
          <w:szCs w:val="28"/>
        </w:rPr>
        <w:t xml:space="preserve">人民防空工程对各种武器破坏因素的防护性能主要有以下几个方面： 2.1对核武器地面冲击波的防护</w:t>
      </w:r>
    </w:p>
    <w:p>
      <w:pPr>
        <w:ind w:left="0" w:right="0" w:firstLine="560"/>
        <w:spacing w:before="450" w:after="450" w:line="312" w:lineRule="auto"/>
      </w:pPr>
      <w:r>
        <w:rPr>
          <w:rFonts w:ascii="宋体" w:hAnsi="宋体" w:eastAsia="宋体" w:cs="宋体"/>
          <w:color w:val="000"/>
          <w:sz w:val="28"/>
          <w:szCs w:val="28"/>
        </w:rPr>
        <w:t xml:space="preserve">核武器爆炸冲击波对工程的破坏途径，主要是直接对工程结构的暴露部分或通过土中压缩波对埋入土中的工程结构施加动荷载，使工程遭受破坏，失去防护能力。冲击波无孔不入，可通过出入口、通风口、管线引入口、通风采光窗等各种孔口进入室内造成杀伤。此外，地面高层建筑在冲击波作用下发生倒塌时，易使地下建筑的口部遭到堵塞和破坏。因此，人民防空工程具有防护核武器地面冲击波的性能，这是由于：</w:t>
      </w:r>
    </w:p>
    <w:p>
      <w:pPr>
        <w:ind w:left="0" w:right="0" w:firstLine="560"/>
        <w:spacing w:before="450" w:after="450" w:line="312" w:lineRule="auto"/>
      </w:pPr>
      <w:r>
        <w:rPr>
          <w:rFonts w:ascii="宋体" w:hAnsi="宋体" w:eastAsia="宋体" w:cs="宋体"/>
          <w:color w:val="000"/>
          <w:sz w:val="28"/>
          <w:szCs w:val="28"/>
        </w:rPr>
        <w:t xml:space="preserve">（1）人民防空工程是按拟定的防护等级要求设计工程防护结构，具有一定的抵抗地面冲击波和土中压缩波动荷载的能力。</w:t>
      </w:r>
    </w:p>
    <w:p>
      <w:pPr>
        <w:ind w:left="0" w:right="0" w:firstLine="560"/>
        <w:spacing w:before="450" w:after="450" w:line="312" w:lineRule="auto"/>
      </w:pPr>
      <w:r>
        <w:rPr>
          <w:rFonts w:ascii="宋体" w:hAnsi="宋体" w:eastAsia="宋体" w:cs="宋体"/>
          <w:color w:val="000"/>
          <w:sz w:val="28"/>
          <w:szCs w:val="28"/>
        </w:rPr>
        <w:t xml:space="preserve">（2）防止冲击波从口部进入工程内部，人民防空工程在入口通道适当位置设置了相应抗力的防护门和防护密封门，起到了阻挡作用、保护内部人员和设备、物资的安全。</w:t>
      </w:r>
    </w:p>
    <w:p>
      <w:pPr>
        <w:ind w:left="0" w:right="0" w:firstLine="560"/>
        <w:spacing w:before="450" w:after="450" w:line="312" w:lineRule="auto"/>
      </w:pPr>
      <w:r>
        <w:rPr>
          <w:rFonts w:ascii="宋体" w:hAnsi="宋体" w:eastAsia="宋体" w:cs="宋体"/>
          <w:color w:val="000"/>
          <w:sz w:val="28"/>
          <w:szCs w:val="28"/>
        </w:rPr>
        <w:t xml:space="preserve">（3）为防止冲击波沿通风口（排烟道）进入工程内部，在通风孔道上设置了阻挡与扩散相结合的通风消波系统（一般为防爆波活门和扩散室结合），使冲</w:t>
      </w:r>
    </w:p>
    <w:p>
      <w:pPr>
        <w:ind w:left="0" w:right="0" w:firstLine="560"/>
        <w:spacing w:before="450" w:after="450" w:line="312" w:lineRule="auto"/>
      </w:pPr>
      <w:r>
        <w:rPr>
          <w:rFonts w:ascii="宋体" w:hAnsi="宋体" w:eastAsia="宋体" w:cs="宋体"/>
          <w:color w:val="000"/>
          <w:sz w:val="28"/>
          <w:szCs w:val="28"/>
        </w:rPr>
        <w:t xml:space="preserve">击波经过消波系统衰减达到对人体和设备、物资无伤害的允许余压值。</w:t>
      </w:r>
    </w:p>
    <w:p>
      <w:pPr>
        <w:ind w:left="0" w:right="0" w:firstLine="560"/>
        <w:spacing w:before="450" w:after="450" w:line="312" w:lineRule="auto"/>
      </w:pPr>
      <w:r>
        <w:rPr>
          <w:rFonts w:ascii="宋体" w:hAnsi="宋体" w:eastAsia="宋体" w:cs="宋体"/>
          <w:color w:val="000"/>
          <w:sz w:val="28"/>
          <w:szCs w:val="28"/>
        </w:rPr>
        <w:t xml:space="preserve">（4）其他各种管孔，也应采取相应的防护措施，如引入工程内部的地下动力、通信电缆、排水管沟等留设防爆井和加设防护盖板等措施以及在给排水管道上增设防爆阀门等，以阻止冲击波进入室内。因此严格控制在防护结构的外墙上随意打洞，必须打洞的，则采取有效防护措施。</w:t>
      </w:r>
    </w:p>
    <w:p>
      <w:pPr>
        <w:ind w:left="0" w:right="0" w:firstLine="560"/>
        <w:spacing w:before="450" w:after="450" w:line="312" w:lineRule="auto"/>
      </w:pPr>
      <w:r>
        <w:rPr>
          <w:rFonts w:ascii="宋体" w:hAnsi="宋体" w:eastAsia="宋体" w:cs="宋体"/>
          <w:color w:val="000"/>
          <w:sz w:val="28"/>
          <w:szCs w:val="28"/>
        </w:rPr>
        <w:t xml:space="preserve">2.2对化学武器、生物武器和放射性沾染的防护</w:t>
      </w:r>
    </w:p>
    <w:p>
      <w:pPr>
        <w:ind w:left="0" w:right="0" w:firstLine="560"/>
        <w:spacing w:before="450" w:after="450" w:line="312" w:lineRule="auto"/>
      </w:pPr>
      <w:r>
        <w:rPr>
          <w:rFonts w:ascii="宋体" w:hAnsi="宋体" w:eastAsia="宋体" w:cs="宋体"/>
          <w:color w:val="000"/>
          <w:sz w:val="28"/>
          <w:szCs w:val="28"/>
        </w:rPr>
        <w:t xml:space="preserve">化学武器、生物武器、放射性沾染对人民防空工程的杀伤途径和杀伤作用基本相同，都是通过孔口进入工程内部杀伤人员。人民防空工程具有防护化学武器、生物武器和放射性沾染的性能，这是由于：</w:t>
      </w:r>
    </w:p>
    <w:p>
      <w:pPr>
        <w:ind w:left="0" w:right="0" w:firstLine="560"/>
        <w:spacing w:before="450" w:after="450" w:line="312" w:lineRule="auto"/>
      </w:pPr>
      <w:r>
        <w:rPr>
          <w:rFonts w:ascii="宋体" w:hAnsi="宋体" w:eastAsia="宋体" w:cs="宋体"/>
          <w:color w:val="000"/>
          <w:sz w:val="28"/>
          <w:szCs w:val="28"/>
        </w:rPr>
        <w:t xml:space="preserve">（1）采取了可靠的密封措施，确保各类工程在空袭情况下具备室内与外界密封隔断的性能。如在入口通道内规定设置防护密封门、密封门和防毒通道；在各种管道上设置各种密封阀门；各种管线穿越毒墙增加密闭肋；水管沟道上设置水封井等。</w:t>
      </w:r>
    </w:p>
    <w:p>
      <w:pPr>
        <w:ind w:left="0" w:right="0" w:firstLine="560"/>
        <w:spacing w:before="450" w:after="450" w:line="312" w:lineRule="auto"/>
      </w:pPr>
      <w:r>
        <w:rPr>
          <w:rFonts w:ascii="宋体" w:hAnsi="宋体" w:eastAsia="宋体" w:cs="宋体"/>
          <w:color w:val="000"/>
          <w:sz w:val="28"/>
          <w:szCs w:val="28"/>
        </w:rPr>
        <w:t xml:space="preserve">（2）为确保工程在内、外隔绝情况下具有足够的新鲜空气，按照规定设置了防护通风系统（包括清洁式、滤毒式），并在进风系统上设置过滤器或除尘滤毒设备，以阻止毒剂侵入；风机容量除满足人员需要的风量外，还考虑了满足工程内超压排风和防毒通道换气次数的要求，防止负压作用下毒剂的侵入。</w:t>
      </w:r>
    </w:p>
    <w:p>
      <w:pPr>
        <w:ind w:left="0" w:right="0" w:firstLine="560"/>
        <w:spacing w:before="450" w:after="450" w:line="312" w:lineRule="auto"/>
      </w:pPr>
      <w:r>
        <w:rPr>
          <w:rFonts w:ascii="宋体" w:hAnsi="宋体" w:eastAsia="宋体" w:cs="宋体"/>
          <w:color w:val="000"/>
          <w:sz w:val="28"/>
          <w:szCs w:val="28"/>
        </w:rPr>
        <w:t xml:space="preserve">（3）在工程外部染毒情况下仍有人员、车辆进出的出入口，按规定留设了洗消间或冲洗装置，避免人员、车辆进入把毒剂带入。</w:t>
      </w:r>
    </w:p>
    <w:p>
      <w:pPr>
        <w:ind w:left="0" w:right="0" w:firstLine="560"/>
        <w:spacing w:before="450" w:after="450" w:line="312" w:lineRule="auto"/>
      </w:pPr>
      <w:r>
        <w:rPr>
          <w:rFonts w:ascii="宋体" w:hAnsi="宋体" w:eastAsia="宋体" w:cs="宋体"/>
          <w:color w:val="000"/>
          <w:sz w:val="28"/>
          <w:szCs w:val="28"/>
        </w:rPr>
        <w:t xml:space="preserve">2.3对早期核辐射、光辐射的防护</w:t>
      </w:r>
    </w:p>
    <w:p>
      <w:pPr>
        <w:ind w:left="0" w:right="0" w:firstLine="560"/>
        <w:spacing w:before="450" w:after="450" w:line="312" w:lineRule="auto"/>
      </w:pPr>
      <w:r>
        <w:rPr>
          <w:rFonts w:ascii="宋体" w:hAnsi="宋体" w:eastAsia="宋体" w:cs="宋体"/>
          <w:color w:val="000"/>
          <w:sz w:val="28"/>
          <w:szCs w:val="28"/>
        </w:rPr>
        <w:t xml:space="preserve">早期核辐射主要通过防护层和出入口进入工程内部造成伤害。为此，人民防空工程采取了有效的防护措施，即确保工程安全的最小防护层厚度和主体结构厚度；确保各类防护门总厚度达到规定要求；在口部通道增拐弯以减弱辐射强度等等，使进入室内的照射总量控制在允许范围（50伦）以内，减少对人体的伤害。</w:t>
      </w:r>
    </w:p>
    <w:p>
      <w:pPr>
        <w:ind w:left="0" w:right="0" w:firstLine="560"/>
        <w:spacing w:before="450" w:after="450" w:line="312" w:lineRule="auto"/>
      </w:pPr>
      <w:r>
        <w:rPr>
          <w:rFonts w:ascii="宋体" w:hAnsi="宋体" w:eastAsia="宋体" w:cs="宋体"/>
          <w:color w:val="000"/>
          <w:sz w:val="28"/>
          <w:szCs w:val="28"/>
        </w:rPr>
        <w:t xml:space="preserve">2.4对火灾（次生灭害）的工程防护</w:t>
      </w:r>
    </w:p>
    <w:p>
      <w:pPr>
        <w:ind w:left="0" w:right="0" w:firstLine="560"/>
        <w:spacing w:before="450" w:after="450" w:line="312" w:lineRule="auto"/>
      </w:pPr>
      <w:r>
        <w:rPr>
          <w:rFonts w:ascii="宋体" w:hAnsi="宋体" w:eastAsia="宋体" w:cs="宋体"/>
          <w:color w:val="000"/>
          <w:sz w:val="28"/>
          <w:szCs w:val="28"/>
        </w:rPr>
        <w:t xml:space="preserve">主要是对人民防空工程室外的可燃物和有机物（如各种电缆等）采取相应防护措施。针对战时城市空袭火灾和工程建筑火灾的特点，人民防空工程采取了可靠的防火措施。这些措施包括：工程的规划布局、防火单元和防烟分区、工程结构、建筑装修、内部设备、消防火源、事故照明、安全疏散以及火灾报警系统等方面符合工程防火和有关规定要求。一方面防止火灾的发生，尽量减少各种可能</w:t>
      </w:r>
    </w:p>
    <w:p>
      <w:pPr>
        <w:ind w:left="0" w:right="0" w:firstLine="560"/>
        <w:spacing w:before="450" w:after="450" w:line="312" w:lineRule="auto"/>
      </w:pPr>
      <w:r>
        <w:rPr>
          <w:rFonts w:ascii="宋体" w:hAnsi="宋体" w:eastAsia="宋体" w:cs="宋体"/>
          <w:color w:val="000"/>
          <w:sz w:val="28"/>
          <w:szCs w:val="28"/>
        </w:rPr>
        <w:t xml:space="preserve">引起火灾的因素；另一方面，考虑了一旦火灾发生，如何采取有效措施，以最大限度地保障人员和物资安全。</w:t>
      </w:r>
    </w:p>
    <w:p>
      <w:pPr>
        <w:ind w:left="0" w:right="0" w:firstLine="560"/>
        <w:spacing w:before="450" w:after="450" w:line="312" w:lineRule="auto"/>
      </w:pPr>
      <w:r>
        <w:rPr>
          <w:rFonts w:ascii="宋体" w:hAnsi="宋体" w:eastAsia="宋体" w:cs="宋体"/>
          <w:color w:val="000"/>
          <w:sz w:val="28"/>
          <w:szCs w:val="28"/>
        </w:rPr>
        <w:t xml:space="preserve">2.5对常规武器的防护</w:t>
      </w:r>
    </w:p>
    <w:p>
      <w:pPr>
        <w:ind w:left="0" w:right="0" w:firstLine="560"/>
        <w:spacing w:before="450" w:after="450" w:line="312" w:lineRule="auto"/>
      </w:pPr>
      <w:r>
        <w:rPr>
          <w:rFonts w:ascii="宋体" w:hAnsi="宋体" w:eastAsia="宋体" w:cs="宋体"/>
          <w:color w:val="000"/>
          <w:sz w:val="28"/>
          <w:szCs w:val="28"/>
        </w:rPr>
        <w:t xml:space="preserve">人民防空工程比普通地下建筑具有更强的防护常规武器的能力，这是因为人民防空工程可按常规武器要求设计成抗航弹局部破坏和整体破坏的防护结构，同时要求每个防护单元能自成独立的防护体系，通过合理划分工程内的抗爆单元，防止工程因局部破坏而造成更大范围的伤害。当一个防护单元的某防爆单元一旦遭到航弹命中时，可以保证另一个防爆单元的人员安全。以减少常规武器命中时所造成的破坏杀伤作用。</w:t>
      </w:r>
    </w:p>
    <w:p>
      <w:pPr>
        <w:ind w:left="0" w:right="0" w:firstLine="560"/>
        <w:spacing w:before="450" w:after="450" w:line="312" w:lineRule="auto"/>
      </w:pPr>
      <w:r>
        <w:rPr>
          <w:rFonts w:ascii="宋体" w:hAnsi="宋体" w:eastAsia="宋体" w:cs="宋体"/>
          <w:color w:val="000"/>
          <w:sz w:val="28"/>
          <w:szCs w:val="28"/>
        </w:rPr>
        <w:t xml:space="preserve">2.6对核电磁脉冲和核爆地震动的防护</w:t>
      </w:r>
    </w:p>
    <w:p>
      <w:pPr>
        <w:ind w:left="0" w:right="0" w:firstLine="560"/>
        <w:spacing w:before="450" w:after="450" w:line="312" w:lineRule="auto"/>
      </w:pPr>
      <w:r>
        <w:rPr>
          <w:rFonts w:ascii="宋体" w:hAnsi="宋体" w:eastAsia="宋体" w:cs="宋体"/>
          <w:color w:val="000"/>
          <w:sz w:val="28"/>
          <w:szCs w:val="28"/>
        </w:rPr>
        <w:t xml:space="preserve">（1）核电磁脉冲即核爆炸时产生的强大的瞬间电磁场并向远方辐射。主要破坏途径是电磁辐射波通过电力、电信线路和金属管道进入工程内部，也可以通过覆盖层或出入口透射进入工程内部，从而对电气和电子设备产生干扰或功能破坏。为确保指挥、通信和电气设备的安全，指挥通信工程根据有关防电磁脉冲的要求，在充分利用工程自身屏蔽效能的基础上，从工程和设备两方面采取防核电磁脉冲技术措施，以保证重要通信、控制、指挥和信息系统的正常工作。其他人防工程则对孔口和进入管线采取简易的防电磁脉冲技术措施。</w:t>
      </w:r>
    </w:p>
    <w:p>
      <w:pPr>
        <w:ind w:left="0" w:right="0" w:firstLine="560"/>
        <w:spacing w:before="450" w:after="450" w:line="312" w:lineRule="auto"/>
      </w:pPr>
      <w:r>
        <w:rPr>
          <w:rFonts w:ascii="宋体" w:hAnsi="宋体" w:eastAsia="宋体" w:cs="宋体"/>
          <w:color w:val="000"/>
          <w:sz w:val="28"/>
          <w:szCs w:val="28"/>
        </w:rPr>
        <w:t xml:space="preserve">（2）对核爆地震动的防护</w:t>
      </w:r>
    </w:p>
    <w:p>
      <w:pPr>
        <w:ind w:left="0" w:right="0" w:firstLine="560"/>
        <w:spacing w:before="450" w:after="450" w:line="312" w:lineRule="auto"/>
      </w:pPr>
      <w:r>
        <w:rPr>
          <w:rFonts w:ascii="宋体" w:hAnsi="宋体" w:eastAsia="宋体" w:cs="宋体"/>
          <w:color w:val="000"/>
          <w:sz w:val="28"/>
          <w:szCs w:val="28"/>
        </w:rPr>
        <w:t xml:space="preserve">对工程的防震主要指对核爆炸引起的地震动的防护。核爆炸时产生的强大地震波，通过防护层和防护结构传入工程内部，对人员、设备造成破坏。因此，对于不同抗力等级的工程，可按工程战术技术有关规定，采取相应的减震、加固和防碰撞措施。</w:t>
      </w:r>
    </w:p>
    <w:p>
      <w:pPr>
        <w:ind w:left="0" w:right="0" w:firstLine="560"/>
        <w:spacing w:before="450" w:after="450" w:line="312" w:lineRule="auto"/>
      </w:pPr>
      <w:r>
        <w:rPr>
          <w:rFonts w:ascii="宋体" w:hAnsi="宋体" w:eastAsia="宋体" w:cs="宋体"/>
          <w:color w:val="000"/>
          <w:sz w:val="28"/>
          <w:szCs w:val="28"/>
        </w:rPr>
        <w:t xml:space="preserve">通常，5级、6级、6B级人防工程可不考虑对核电磁脉冲和核爆炸震动的防护。加强人防工程建设是打赢未来高技术条件下局部战争的需要</w:t>
      </w:r>
    </w:p>
    <w:p>
      <w:pPr>
        <w:ind w:left="0" w:right="0" w:firstLine="560"/>
        <w:spacing w:before="450" w:after="450" w:line="312" w:lineRule="auto"/>
      </w:pPr>
      <w:r>
        <w:rPr>
          <w:rFonts w:ascii="宋体" w:hAnsi="宋体" w:eastAsia="宋体" w:cs="宋体"/>
          <w:color w:val="000"/>
          <w:sz w:val="28"/>
          <w:szCs w:val="28"/>
        </w:rPr>
        <w:t xml:space="preserve">九十年代初期，党中央、中央军委根据世界战略格局走向多极化和世界军事领域发生变革的新形势，确立了新时期军事战略方针，提出把打赢现代技术特别是高技术条件下局部战争作为军事斗争准备的基点。这是我国军事战略指导思想的历史性转变，积极防御战略思想的重大发展。根据新时期军事战略方针，我国面临的作战对象、军事斗争准备的重点都做了新战略性的调整。作为国防建设重</w:t>
      </w:r>
    </w:p>
    <w:p>
      <w:pPr>
        <w:ind w:left="0" w:right="0" w:firstLine="560"/>
        <w:spacing w:before="450" w:after="450" w:line="312" w:lineRule="auto"/>
      </w:pPr>
      <w:r>
        <w:rPr>
          <w:rFonts w:ascii="宋体" w:hAnsi="宋体" w:eastAsia="宋体" w:cs="宋体"/>
          <w:color w:val="000"/>
          <w:sz w:val="28"/>
          <w:szCs w:val="28"/>
        </w:rPr>
        <w:t xml:space="preserve">要组成部分的人防建设，必须用新时期军事战略方针统揽人民防空各项建设，把人防建设的基点转到打赢现代技术特别是高技术条件下的局部战争上来，认真探讨未来人防工程建设的新问题，使人防建设适应未来高技术条件下防空的要求。当前的人防工程建设主要是大力提高高技术条件下的防护能力，使人防工程既要防核武器，生化武器，又要防常规武器，特别是要提高高技术局部战争条件下，对常规武器的防护能力。</w:t>
      </w:r>
    </w:p>
    <w:p>
      <w:pPr>
        <w:ind w:left="0" w:right="0" w:firstLine="560"/>
        <w:spacing w:before="450" w:after="450" w:line="312" w:lineRule="auto"/>
      </w:pPr>
      <w:r>
        <w:rPr>
          <w:rFonts w:ascii="宋体" w:hAnsi="宋体" w:eastAsia="宋体" w:cs="宋体"/>
          <w:color w:val="000"/>
          <w:sz w:val="28"/>
          <w:szCs w:val="28"/>
        </w:rPr>
        <w:t xml:space="preserve">居安思危，常备不懈，在和平时期始终保持清醒的头脑，时刻牢记“备虞不虞”、“忘战必危”的古训，在抓紧进行经济建设的同时，大力加强国防建设和人民防空建设。充分认识高技术条件下人民防空的地位与作用。从目前我国人民防空的现状看，“无战论”、“无用论”、“无功论”，严重地影响着一些地区的人民防空建设，成了制约人民防空建设与发展的重要因素。“无战论”认为，当今世界和平与发展是主流，战争离我们还很遥远，甚至根本不会爆发，这种和平麻痹思想严重地束缚着人民防空的建设与发展。科索沃战场以美国为首的北约轰炸我驻南使馆血与火的事实，以及“三股势力”极端分子企图分裂国家的图谋表明：霸权主义和强权政治是战争的根源，战争离我们并不遥远。即使战争一时打不起来，也要积极准备，以防万一；“无用论”认为，高技术空袭兵器命中精度高、威力大，靠人民防空工程进行防护将会防不胜防。然而，高技术条件下局部战争的实践表明，人民防空工程不但没有过时，而且仍然是防御高技术强敌空袭的有效办法；“无功论”认为，人民防空建设投资大、负担重、见效慢，人民防空建设的成效往往在地下，成就看不见，功绩显不出。其实不然，从长远和发展角度看，人民防空建设事业功在当代，利在千秋。</w:t>
      </w:r>
    </w:p>
    <w:p>
      <w:pPr>
        <w:ind w:left="0" w:right="0" w:firstLine="560"/>
        <w:spacing w:before="450" w:after="450" w:line="312" w:lineRule="auto"/>
      </w:pPr>
      <w:r>
        <w:rPr>
          <w:rFonts w:ascii="宋体" w:hAnsi="宋体" w:eastAsia="宋体" w:cs="宋体"/>
          <w:color w:val="000"/>
          <w:sz w:val="28"/>
          <w:szCs w:val="28"/>
        </w:rPr>
        <w:t xml:space="preserve">保持清醒的头脑，真正做到居安思危，常备不懈，还必须洞察世界各国民防的发展趋势，进一步增强我国人民防空建设的紧迫感。当前，世界各国特别是一些发达国家认真汲取第二次世界大战的经验教训，并考虑到现代高技术空袭兵器的发展情况，对民防建设特别是地下防空工程建设十分重视，进一步加快了高技术条件下民防建设的步伐。俄罗斯认为民防已成为“保卫国家安危的最重要的战略措施”，并将民防纳入新的军事学说领域，作为国家战略的一个重要组成部分；美国认为民防是其“整个威慑力量态势中的一个必不可少的部分”；日本提出，其本土防卫应“以民防为中心进行考虑”；德国、瑞典和瑞士等国均强调民防是其“总体防御的重要支柱”。为了保护平民在战争中的生命和财产安全，无论美</w:t>
      </w:r>
    </w:p>
    <w:p>
      <w:pPr>
        <w:ind w:left="0" w:right="0" w:firstLine="560"/>
        <w:spacing w:before="450" w:after="450" w:line="312" w:lineRule="auto"/>
      </w:pPr>
      <w:r>
        <w:rPr>
          <w:rFonts w:ascii="宋体" w:hAnsi="宋体" w:eastAsia="宋体" w:cs="宋体"/>
          <w:color w:val="000"/>
          <w:sz w:val="28"/>
          <w:szCs w:val="28"/>
        </w:rPr>
        <w:t xml:space="preserve">俄、英、法等军事大国，还是伊拉克、丹麦、瑞典、瑞士等中小国家，都将民防建设作为防备战争的重要内容，投入了大量的人力、物力、财力民防建设已具备相当规模。美国、俄罗斯的民防工程已能掩蔽全国70%~80%的人口。以色列、瑞士、瑞典等国可掩蔽全国人口90%~100%。</w:t>
      </w:r>
    </w:p>
    <w:p>
      <w:pPr>
        <w:ind w:left="0" w:right="0" w:firstLine="560"/>
        <w:spacing w:before="450" w:after="450" w:line="312" w:lineRule="auto"/>
      </w:pPr>
      <w:r>
        <w:rPr>
          <w:rFonts w:ascii="宋体" w:hAnsi="宋体" w:eastAsia="宋体" w:cs="宋体"/>
          <w:color w:val="000"/>
          <w:sz w:val="28"/>
          <w:szCs w:val="28"/>
        </w:rPr>
        <w:t xml:space="preserve">我国人民防空在人防工程建设上，投入了大量的人力、物力、财力，建设了相当数量的人防工程，为建设完善、配套的人民防空防护体系打下了基础，但与发达国家相比还有较大差距。为了增强国防实力，全面提高打赢未来高技术条件下局部战争的能力，必须进一步加大人民防空建设力度，尽快缩小同发达国家的差距。由于人防工程建设涉及面广，工作复杂，建设周期长，光靠临战突击是来不及的，因此必须抓紧和平时期有计划、有步骤地进行建设，为完成人防工程的建设目标不断努力。加强人防工程建设是平战结合的需要</w:t>
      </w:r>
    </w:p>
    <w:p>
      <w:pPr>
        <w:ind w:left="0" w:right="0" w:firstLine="560"/>
        <w:spacing w:before="450" w:after="450" w:line="312" w:lineRule="auto"/>
      </w:pPr>
      <w:r>
        <w:rPr>
          <w:rFonts w:ascii="宋体" w:hAnsi="宋体" w:eastAsia="宋体" w:cs="宋体"/>
          <w:color w:val="000"/>
          <w:sz w:val="28"/>
          <w:szCs w:val="28"/>
        </w:rPr>
        <w:t xml:space="preserve">近十年来，我国人防工程建设认真贯彻执行了“长期准备、重点建设、平战结合”的建设方针。平战结合是人防建设工程方针的重要内容，它反映了具有中国特色的我国人防工程建设的特点，是人防工程建设必走的一条健康发展之路，是坚持人防工程建设与城市建设相结合、与经济建设协调发展的具体落实措施，也是正确处理人防工程建设平时和战时的具体表现。</w:t>
      </w:r>
    </w:p>
    <w:p>
      <w:pPr>
        <w:ind w:left="0" w:right="0" w:firstLine="560"/>
        <w:spacing w:before="450" w:after="450" w:line="312" w:lineRule="auto"/>
      </w:pPr>
      <w:r>
        <w:rPr>
          <w:rFonts w:ascii="宋体" w:hAnsi="宋体" w:eastAsia="宋体" w:cs="宋体"/>
          <w:color w:val="000"/>
          <w:sz w:val="28"/>
          <w:szCs w:val="28"/>
        </w:rPr>
        <w:t xml:space="preserve">然而，平战结合人防工程战时的防护要求与平时的使用要求经常会产生矛盾。它的战时功能，要能防相应抗力级别的核爆炸破坏作用；防相应抗力级别的核武器热辐射、放射性沾染及早期核辐射的杀伤破坏作用；能防化学武器、生物武器的破坏杀伤作用；减少常规武器命中时的破坏杀伤作用。这就要求平战结合人防工程结构是具有拟定抗力等级的防护结构，工程的口部应有可靠的防护密闭措施，工程内部要用防护单元隔墙和抗爆单元隔墙将工程分割为若干个防护单元和抗爆单元，要求每个防护单元能自成独立的防护系统，以减少常规武器命中时所造成的破坏杀伤作用。平战结合人防工程的平时使用功能为：商场（店）、文化娱乐场所、停车场、旅馆、体育活动场所等。根据工程的平时使用功能，要求平战结合人防工程的出入口尽量的开敞、通透，要求工程内部的隔墙尽量的少些，一些做文化娱乐和体育活动的场所还要求大跨度、大空间结构，以满足工程的平时使用功能，以上就是平战结合的矛盾之处。为了增强平战结合人防工程平时的经济效益和社会效益，拓宽人防工程建设的投资渠道，以增强人防工程建设的活</w:t>
      </w:r>
    </w:p>
    <w:p>
      <w:pPr>
        <w:ind w:left="0" w:right="0" w:firstLine="560"/>
        <w:spacing w:before="450" w:after="450" w:line="312" w:lineRule="auto"/>
      </w:pPr>
      <w:r>
        <w:rPr>
          <w:rFonts w:ascii="宋体" w:hAnsi="宋体" w:eastAsia="宋体" w:cs="宋体"/>
          <w:color w:val="000"/>
          <w:sz w:val="28"/>
          <w:szCs w:val="28"/>
        </w:rPr>
        <w:t xml:space="preserve">力，促进平战结合人防工程建设事业的良性循环和发展，因此和平建设时期，人防工程建设应自觉地服从经济建设这个大局，积极开发利用，为城市建设和方便人民群众生活服务。但是修建平战结合人防工程的根本目的，是为了战时防御敌人对城市的空袭，给人民提供可靠地防护隐蔽。不管人防工程平时如何开发利用，都不能忽视它的战时功能，在战时都应符合人防工程战术技术要求规定的防护标准。</w:t>
      </w:r>
    </w:p>
    <w:p>
      <w:pPr>
        <w:ind w:left="0" w:right="0" w:firstLine="560"/>
        <w:spacing w:before="450" w:after="450" w:line="312" w:lineRule="auto"/>
      </w:pPr>
      <w:r>
        <w:rPr>
          <w:rFonts w:ascii="宋体" w:hAnsi="宋体" w:eastAsia="宋体" w:cs="宋体"/>
          <w:color w:val="000"/>
          <w:sz w:val="28"/>
          <w:szCs w:val="28"/>
        </w:rPr>
        <w:t xml:space="preserve">为了解决人防工程战时防护要求与平时使用要求之间的矛盾，这就要求我们正确地采用国家规定的人防工程防护功能平战转换技术，使平战结合人防工程既利于平时的开发利用，又能在预定的时间内经过适当的恢复，加固和补充达到战时的防护标准。</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第四篇：人防工程建设副局长述职报告</w:t>
      </w:r>
    </w:p>
    <w:p>
      <w:pPr>
        <w:ind w:left="0" w:right="0" w:firstLine="560"/>
        <w:spacing w:before="450" w:after="450" w:line="312" w:lineRule="auto"/>
      </w:pPr>
      <w:r>
        <w:rPr>
          <w:rFonts w:ascii="宋体" w:hAnsi="宋体" w:eastAsia="宋体" w:cs="宋体"/>
          <w:color w:val="000"/>
          <w:sz w:val="28"/>
          <w:szCs w:val="28"/>
        </w:rPr>
        <w:t xml:space="preserve">人防工程建设副局长述职报告</w:t>
      </w:r>
    </w:p>
    <w:p>
      <w:pPr>
        <w:ind w:left="0" w:right="0" w:firstLine="560"/>
        <w:spacing w:before="450" w:after="450" w:line="312" w:lineRule="auto"/>
      </w:pPr>
      <w:r>
        <w:rPr>
          <w:rFonts w:ascii="宋体" w:hAnsi="宋体" w:eastAsia="宋体" w:cs="宋体"/>
          <w:color w:val="000"/>
          <w:sz w:val="28"/>
          <w:szCs w:val="28"/>
        </w:rPr>
        <w:t xml:space="preserve">人防工程建设副局长述职报告2024-02-09 07:40:0</w:t>
      </w:r>
    </w:p>
    <w:p>
      <w:pPr>
        <w:ind w:left="0" w:right="0" w:firstLine="560"/>
        <w:spacing w:before="450" w:after="450" w:line="312" w:lineRule="auto"/>
      </w:pPr>
      <w:r>
        <w:rPr>
          <w:rFonts w:ascii="宋体" w:hAnsi="宋体" w:eastAsia="宋体" w:cs="宋体"/>
          <w:color w:val="000"/>
          <w:sz w:val="28"/>
          <w:szCs w:val="28"/>
        </w:rPr>
        <w:t xml:space="preserve">4一年来，在市政府和上级人防部门的正确指导下，在人防办党总支部的正确领导下，作为主管人防工程建设工作的副局长，我结合人防工程建设工作的实际，努力工作，肯于钻研，在局领导班子及员工的共同努力和帮助下，高标准、严要求，以开展“保持共产党员先进性教育”活动为契机，边工作边学习，发扬“团结、务实、创效、争优”的工作作风，较好地完成了上级和本级领导交给的各项工作任务，并取得了一定成绩。现将一年来的政治思想、勤政廉政、工作学习情况向党组织汇报如下：</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一、积极参加保持共产党员先进性教育活动，认真学习，不断提高自身的</w:t>
      </w:r>
    </w:p>
    <w:p>
      <w:pPr>
        <w:ind w:left="0" w:right="0" w:firstLine="560"/>
        <w:spacing w:before="450" w:after="450" w:line="312" w:lineRule="auto"/>
      </w:pPr>
      <w:r>
        <w:rPr>
          <w:rFonts w:ascii="宋体" w:hAnsi="宋体" w:eastAsia="宋体" w:cs="宋体"/>
          <w:color w:val="000"/>
          <w:sz w:val="28"/>
          <w:szCs w:val="28"/>
        </w:rPr>
        <w:t xml:space="preserve">综合素质和政治理论水平。</w:t>
      </w:r>
    </w:p>
    <w:p>
      <w:pPr>
        <w:ind w:left="0" w:right="0" w:firstLine="560"/>
        <w:spacing w:before="450" w:after="450" w:line="312" w:lineRule="auto"/>
      </w:pPr>
      <w:r>
        <w:rPr>
          <w:rFonts w:ascii="宋体" w:hAnsi="宋体" w:eastAsia="宋体" w:cs="宋体"/>
          <w:color w:val="000"/>
          <w:sz w:val="28"/>
          <w:szCs w:val="28"/>
        </w:rPr>
        <w:t xml:space="preserve">今年月中旬，根据市委保持共产党员先进性教育办公室的安排，我局进行了为期个月的保持共产党员先进性教育活动，在这次教育活动中，我在机关党支部的统一组织下，按照保持共产党员先进性教育活动的要求，认真学习了先进性教育读本，进行了心得体会交流进行了民主评议党员和自查自纠、整改提高等，在思想上有了很大启发和收获，在政治觉悟上又有了新提高。作为一名党员领导干部，必须将不折不扣地完成这一任务积极主动地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通过加强学习，不断提高了自身政治理论水平。当今的时代是一个要求人们终生学习的时代，现代社会是一个学习型的社会。江泽民同志曾经提出：“不论是谁，只要停顿下来，不学习新的东西，肯定是要落伍的。”没有理论上的清醒，就没有政治上的坚定，更没有行动上的自觉。这次保持共产党员先进性教</w:t>
      </w:r>
    </w:p>
    <w:p>
      <w:pPr>
        <w:ind w:left="0" w:right="0" w:firstLine="560"/>
        <w:spacing w:before="450" w:after="450" w:line="312" w:lineRule="auto"/>
      </w:pPr>
      <w:r>
        <w:rPr>
          <w:rFonts w:ascii="宋体" w:hAnsi="宋体" w:eastAsia="宋体" w:cs="宋体"/>
          <w:color w:val="000"/>
          <w:sz w:val="28"/>
          <w:szCs w:val="28"/>
        </w:rPr>
        <w:t xml:space="preserve">育活动对我来说绝对是一次深刻学习的好机会，我在这次活动中，用党员的先进性来认真对照检查自己，敢于揭露自己的问题，从中找出自己在工作中和学习上的不足，使自己的理论修养和党性修养有明显的提高，永葆共产党员的政治本色。</w:t>
      </w:r>
    </w:p>
    <w:p>
      <w:pPr>
        <w:ind w:left="0" w:right="0" w:firstLine="560"/>
        <w:spacing w:before="450" w:after="450" w:line="312" w:lineRule="auto"/>
      </w:pPr>
      <w:r>
        <w:rPr>
          <w:rFonts w:ascii="宋体" w:hAnsi="宋体" w:eastAsia="宋体" w:cs="宋体"/>
          <w:color w:val="000"/>
          <w:sz w:val="28"/>
          <w:szCs w:val="28"/>
        </w:rPr>
        <w:t xml:space="preserve">及时更新了观念，以适应现阶段的工作要求。自今年以来，在党组织的工作分工下，我主要负责工程建设及开发利用等工作，要在较短的时期内，将××市现在的防空地下室面积人均××平方米提高到国家规定的人均平方米我要把保持党员先进性教育活动同自己的实际工作结合起来，一切从实际出发，理论联系实际，不断更新观念，改进工作方法，勇于创新。把全心全意为人民服务作为自己的根本宗旨和行为准则在人民群众中树立起一个共产党员的良好形象。同时，要充分利用各种机会锻炼自己，磨练自己。在工作中学，在实践中学，向周围的先进学，不断拓宽知识面，不断</w:t>
      </w:r>
    </w:p>
    <w:p>
      <w:pPr>
        <w:ind w:left="0" w:right="0" w:firstLine="560"/>
        <w:spacing w:before="450" w:after="450" w:line="312" w:lineRule="auto"/>
      </w:pPr>
      <w:r>
        <w:rPr>
          <w:rFonts w:ascii="宋体" w:hAnsi="宋体" w:eastAsia="宋体" w:cs="宋体"/>
          <w:color w:val="000"/>
          <w:sz w:val="28"/>
          <w:szCs w:val="28"/>
        </w:rPr>
        <w:t xml:space="preserve">充实自己，不断提高自身的政策理论水平，摸索实践中的工作经验，增强新的工作本领。</w:t>
      </w:r>
    </w:p>
    <w:p>
      <w:pPr>
        <w:ind w:left="0" w:right="0" w:firstLine="560"/>
        <w:spacing w:before="450" w:after="450" w:line="312" w:lineRule="auto"/>
      </w:pPr>
      <w:r>
        <w:rPr>
          <w:rFonts w:ascii="宋体" w:hAnsi="宋体" w:eastAsia="宋体" w:cs="宋体"/>
          <w:color w:val="000"/>
          <w:sz w:val="28"/>
          <w:szCs w:val="28"/>
        </w:rPr>
        <w:t xml:space="preserve">与时俱进，弘扬创新精神。江泽民同志在党的十六大报告中强调，指出贯彻“三个代表”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我作为共产党员的一分子，要充分发扬共产党员坚忍不拔，奋发有为的精神状态和高昂饱满的革命热情，与时俱进，自觉实践“三个代表”重要思想，始终保持共产党员的先进性。发扬勇于实践，敢于开拓，乐于奉献的精神，以及不怕苦，不怕累，肯吃苦，听招呼，守纪律，全心全意为人民服务的光荣传统。加强主观世界的改造，树立“立党为公，执政为民”的思想，扎扎实实做好各项工作。</w:t>
      </w:r>
    </w:p>
    <w:p>
      <w:pPr>
        <w:ind w:left="0" w:right="0" w:firstLine="560"/>
        <w:spacing w:before="450" w:after="450" w:line="312" w:lineRule="auto"/>
      </w:pPr>
      <w:r>
        <w:rPr>
          <w:rFonts w:ascii="宋体" w:hAnsi="宋体" w:eastAsia="宋体" w:cs="宋体"/>
          <w:color w:val="000"/>
          <w:sz w:val="28"/>
          <w:szCs w:val="28"/>
        </w:rPr>
        <w:t xml:space="preserve">二、廉政促勤政，勤政出效益，是考核领导干部的重要标准，也是当好人民公仆的一把尺子。</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己正才能服众”这句话的深刻含义，权力再大，也是人民给的，如果用错了权力，拿了不该拿的，就会犯错误，就会被人民打倒。因此，在日常工作、生活中，我能够不犯贪念，做好表率，要求下级做到的，自己首先做到，要求别人不做的，自己坚决不做，并时刻注意自己的言行，不该说的不说，不该做的不做，无论是在“工作圈”、“生活圈”、“社交圈”或“八小时以外”都时刻检点自己，始终坚持以俭养德，保持健康向上的生活情趣，做到“自重、自省、自警、自励”，稳得住神，管得住身，抗得起诱惑，牢记党性原则，并严格对照《党章》和《准则》检查自己的思想、工作、作风等方面存在的问题，切实开展批评与自我批评，以揭露和改正自身错误为中心，以达到互相帮助、增进团结、改进作风、提高领导班子整体战斗力和凝聚力为目的，在人民群众中牢固树立好党员干部、人民公仆形象。基本上做到了：⒈自觉遵守工作纪律，坚持八小时工作制，不迟到早退，有事请假；⒉节俭办公，坚持少花钱多办事的原则，杜绝了各种损失和浪费；⒊严格执行上级关于领导班干部廉洁自律的若干规定，不收受礼金，不参加高消费娱乐活动，不参与赌博，不兼第二职业，不用公款购置家用及装修住房。</w:t>
      </w:r>
    </w:p>
    <w:p>
      <w:pPr>
        <w:ind w:left="0" w:right="0" w:firstLine="560"/>
        <w:spacing w:before="450" w:after="450" w:line="312" w:lineRule="auto"/>
      </w:pPr>
      <w:r>
        <w:rPr>
          <w:rFonts w:ascii="宋体" w:hAnsi="宋体" w:eastAsia="宋体" w:cs="宋体"/>
          <w:color w:val="000"/>
          <w:sz w:val="28"/>
          <w:szCs w:val="28"/>
        </w:rPr>
        <w:t xml:space="preserve">三、开拓进取、注重实效，认真履行职责，努力抓好分管的工程建设工作。</w:t>
      </w:r>
    </w:p>
    <w:p>
      <w:pPr>
        <w:ind w:left="0" w:right="0" w:firstLine="560"/>
        <w:spacing w:before="450" w:after="450" w:line="312" w:lineRule="auto"/>
      </w:pPr>
      <w:r>
        <w:rPr>
          <w:rFonts w:ascii="宋体" w:hAnsi="宋体" w:eastAsia="宋体" w:cs="宋体"/>
          <w:color w:val="000"/>
          <w:sz w:val="28"/>
          <w:szCs w:val="28"/>
        </w:rPr>
        <w:t xml:space="preserve">根据组织分工，我主要分管工程建设及开发工作，在具体工作中，虽然自己对人防工程建设不是很精通，但我坚持学习，不耻下问，逐渐对工程方面的知识有了较多的了解。今年以来，在各级主管部门的正确领导下，我们抓住机遇，深化改革，以“结建”工作为重点，以新的工程建设项目为中心，加大行政执法、监督检查和项目审批力度，努力</w:t>
      </w:r>
    </w:p>
    <w:p>
      <w:pPr>
        <w:ind w:left="0" w:right="0" w:firstLine="560"/>
        <w:spacing w:before="450" w:after="450" w:line="312" w:lineRule="auto"/>
      </w:pPr>
      <w:r>
        <w:rPr>
          <w:rFonts w:ascii="宋体" w:hAnsi="宋体" w:eastAsia="宋体" w:cs="宋体"/>
          <w:color w:val="000"/>
          <w:sz w:val="28"/>
          <w:szCs w:val="28"/>
        </w:rPr>
        <w:t xml:space="preserve">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结建工作：为了杜绝在结建工作上掺杂过多的人为因素，影响结建工作的正常进行，在我和工程科长的支持下，对人防工程建设审批程序进行了改革，将原来的三步改为现行的五步，即由原来的①工程科进行审查、划价；②工程科长审核确认；③报主管局长签字盖章；改变为现行的①工程科进行审查、划价；②工程科长审核确认；③主管局长审核签字；④综合科盖章、登记；⑤综合科和工程科分别存档备案。这样做，虽然增加了审批环节，但可以避免人为因素干预，使工程建设做到了公开办事，不搞一言堂，不搞暗箱操作。截止月末，全年共报建民用建筑项目项，工程总面积为平方米，经审查符合防空地下室建设项目项，面积为平方米，审批项结合民用建筑修建防空地下室，面积为平方米，其中项已完工，在建项目项，未开工项目项。全年共收取易地建设费万元，建设率为，结建率为。</w:t>
      </w:r>
    </w:p>
    <w:p>
      <w:pPr>
        <w:ind w:left="0" w:right="0" w:firstLine="560"/>
        <w:spacing w:before="450" w:after="450" w:line="312" w:lineRule="auto"/>
      </w:pPr>
      <w:r>
        <w:rPr>
          <w:rFonts w:ascii="宋体" w:hAnsi="宋体" w:eastAsia="宋体" w:cs="宋体"/>
          <w:color w:val="000"/>
          <w:sz w:val="28"/>
          <w:szCs w:val="28"/>
        </w:rPr>
        <w:t xml:space="preserve">工程建设工作：今年的重点工程项目是时代广场整体改造工程，时代广场作为市人防地下商场的顶棚，多年来一致是市民休闲、娱乐、开展活动的场所，深受广大市民的热爱。但是，由于存在种种原因，时代广场上的公用设施建设始终没有跟上时代的发展，原先铺设的地面砖开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回民防局，由民防局进行改造并进行经营，真正实现人防工程的战备、经济和社会效益。该工程主要由地面改造工程、地下商场出入口改造工程、升降式舞台工程及花坛工程等组成。该工程建筑面积平方米，总投资额为万元，××年月日开工建设，月日正式投入使用。整个广场建成投入</w:t>
      </w:r>
    </w:p>
    <w:p>
      <w:pPr>
        <w:ind w:left="0" w:right="0" w:firstLine="560"/>
        <w:spacing w:before="450" w:after="450" w:line="312" w:lineRule="auto"/>
      </w:pPr>
      <w:r>
        <w:rPr>
          <w:rFonts w:ascii="宋体" w:hAnsi="宋体" w:eastAsia="宋体" w:cs="宋体"/>
          <w:color w:val="000"/>
          <w:sz w:val="28"/>
          <w:szCs w:val="28"/>
        </w:rPr>
        <w:t xml:space="preserve">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消防安全工作：加强人防消防安全管理工作，是人防维护管理工作的一项重要内容，“安全防火，重于泰山”。作为人防工作的职能部门，在经济快速发展的今天，既要讲平战结合，发挥人防工程的经济效益，又要时刻重视安全防火工作，因此，在抓消防管理工作中，我严格按照“安全、生命、稳定、发展”的工作思路，本着“预防为主、防消结合”的方针，切实把安全管理工作摆到重要位置，把安全工作当作稳定社会、稳定人心、保障人防经济效益、战备效益的一项大事来抓，并针对各基层存在的问题，采取了“严、细、实、快”的工作作风，取得了阶段性成果。一年来，我以身作则，不摆官架子，时刻保持清醒的头脑，带领工程科人员多次深入到基层，特别是人员聚集较多的消防重点单位市</w:t>
      </w:r>
    </w:p>
    <w:p>
      <w:pPr>
        <w:ind w:left="0" w:right="0" w:firstLine="560"/>
        <w:spacing w:before="450" w:after="450" w:line="312" w:lineRule="auto"/>
      </w:pPr>
      <w:r>
        <w:rPr>
          <w:rFonts w:ascii="宋体" w:hAnsi="宋体" w:eastAsia="宋体" w:cs="宋体"/>
          <w:color w:val="000"/>
          <w:sz w:val="28"/>
          <w:szCs w:val="28"/>
        </w:rPr>
        <w:t xml:space="preserve">人防地下商场进行蹲点检查消防安全工作，并现场签订消防责任书及包保合同，对在抽查、例行检查中发现的问题立刻监督整改，坚决把火灾隐患消灭在萌芽状态。在我的严格要求、严格监督、严格管理下，全局所属各基层单位未发生任何火灾事故，并受到上级和消防部门的好评及省人防办的嘉奖。</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⒈分管工作业务水平还不高，需要不断地加强学习。重点学习人防法规及上级主管部门的规定和指示，逐步掌握人防工程建设方面的业务知识，提高指导下级开展工作的能力。⒉在工作方面，存在思路不宽、工作力度减弱、有时不适应的现象，主要是对一些新情况、新问题研究的少。⒊深入基层面对面指导工作少，为基层、群众服务做的还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⒈不断地用“三个代表”重要思想指导工作实践，处处要体现先进生产力、先进文化和代表广大群众根本利益。⒉</w:t>
      </w:r>
    </w:p>
    <w:p>
      <w:pPr>
        <w:ind w:left="0" w:right="0" w:firstLine="560"/>
        <w:spacing w:before="450" w:after="450" w:line="312" w:lineRule="auto"/>
      </w:pPr>
      <w:r>
        <w:rPr>
          <w:rFonts w:ascii="宋体" w:hAnsi="宋体" w:eastAsia="宋体" w:cs="宋体"/>
          <w:color w:val="000"/>
          <w:sz w:val="28"/>
          <w:szCs w:val="28"/>
        </w:rPr>
        <w:t xml:space="preserve">工作中抓重点、突难点，创新工作方法，从而做到以点带线，开创分管工作的新局面。⒊认真学习、不断总结，逐步提高，当好表率。⒋严格按照“好副手”、“好参谋”的标准要求自己，在抓好分管工作的同时，积极配合一把手开展各项工作，以热情饱满的精神，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第五篇：人防工程建设竣工报告备案</w:t>
      </w:r>
    </w:p>
    <w:p>
      <w:pPr>
        <w:ind w:left="0" w:right="0" w:firstLine="560"/>
        <w:spacing w:before="450" w:after="450" w:line="312" w:lineRule="auto"/>
      </w:pPr>
      <w:r>
        <w:rPr>
          <w:rFonts w:ascii="宋体" w:hAnsi="宋体" w:eastAsia="宋体" w:cs="宋体"/>
          <w:color w:val="000"/>
          <w:sz w:val="28"/>
          <w:szCs w:val="28"/>
        </w:rPr>
        <w:t xml:space="preserve">人防工程建设竣工报告备案</w:t>
      </w:r>
    </w:p>
    <w:p>
      <w:pPr>
        <w:ind w:left="0" w:right="0" w:firstLine="560"/>
        <w:spacing w:before="450" w:after="450" w:line="312" w:lineRule="auto"/>
      </w:pPr>
      <w:r>
        <w:rPr>
          <w:rFonts w:ascii="宋体" w:hAnsi="宋体" w:eastAsia="宋体" w:cs="宋体"/>
          <w:color w:val="000"/>
          <w:sz w:val="28"/>
          <w:szCs w:val="28"/>
        </w:rPr>
        <w:t xml:space="preserve">事项内容： 审批受理机关：</w:t>
      </w:r>
    </w:p>
    <w:p>
      <w:pPr>
        <w:ind w:left="0" w:right="0" w:firstLine="560"/>
        <w:spacing w:before="450" w:after="450" w:line="312" w:lineRule="auto"/>
      </w:pPr>
      <w:r>
        <w:rPr>
          <w:rFonts w:ascii="宋体" w:hAnsi="宋体" w:eastAsia="宋体" w:cs="宋体"/>
          <w:color w:val="000"/>
          <w:sz w:val="28"/>
          <w:szCs w:val="28"/>
        </w:rPr>
        <w:t xml:space="preserve">人防工程建设竣工报告备案</w:t>
      </w:r>
    </w:p>
    <w:p>
      <w:pPr>
        <w:ind w:left="0" w:right="0" w:firstLine="560"/>
        <w:spacing w:before="450" w:after="450" w:line="312" w:lineRule="auto"/>
      </w:pPr>
      <w:r>
        <w:rPr>
          <w:rFonts w:ascii="宋体" w:hAnsi="宋体" w:eastAsia="宋体" w:cs="宋体"/>
          <w:color w:val="000"/>
          <w:sz w:val="28"/>
          <w:szCs w:val="28"/>
        </w:rPr>
        <w:t xml:space="preserve">青山区民防办</w:t>
      </w:r>
    </w:p>
    <w:p>
      <w:pPr>
        <w:ind w:left="0" w:right="0" w:firstLine="560"/>
        <w:spacing w:before="450" w:after="450" w:line="312" w:lineRule="auto"/>
      </w:pPr>
      <w:r>
        <w:rPr>
          <w:rFonts w:ascii="宋体" w:hAnsi="宋体" w:eastAsia="宋体" w:cs="宋体"/>
          <w:color w:val="000"/>
          <w:sz w:val="28"/>
          <w:szCs w:val="28"/>
        </w:rPr>
        <w:t xml:space="preserve">事项类型:</w:t>
      </w:r>
    </w:p>
    <w:p>
      <w:pPr>
        <w:ind w:left="0" w:right="0" w:firstLine="560"/>
        <w:spacing w:before="450" w:after="450" w:line="312" w:lineRule="auto"/>
      </w:pPr>
      <w:r>
        <w:rPr>
          <w:rFonts w:ascii="宋体" w:hAnsi="宋体" w:eastAsia="宋体" w:cs="宋体"/>
          <w:color w:val="000"/>
          <w:sz w:val="28"/>
          <w:szCs w:val="28"/>
        </w:rPr>
        <w:t xml:space="preserve">行政审批事项</w:t>
      </w:r>
    </w:p>
    <w:p>
      <w:pPr>
        <w:ind w:left="0" w:right="0" w:firstLine="560"/>
        <w:spacing w:before="450" w:after="450" w:line="312" w:lineRule="auto"/>
      </w:pPr>
      <w:r>
        <w:rPr>
          <w:rFonts w:ascii="宋体" w:hAnsi="宋体" w:eastAsia="宋体" w:cs="宋体"/>
          <w:color w:val="000"/>
          <w:sz w:val="28"/>
          <w:szCs w:val="28"/>
        </w:rPr>
        <w:t xml:space="preserve">《中华人民共和国人民防空法》、国家国防动员委员会、国家发展计划委员会、建设部、财政部《关于颁发的通知》（[2024]国人防办字第18号）、《湖北省实施办设立依据: 法》、《武汉市人民防空条例》、《武汉市结合民用建筑修建防空地下室管理办法》（市政府第101号令）、《武汉市人民防空工程建设质量管理规定（暂行）》（武防空</w:t>
      </w:r>
    </w:p>
    <w:p>
      <w:pPr>
        <w:ind w:left="0" w:right="0" w:firstLine="560"/>
        <w:spacing w:before="450" w:after="450" w:line="312" w:lineRule="auto"/>
      </w:pPr>
      <w:r>
        <w:rPr>
          <w:rFonts w:ascii="宋体" w:hAnsi="宋体" w:eastAsia="宋体" w:cs="宋体"/>
          <w:color w:val="000"/>
          <w:sz w:val="28"/>
          <w:szCs w:val="28"/>
        </w:rPr>
        <w:t xml:space="preserve">政办[2024]60号）审批条件及材料:</w:t>
      </w:r>
    </w:p>
    <w:p>
      <w:pPr>
        <w:ind w:left="0" w:right="0" w:firstLine="560"/>
        <w:spacing w:before="450" w:after="450" w:line="312" w:lineRule="auto"/>
      </w:pPr>
      <w:r>
        <w:rPr>
          <w:rFonts w:ascii="宋体" w:hAnsi="宋体" w:eastAsia="宋体" w:cs="宋体"/>
          <w:color w:val="000"/>
          <w:sz w:val="28"/>
          <w:szCs w:val="28"/>
        </w:rPr>
        <w:t xml:space="preserve">1、人民防空工程竣工验收申请；</w:t>
      </w:r>
    </w:p>
    <w:p>
      <w:pPr>
        <w:ind w:left="0" w:right="0" w:firstLine="560"/>
        <w:spacing w:before="450" w:after="450" w:line="312" w:lineRule="auto"/>
      </w:pPr>
      <w:r>
        <w:rPr>
          <w:rFonts w:ascii="宋体" w:hAnsi="宋体" w:eastAsia="宋体" w:cs="宋体"/>
          <w:color w:val="000"/>
          <w:sz w:val="28"/>
          <w:szCs w:val="28"/>
        </w:rPr>
        <w:t xml:space="preserve">2、报建资料(含历次审查意见)；</w:t>
      </w:r>
    </w:p>
    <w:p>
      <w:pPr>
        <w:ind w:left="0" w:right="0" w:firstLine="560"/>
        <w:spacing w:before="450" w:after="450" w:line="312" w:lineRule="auto"/>
      </w:pPr>
      <w:r>
        <w:rPr>
          <w:rFonts w:ascii="宋体" w:hAnsi="宋体" w:eastAsia="宋体" w:cs="宋体"/>
          <w:color w:val="000"/>
          <w:sz w:val="28"/>
          <w:szCs w:val="28"/>
        </w:rPr>
        <w:t xml:space="preserve">3，竣工图(建筑、结构、风。水、电专业平，战功能转换</w:t>
      </w:r>
    </w:p>
    <w:p>
      <w:pPr>
        <w:ind w:left="0" w:right="0" w:firstLine="560"/>
        <w:spacing w:before="450" w:after="450" w:line="312" w:lineRule="auto"/>
      </w:pPr>
      <w:r>
        <w:rPr>
          <w:rFonts w:ascii="宋体" w:hAnsi="宋体" w:eastAsia="宋体" w:cs="宋体"/>
          <w:color w:val="000"/>
          <w:sz w:val="28"/>
          <w:szCs w:val="28"/>
        </w:rPr>
        <w:t xml:space="preserve">平面图)；</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(1)隐蔽工程(底板、墙体、顶板)记录；</w:t>
      </w:r>
    </w:p>
    <w:p>
      <w:pPr>
        <w:ind w:left="0" w:right="0" w:firstLine="560"/>
        <w:spacing w:before="450" w:after="450" w:line="312" w:lineRule="auto"/>
      </w:pPr>
      <w:r>
        <w:rPr>
          <w:rFonts w:ascii="宋体" w:hAnsi="宋体" w:eastAsia="宋体" w:cs="宋体"/>
          <w:color w:val="000"/>
          <w:sz w:val="28"/>
          <w:szCs w:val="28"/>
        </w:rPr>
        <w:t xml:space="preserve">(2)孔口防护工程(防护密闭门、密闭门、防爆波活门、防爆超压排气活门、进出人防工程管线的防护密闭)检查记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(3)工程保证资料(砼试验报告、钢材材质证明、设备设施</w:t>
      </w:r>
    </w:p>
    <w:p>
      <w:pPr>
        <w:ind w:left="0" w:right="0" w:firstLine="560"/>
        <w:spacing w:before="450" w:after="450" w:line="312" w:lineRule="auto"/>
      </w:pPr>
      <w:r>
        <w:rPr>
          <w:rFonts w:ascii="宋体" w:hAnsi="宋体" w:eastAsia="宋体" w:cs="宋体"/>
          <w:color w:val="000"/>
          <w:sz w:val="28"/>
          <w:szCs w:val="28"/>
        </w:rPr>
        <w:t xml:space="preserve">合格证)；(4)设计变更；</w:t>
      </w:r>
    </w:p>
    <w:p>
      <w:pPr>
        <w:ind w:left="0" w:right="0" w:firstLine="560"/>
        <w:spacing w:before="450" w:after="450" w:line="312" w:lineRule="auto"/>
      </w:pPr>
      <w:r>
        <w:rPr>
          <w:rFonts w:ascii="宋体" w:hAnsi="宋体" w:eastAsia="宋体" w:cs="宋体"/>
          <w:color w:val="000"/>
          <w:sz w:val="28"/>
          <w:szCs w:val="28"/>
        </w:rPr>
        <w:t xml:space="preserve">(5)人防工程试水方案、试水记录、试水验收表(含纪要)；</w:t>
      </w:r>
    </w:p>
    <w:p>
      <w:pPr>
        <w:ind w:left="0" w:right="0" w:firstLine="560"/>
        <w:spacing w:before="450" w:after="450" w:line="312" w:lineRule="auto"/>
      </w:pPr>
      <w:r>
        <w:rPr>
          <w:rFonts w:ascii="宋体" w:hAnsi="宋体" w:eastAsia="宋体" w:cs="宋体"/>
          <w:color w:val="000"/>
          <w:sz w:val="28"/>
          <w:szCs w:val="28"/>
        </w:rPr>
        <w:t xml:space="preserve">(6)人防工程结构验收表(含纪要)；</w:t>
      </w:r>
    </w:p>
    <w:p>
      <w:pPr>
        <w:ind w:left="0" w:right="0" w:firstLine="560"/>
        <w:spacing w:before="450" w:after="450" w:line="312" w:lineRule="auto"/>
      </w:pPr>
      <w:r>
        <w:rPr>
          <w:rFonts w:ascii="宋体" w:hAnsi="宋体" w:eastAsia="宋体" w:cs="宋体"/>
          <w:color w:val="000"/>
          <w:sz w:val="28"/>
          <w:szCs w:val="28"/>
        </w:rPr>
        <w:t xml:space="preserve">(7)人防工程竣工验收表；</w:t>
      </w:r>
    </w:p>
    <w:p>
      <w:pPr>
        <w:ind w:left="0" w:right="0" w:firstLine="560"/>
        <w:spacing w:before="450" w:after="450" w:line="312" w:lineRule="auto"/>
      </w:pPr>
      <w:r>
        <w:rPr>
          <w:rFonts w:ascii="宋体" w:hAnsi="宋体" w:eastAsia="宋体" w:cs="宋体"/>
          <w:color w:val="000"/>
          <w:sz w:val="28"/>
          <w:szCs w:val="28"/>
        </w:rPr>
        <w:t xml:space="preserve">5、施工单位签署的质量保修书；</w:t>
      </w:r>
    </w:p>
    <w:p>
      <w:pPr>
        <w:ind w:left="0" w:right="0" w:firstLine="560"/>
        <w:spacing w:before="450" w:after="450" w:line="312" w:lineRule="auto"/>
      </w:pPr>
      <w:r>
        <w:rPr>
          <w:rFonts w:ascii="宋体" w:hAnsi="宋体" w:eastAsia="宋体" w:cs="宋体"/>
          <w:color w:val="000"/>
          <w:sz w:val="28"/>
          <w:szCs w:val="28"/>
        </w:rPr>
        <w:t xml:space="preserve">6、监理单位出具的质量评估意见；</w:t>
      </w:r>
    </w:p>
    <w:p>
      <w:pPr>
        <w:ind w:left="0" w:right="0" w:firstLine="560"/>
        <w:spacing w:before="450" w:after="450" w:line="312" w:lineRule="auto"/>
      </w:pPr>
      <w:r>
        <w:rPr>
          <w:rFonts w:ascii="宋体" w:hAnsi="宋体" w:eastAsia="宋体" w:cs="宋体"/>
          <w:color w:val="000"/>
          <w:sz w:val="28"/>
          <w:szCs w:val="28"/>
        </w:rPr>
        <w:t xml:space="preserve">7、建设单位组织的竣工验收纪要(意见书)；</w:t>
      </w:r>
    </w:p>
    <w:p>
      <w:pPr>
        <w:ind w:left="0" w:right="0" w:firstLine="560"/>
        <w:spacing w:before="450" w:after="450" w:line="312" w:lineRule="auto"/>
      </w:pPr>
      <w:r>
        <w:rPr>
          <w:rFonts w:ascii="宋体" w:hAnsi="宋体" w:eastAsia="宋体" w:cs="宋体"/>
          <w:color w:val="000"/>
          <w:sz w:val="28"/>
          <w:szCs w:val="28"/>
        </w:rPr>
        <w:t xml:space="preserve">8、质量监督机构出具的质量监督报告；</w:t>
      </w:r>
    </w:p>
    <w:p>
      <w:pPr>
        <w:ind w:left="0" w:right="0" w:firstLine="560"/>
        <w:spacing w:before="450" w:after="450" w:line="312" w:lineRule="auto"/>
      </w:pPr>
      <w:r>
        <w:rPr>
          <w:rFonts w:ascii="宋体" w:hAnsi="宋体" w:eastAsia="宋体" w:cs="宋体"/>
          <w:color w:val="000"/>
          <w:sz w:val="28"/>
          <w:szCs w:val="28"/>
        </w:rPr>
        <w:t xml:space="preserve">9，施工单位质量自评报告；</w:t>
      </w:r>
    </w:p>
    <w:p>
      <w:pPr>
        <w:ind w:left="0" w:right="0" w:firstLine="560"/>
        <w:spacing w:before="450" w:after="450" w:line="312" w:lineRule="auto"/>
      </w:pPr>
      <w:r>
        <w:rPr>
          <w:rFonts w:ascii="宋体" w:hAnsi="宋体" w:eastAsia="宋体" w:cs="宋体"/>
          <w:color w:val="000"/>
          <w:sz w:val="28"/>
          <w:szCs w:val="28"/>
        </w:rPr>
        <w:t xml:space="preserve">10、建设单位的战时设备设施暂缓安装的报告；</w:t>
      </w:r>
    </w:p>
    <w:p>
      <w:pPr>
        <w:ind w:left="0" w:right="0" w:firstLine="560"/>
        <w:spacing w:before="450" w:after="450" w:line="312" w:lineRule="auto"/>
      </w:pPr>
      <w:r>
        <w:rPr>
          <w:rFonts w:ascii="宋体" w:hAnsi="宋体" w:eastAsia="宋体" w:cs="宋体"/>
          <w:color w:val="000"/>
          <w:sz w:val="28"/>
          <w:szCs w:val="28"/>
        </w:rPr>
        <w:t xml:space="preserve">11、建设单位的平战转换方案和措施；</w:t>
      </w:r>
    </w:p>
    <w:p>
      <w:pPr>
        <w:ind w:left="0" w:right="0" w:firstLine="560"/>
        <w:spacing w:before="450" w:after="450" w:line="312" w:lineRule="auto"/>
      </w:pPr>
      <w:r>
        <w:rPr>
          <w:rFonts w:ascii="宋体" w:hAnsi="宋体" w:eastAsia="宋体" w:cs="宋体"/>
          <w:color w:val="000"/>
          <w:sz w:val="28"/>
          <w:szCs w:val="28"/>
        </w:rPr>
        <w:t xml:space="preserve">12、相关检测报告(结构，设备、室内环境等)</w:t>
      </w:r>
    </w:p>
    <w:p>
      <w:pPr>
        <w:ind w:left="0" w:right="0" w:firstLine="560"/>
        <w:spacing w:before="450" w:after="450" w:line="312" w:lineRule="auto"/>
      </w:pPr>
      <w:r>
        <w:rPr>
          <w:rFonts w:ascii="宋体" w:hAnsi="宋体" w:eastAsia="宋体" w:cs="宋体"/>
          <w:color w:val="000"/>
          <w:sz w:val="28"/>
          <w:szCs w:val="28"/>
        </w:rPr>
        <w:t xml:space="preserve">13、其他相关资料。审批程序:</w:t>
      </w:r>
    </w:p>
    <w:p>
      <w:pPr>
        <w:ind w:left="0" w:right="0" w:firstLine="560"/>
        <w:spacing w:before="450" w:after="450" w:line="312" w:lineRule="auto"/>
      </w:pPr>
      <w:r>
        <w:rPr>
          <w:rFonts w:ascii="宋体" w:hAnsi="宋体" w:eastAsia="宋体" w:cs="宋体"/>
          <w:color w:val="000"/>
          <w:sz w:val="28"/>
          <w:szCs w:val="28"/>
        </w:rPr>
        <w:t xml:space="preserve">（1）申请（2）受理（3）审批（4）办结发证</w:t>
      </w:r>
    </w:p>
    <w:p>
      <w:pPr>
        <w:ind w:left="0" w:right="0" w:firstLine="560"/>
        <w:spacing w:before="450" w:after="450" w:line="312" w:lineRule="auto"/>
      </w:pPr>
      <w:r>
        <w:rPr>
          <w:rFonts w:ascii="宋体" w:hAnsi="宋体" w:eastAsia="宋体" w:cs="宋体"/>
          <w:color w:val="000"/>
          <w:sz w:val="28"/>
          <w:szCs w:val="28"/>
        </w:rPr>
        <w:t xml:space="preserve">15个工作日</w:t>
      </w:r>
    </w:p>
    <w:p>
      <w:pPr>
        <w:ind w:left="0" w:right="0" w:firstLine="560"/>
        <w:spacing w:before="450" w:after="450" w:line="312" w:lineRule="auto"/>
      </w:pPr>
      <w:r>
        <w:rPr>
          <w:rFonts w:ascii="宋体" w:hAnsi="宋体" w:eastAsia="宋体" w:cs="宋体"/>
          <w:color w:val="000"/>
          <w:sz w:val="28"/>
          <w:szCs w:val="28"/>
        </w:rPr>
        <w:t xml:space="preserve">经政府许可和审批后具有相关的法律效力</w:t>
      </w:r>
    </w:p>
    <w:p>
      <w:pPr>
        <w:ind w:left="0" w:right="0" w:firstLine="560"/>
        <w:spacing w:before="450" w:after="450" w:line="312" w:lineRule="auto"/>
      </w:pPr>
      <w:r>
        <w:rPr>
          <w:rFonts w:ascii="宋体" w:hAnsi="宋体" w:eastAsia="宋体" w:cs="宋体"/>
          <w:color w:val="000"/>
          <w:sz w:val="28"/>
          <w:szCs w:val="28"/>
        </w:rPr>
        <w:t xml:space="preserve">备案表，长期有效</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办公时间: 8:30—12:00</w:t>
      </w:r>
    </w:p>
    <w:p>
      <w:pPr>
        <w:ind w:left="0" w:right="0" w:firstLine="560"/>
        <w:spacing w:before="450" w:after="450" w:line="312" w:lineRule="auto"/>
      </w:pPr>
      <w:r>
        <w:rPr>
          <w:rFonts w:ascii="宋体" w:hAnsi="宋体" w:eastAsia="宋体" w:cs="宋体"/>
          <w:color w:val="000"/>
          <w:sz w:val="28"/>
          <w:szCs w:val="28"/>
        </w:rPr>
        <w:t xml:space="preserve">14:30—17:30 86382910</w:t>
      </w:r>
    </w:p>
    <w:p>
      <w:pPr>
        <w:ind w:left="0" w:right="0" w:firstLine="560"/>
        <w:spacing w:before="450" w:after="450" w:line="312" w:lineRule="auto"/>
      </w:pPr>
      <w:r>
        <w:rPr>
          <w:rFonts w:ascii="宋体" w:hAnsi="宋体" w:eastAsia="宋体" w:cs="宋体"/>
          <w:color w:val="000"/>
          <w:sz w:val="28"/>
          <w:szCs w:val="28"/>
        </w:rPr>
        <w:t xml:space="preserve">审批数量及方法: 审批承诺时限: 审批法律效力: 审批证件有效期： 审批收费：</w:t>
      </w:r>
    </w:p>
    <w:p>
      <w:pPr>
        <w:ind w:left="0" w:right="0" w:firstLine="560"/>
        <w:spacing w:before="450" w:after="450" w:line="312" w:lineRule="auto"/>
      </w:pPr>
      <w:r>
        <w:rPr>
          <w:rFonts w:ascii="宋体" w:hAnsi="宋体" w:eastAsia="宋体" w:cs="宋体"/>
          <w:color w:val="000"/>
          <w:sz w:val="28"/>
          <w:szCs w:val="28"/>
        </w:rPr>
        <w:t xml:space="preserve">青山青翠苑1号(青山办理地点：</w:t>
      </w:r>
    </w:p>
    <w:p>
      <w:pPr>
        <w:ind w:left="0" w:right="0" w:firstLine="560"/>
        <w:spacing w:before="450" w:after="450" w:line="312" w:lineRule="auto"/>
      </w:pPr>
      <w:r>
        <w:rPr>
          <w:rFonts w:ascii="宋体" w:hAnsi="宋体" w:eastAsia="宋体" w:cs="宋体"/>
          <w:color w:val="000"/>
          <w:sz w:val="28"/>
          <w:szCs w:val="28"/>
        </w:rPr>
        <w:t xml:space="preserve">区政务中心）咨询电话： 其他补充说 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2025-06-21T07:07:27+08:00</dcterms:created>
  <dcterms:modified xsi:type="dcterms:W3CDTF">2025-06-21T07:07:27+08:00</dcterms:modified>
</cp:coreProperties>
</file>

<file path=docProps/custom.xml><?xml version="1.0" encoding="utf-8"?>
<Properties xmlns="http://schemas.openxmlformats.org/officeDocument/2006/custom-properties" xmlns:vt="http://schemas.openxmlformats.org/officeDocument/2006/docPropsVTypes"/>
</file>