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2024年区人大副主任述职报告</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人大副主任述职报告文章标题：2024年区人大副主任述职报告2024年1月**市**区第六届人民代表大会第一次会议选举产生了新的一届人大常委会,我本人选任为人大常委会副主任。按照分工,负责政法、民族宗教、土地、环保、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第一篇：2024年区人大副主任述职报告</w:t>
      </w:r>
    </w:p>
    <w:p>
      <w:pPr>
        <w:ind w:left="0" w:right="0" w:firstLine="560"/>
        <w:spacing w:before="450" w:after="450" w:line="312" w:lineRule="auto"/>
      </w:pPr>
      <w:r>
        <w:rPr>
          <w:rFonts w:ascii="宋体" w:hAnsi="宋体" w:eastAsia="宋体" w:cs="宋体"/>
          <w:color w:val="000"/>
          <w:sz w:val="28"/>
          <w:szCs w:val="28"/>
        </w:rPr>
        <w:t xml:space="preserve">文章标题：2024年区人大副主任述职报告</w:t>
      </w:r>
    </w:p>
    <w:p>
      <w:pPr>
        <w:ind w:left="0" w:right="0" w:firstLine="560"/>
        <w:spacing w:before="450" w:after="450" w:line="312" w:lineRule="auto"/>
      </w:pPr>
      <w:r>
        <w:rPr>
          <w:rFonts w:ascii="宋体" w:hAnsi="宋体" w:eastAsia="宋体" w:cs="宋体"/>
          <w:color w:val="000"/>
          <w:sz w:val="28"/>
          <w:szCs w:val="28"/>
        </w:rPr>
        <w:t xml:space="preserve">2024年1月**市**区第六届人民代表大会第一次会议选举产生了新的一届人大常委会,我本人选任为人大常委会副主任。按照分工,负责政法、民族宗教、土地、环保、城建、交通、工商、技术监督等方面的。分管民族政法委员会和财经委的部分行政执法部门的执法，现将四年来的分管述职如下:</w:t>
      </w:r>
    </w:p>
    <w:p>
      <w:pPr>
        <w:ind w:left="0" w:right="0" w:firstLine="560"/>
        <w:spacing w:before="450" w:after="450" w:line="312" w:lineRule="auto"/>
      </w:pPr>
      <w:r>
        <w:rPr>
          <w:rFonts w:ascii="宋体" w:hAnsi="宋体" w:eastAsia="宋体" w:cs="宋体"/>
          <w:color w:val="000"/>
          <w:sz w:val="28"/>
          <w:szCs w:val="28"/>
        </w:rPr>
        <w:t xml:space="preserve">一、认真履行监督职能，促进依法行政，公正司法和社会公平正义</w:t>
      </w:r>
    </w:p>
    <w:p>
      <w:pPr>
        <w:ind w:left="0" w:right="0" w:firstLine="560"/>
        <w:spacing w:before="450" w:after="450" w:line="312" w:lineRule="auto"/>
      </w:pPr>
      <w:r>
        <w:rPr>
          <w:rFonts w:ascii="宋体" w:hAnsi="宋体" w:eastAsia="宋体" w:cs="宋体"/>
          <w:color w:val="000"/>
          <w:sz w:val="28"/>
          <w:szCs w:val="28"/>
        </w:rPr>
        <w:t xml:space="preserve">四年来，在区委的领导下，坚持依法监督不失职，具体监督不越权，监督与支持并重，责任与目标相统一的原则。</w:t>
      </w:r>
    </w:p>
    <w:p>
      <w:pPr>
        <w:ind w:left="0" w:right="0" w:firstLine="560"/>
        <w:spacing w:before="450" w:after="450" w:line="312" w:lineRule="auto"/>
      </w:pPr>
      <w:r>
        <w:rPr>
          <w:rFonts w:ascii="宋体" w:hAnsi="宋体" w:eastAsia="宋体" w:cs="宋体"/>
          <w:color w:val="000"/>
          <w:sz w:val="28"/>
          <w:szCs w:val="28"/>
        </w:rPr>
        <w:t xml:space="preserve">（一）听审报告。适时提交人大常委会听审“一府两院”报告11件并会前组织民族政法委员会和财经委开展专题调查，一是督促政府和法院、检察院严格依法行政、公正司法，尤其是“重实体法、轻程序法”和执法人员不作为滥作为等问题比较突出，当事人申诉和群众反映比较强烈，需要职能部门改进，认真执法。二是为人大常委会各位组成人员提供基础材料，提高审议质量，实施有效、有为的监督。</w:t>
      </w:r>
    </w:p>
    <w:p>
      <w:pPr>
        <w:ind w:left="0" w:right="0" w:firstLine="560"/>
        <w:spacing w:before="450" w:after="450" w:line="312" w:lineRule="auto"/>
      </w:pPr>
      <w:r>
        <w:rPr>
          <w:rFonts w:ascii="宋体" w:hAnsi="宋体" w:eastAsia="宋体" w:cs="宋体"/>
          <w:color w:val="000"/>
          <w:sz w:val="28"/>
          <w:szCs w:val="28"/>
        </w:rPr>
        <w:t xml:space="preserve">（二）执法检查。认真负责地组织好人大代表执法检查。执法检查是人大常委会履行监督职能较高的监督方式，检查的内容的确是人民群众反映强烈、社会关注面较大和易于被各级组织忽略或重视不够的热点问题，关系着**的经济社会可持续发展的大局，又关系着人民群众的生产、生活及和谐社会的建设问题。执法检查是中重中之重。四年来，根据人大常委会的安排，由我负责组织的执法检查9次。其中：行政许可法、行政处罚法、安全生产法、物业管理条例、消费者权益保护法、治安管理处罚法等实施情况的执法检查，区人民政府及相关执法部门高度重视，根据人大代表的意见、建议和人大常委会审议意见，及时出台了“关于进一步规范和改进行政执法”的规定，下发了城市社区建设和加强物业管理的通知。并及时开展安全生产社会治安治理和公民消费维权专项集中整治活动，有效地提高了政府管理能力和群众的公认度。</w:t>
      </w:r>
    </w:p>
    <w:p>
      <w:pPr>
        <w:ind w:left="0" w:right="0" w:firstLine="560"/>
        <w:spacing w:before="450" w:after="450" w:line="312" w:lineRule="auto"/>
      </w:pPr>
      <w:r>
        <w:rPr>
          <w:rFonts w:ascii="宋体" w:hAnsi="宋体" w:eastAsia="宋体" w:cs="宋体"/>
          <w:color w:val="000"/>
          <w:sz w:val="28"/>
          <w:szCs w:val="28"/>
        </w:rPr>
        <w:t xml:space="preserve">（三）代表评议。按照人大常委会的统一安排，负责对土地局、交通局、司法局被任命人员和评议，评议始终坚持了人大常委会集体领导，人大代表为主体，全体职工为基础，严格评议程序，充分发扬民主，解决实际问题，促进部门，争创一流的基本思路。三个部门曾先后被区委、政府年终目标考核中被评为实际突出班子。司法局2024年被自治区政府司法部评为全国法律援助先进单位，2024年**区政府被自治区政府评为“四五”普法先进单位，局班子荣获“二等功”。</w:t>
      </w:r>
    </w:p>
    <w:p>
      <w:pPr>
        <w:ind w:left="0" w:right="0" w:firstLine="560"/>
        <w:spacing w:before="450" w:after="450" w:line="312" w:lineRule="auto"/>
      </w:pPr>
      <w:r>
        <w:rPr>
          <w:rFonts w:ascii="宋体" w:hAnsi="宋体" w:eastAsia="宋体" w:cs="宋体"/>
          <w:color w:val="000"/>
          <w:sz w:val="28"/>
          <w:szCs w:val="28"/>
        </w:rPr>
        <w:t xml:space="preserve">2024年5-8月较好地组织开展的安庆沟中心人民法庭代表评议，六个乡56名区级人大代表参加，对法庭2024年至2024年上半年集中进行评议，在调查所涉及的乡镇村各级组织意见的基础上，有选择的调查了有关案件的当事人，并抽调5名从事法律专业的人员组成阅卷组，查阅案件675件，占审结卷数85.7，经代表评议和人大常委会审议对法律依据、程序法执行情况，以及案卷质量等六个方面的重点整改事项限期整改，区人民法院、安庆中心人民法庭及时制定整改方案，坚持一手抓审判、一手抓整改，凡属各位代表各乡镇反映的群众呼声和要求，逐一得到了较好的落实。人大代表比较满意。此项评议得到市人大内务司法委员会的高度重视，于2024年12月在**区召开了“三区法律监督”座谈会。2024年最高人民法院考核组考核推荐安庆沟中心人民法庭国家级“一级人民法庭”。</w:t>
      </w:r>
    </w:p>
    <w:p>
      <w:pPr>
        <w:ind w:left="0" w:right="0" w:firstLine="560"/>
        <w:spacing w:before="450" w:after="450" w:line="312" w:lineRule="auto"/>
      </w:pPr>
      <w:r>
        <w:rPr>
          <w:rFonts w:ascii="宋体" w:hAnsi="宋体" w:eastAsia="宋体" w:cs="宋体"/>
          <w:color w:val="000"/>
          <w:sz w:val="28"/>
          <w:szCs w:val="28"/>
        </w:rPr>
        <w:t xml:space="preserve">（四）申诉信访问题。认真做好人大信访是密切联系群众，倾听群众呼声、实施有效监督的重要渠道。四年来共接待处理涉法涉诉申诉件200余件。其中最具有影响的原老府镇钼矿22名矽肺病患者申诉治疗和补偿问题，因终审误判多年迟迟不能解决，市人大常委会和内务司法委员会高度重视，依法维护患者权益，最终得到了最高人民法院民事庭的支持，230万元补偿金全部兑现给患者，有效地发挥了人大法律监督作用。此外，原文钟镇文钟村80多名群众向人大反映：原81215部队大院出租后建的四处骨粉厂，二处炼沥青厂严重污染群众饮水、空气等日常生活，经市区两级人大的有效监督，区人政府及相关部门的严肃执法，还给了老百姓一片净土、新鲜的空气和安静的居住环境。群众十分满意。其他申诉信访件，通过交办，转办、移送等方式也得到了较好落实。为维护稳定，促进和谐，发展经济提供了法律保障。</w:t>
      </w:r>
    </w:p>
    <w:p>
      <w:pPr>
        <w:ind w:left="0" w:right="0" w:firstLine="560"/>
        <w:spacing w:before="450" w:after="450" w:line="312" w:lineRule="auto"/>
      </w:pPr>
      <w:r>
        <w:rPr>
          <w:rFonts w:ascii="宋体" w:hAnsi="宋体" w:eastAsia="宋体" w:cs="宋体"/>
          <w:color w:val="000"/>
          <w:sz w:val="28"/>
          <w:szCs w:val="28"/>
        </w:rPr>
        <w:t xml:space="preserve">二、认真完成区委中心任务</w:t>
      </w:r>
    </w:p>
    <w:p>
      <w:pPr>
        <w:ind w:left="0" w:right="0" w:firstLine="560"/>
        <w:spacing w:before="450" w:after="450" w:line="312" w:lineRule="auto"/>
      </w:pPr>
      <w:r>
        <w:rPr>
          <w:rFonts w:ascii="宋体" w:hAnsi="宋体" w:eastAsia="宋体" w:cs="宋体"/>
          <w:color w:val="000"/>
          <w:sz w:val="28"/>
          <w:szCs w:val="28"/>
        </w:rPr>
        <w:t xml:space="preserve">（一）按照区委县处级干部承包乡镇的分工，自觉主动地联系大庙镇，原王家店乡的，对党政班子、村级“两委”班子建设和所包乡镇年初思路、重点项目、发展方向等方面，予以指导和提出意见、建议。</w:t>
      </w:r>
    </w:p>
    <w:p>
      <w:pPr>
        <w:ind w:left="0" w:right="0" w:firstLine="560"/>
        <w:spacing w:before="450" w:after="450" w:line="312" w:lineRule="auto"/>
      </w:pPr>
      <w:r>
        <w:rPr>
          <w:rFonts w:ascii="宋体" w:hAnsi="宋体" w:eastAsia="宋体" w:cs="宋体"/>
          <w:color w:val="000"/>
          <w:sz w:val="28"/>
          <w:szCs w:val="28"/>
        </w:rPr>
        <w:t xml:space="preserve">（二）直接参与区级重点项目建设，协助区委政府开展“工业年”“项目年”实施，具体抓了赤通高速、赤大白铁路建设征地；积极配合区政府落实</w:t>
      </w:r>
    </w:p>
    <w:p>
      <w:pPr>
        <w:ind w:left="0" w:right="0" w:firstLine="560"/>
        <w:spacing w:before="450" w:after="450" w:line="312" w:lineRule="auto"/>
      </w:pPr>
      <w:r>
        <w:rPr>
          <w:rFonts w:ascii="宋体" w:hAnsi="宋体" w:eastAsia="宋体" w:cs="宋体"/>
          <w:color w:val="000"/>
          <w:sz w:val="28"/>
          <w:szCs w:val="28"/>
        </w:rPr>
        <w:t xml:space="preserve">商贸活区战略的实施，具体参与了赤峰商贸物流园、商业步行街、政府广场南侧商品城等。</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《2024年区人大副主任述职报告》来源于网，欢迎阅读2024年区人大副主任述职报告。9jz</w:t>
      </w:r>
    </w:p>
    <w:p>
      <w:pPr>
        <w:ind w:left="0" w:right="0" w:firstLine="560"/>
        <w:spacing w:before="450" w:after="450" w:line="312" w:lineRule="auto"/>
      </w:pPr>
      <w:r>
        <w:rPr>
          <w:rFonts w:ascii="宋体" w:hAnsi="宋体" w:eastAsia="宋体" w:cs="宋体"/>
          <w:color w:val="000"/>
          <w:sz w:val="28"/>
          <w:szCs w:val="28"/>
        </w:rPr>
        <w:t xml:space="preserve">商贸活区战略的实施，具体参与了赤峰商贸物流园、商业步行街、政府广场南侧商品城等。</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《2024年区人大副主任述职报告》来源于网，欢迎阅读2024年区人大副主任述职报告。9jz</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围绕着密切与代表的联系，充分发挥代表的作用，这一专题，对为何活跃代表工作，拓宽代表知政与参与决策的渠道等问题开展了调研，研究开发了《加强代表工作的www.feisuxs 意见》。在西（新世纪范本网http://www.feisuxs，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w:t>
      </w:r>
    </w:p>
    <w:p>
      <w:pPr>
        <w:ind w:left="0" w:right="0" w:firstLine="560"/>
        <w:spacing w:before="450" w:after="450" w:line="312" w:lineRule="auto"/>
      </w:pPr>
      <w:r>
        <w:rPr>
          <w:rFonts w:ascii="宋体" w:hAnsi="宋体" w:eastAsia="宋体" w:cs="宋体"/>
          <w:color w:val="000"/>
          <w:sz w:val="28"/>
          <w:szCs w:val="28"/>
        </w:rPr>
        <w:t xml:space="preserve">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山林、征地审批手续复杂，目前难以落实。我了解了有关政策与情况后，及时协调移动通信分局、土地www.feisuxs 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意见》。在西（新世纪范本网http://，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t>
      </w:r>
    </w:p>
    <w:p>
      <w:pPr>
        <w:ind w:left="0" w:right="0" w:firstLine="560"/>
        <w:spacing w:before="450" w:after="450" w:line="312" w:lineRule="auto"/>
      </w:pPr>
      <w:r>
        <w:rPr>
          <w:rFonts w:ascii="宋体" w:hAnsi="宋体" w:eastAsia="宋体" w:cs="宋体"/>
          <w:color w:val="000"/>
          <w:sz w:val="28"/>
          <w:szCs w:val="28"/>
        </w:rPr>
        <w:t xml:space="preserve">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第四篇：2024区人大副主任述职述廉报告</w:t>
      </w:r>
    </w:p>
    <w:p>
      <w:pPr>
        <w:ind w:left="0" w:right="0" w:firstLine="560"/>
        <w:spacing w:before="450" w:after="450" w:line="312" w:lineRule="auto"/>
      </w:pPr>
      <w:r>
        <w:rPr>
          <w:rFonts w:ascii="宋体" w:hAnsi="宋体" w:eastAsia="宋体" w:cs="宋体"/>
          <w:color w:val="000"/>
          <w:sz w:val="28"/>
          <w:szCs w:val="28"/>
        </w:rPr>
        <w:t xml:space="preserve">2024区人大副主任述职述廉报告</w:t>
      </w:r>
    </w:p>
    <w:p>
      <w:pPr>
        <w:ind w:left="0" w:right="0" w:firstLine="560"/>
        <w:spacing w:before="450" w:after="450" w:line="312" w:lineRule="auto"/>
      </w:pPr>
      <w:r>
        <w:rPr>
          <w:rFonts w:ascii="宋体" w:hAnsi="宋体" w:eastAsia="宋体" w:cs="宋体"/>
          <w:color w:val="000"/>
          <w:sz w:val="28"/>
          <w:szCs w:val="28"/>
        </w:rPr>
        <w:t xml:space="preserve">2024年，在区委的领导下，我能够紧紧围绕全区中心任务，服从工作安排，加强学习，认真履行职责，积极开展工作，较好地完成了各项工作任务。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-在政治上，与党中央保持一致；在思想上，树立了全心全意为民的公仆意识，积极进取；工作上，任劳任怨、尽职尽责、务实创新；在廉政建设上，坚持以身作则，依法办事，清正廉洁。</w:t>
      </w:r>
    </w:p>
    <w:p>
      <w:pPr>
        <w:ind w:left="0" w:right="0" w:firstLine="560"/>
        <w:spacing w:before="450" w:after="450" w:line="312" w:lineRule="auto"/>
      </w:pPr>
      <w:r>
        <w:rPr>
          <w:rFonts w:ascii="宋体" w:hAnsi="宋体" w:eastAsia="宋体" w:cs="宋体"/>
          <w:color w:val="000"/>
          <w:sz w:val="28"/>
          <w:szCs w:val="28"/>
        </w:rPr>
        <w:t xml:space="preserve">一、依法履行职责、保质保量的完成常委会赋予的任务</w:t>
      </w:r>
    </w:p>
    <w:p>
      <w:pPr>
        <w:ind w:left="0" w:right="0" w:firstLine="560"/>
        <w:spacing w:before="450" w:after="450" w:line="312" w:lineRule="auto"/>
      </w:pPr>
      <w:r>
        <w:rPr>
          <w:rFonts w:ascii="宋体" w:hAnsi="宋体" w:eastAsia="宋体" w:cs="宋体"/>
          <w:color w:val="000"/>
          <w:sz w:val="28"/>
          <w:szCs w:val="28"/>
        </w:rPr>
        <w:t xml:space="preserve">按照人大常委会年初工作要点的安排，认真听取和审议“一府两院”工作情况的报告，组织开展调查和视察，围绕区委中心工作、经济建设重点和人民群众关心的热点、难点问题，强化监督力度。为了进一步提高人大常委会审议质量，每次常委会前我都主动带领工委一班人进行具有针对性视察和调研，为主任会议和常委会议上审议政府工作做好准备工作。2024年我多次组织、带领人大常委会城建环资工委成员认真学习法律法规，提高工委成员的思想政治素质，为履行职责，提高工作质量和服务水平奠定了坚实的思想基础。人代会闭会期间积极组织工委成员开展活动，增强宗旨意识。在实际工作中，能够做到下到乡镇、街道和有关单位，了解社情民意，深入基层、深入实际开展调查研究。2024年，全市继续开展文明创建工作，我作为区领导，每月数次带队对龙子湖区城市管理工作进行督查，深入大街小巷，通过调研和视察，掌握第一手材料，在城市管理创建工作上做到了知实情、讲实话、求实效，为全区文明创建工作出谋化策，使龙子湖区2024年文明创建工作在全市工作排名中取得较满意的排序。</w:t>
      </w:r>
    </w:p>
    <w:p>
      <w:pPr>
        <w:ind w:left="0" w:right="0" w:firstLine="560"/>
        <w:spacing w:before="450" w:after="450" w:line="312" w:lineRule="auto"/>
      </w:pPr>
      <w:r>
        <w:rPr>
          <w:rFonts w:ascii="宋体" w:hAnsi="宋体" w:eastAsia="宋体" w:cs="宋体"/>
          <w:color w:val="000"/>
          <w:sz w:val="28"/>
          <w:szCs w:val="28"/>
        </w:rPr>
        <w:t xml:space="preserve">在行政执法监督工作方面，我与工委成员多次对辖区行政执法工作进行了视察，通过视察认为我区城市管理综合行政执法工作以文明执法为主线，加强各项制度建设，不断提高队伍素质，通过人性化执法、精细化管理，全面推行执法责任制，初步形成了科学、有效的执法管理模式，加大了城管综合行政执法的力度，使一些长期困扰城市管理的“顽疾”较好地得到遏制，城市大环境明显改善，得到了广大市民的一致好评。同时为进一步加强城市管理行政执法工作，提出三点意见：一要把宣传教育放在城市管理的重要基础地位来抓，提高频率，扩大范围，改进方式，加强引导，逐步提高全体市民的文明素质和创建的意识，为城市管理工作营造良好的氛围。二要建立城市管理的长效机制。紧紧抓住制度建设和队伍建设这两个关键，创新工作机制，加强日常管理，不断巩固创建成果，切实防止“脏乱差”现象反弹；要进一步加强工作协调，优化管理资源，协调好各相关部门的作用，形成社会各方面齐抓共管的城市管理格局，使全区城市管理工作再上新台阶。三是要进一步树立以人为本、执法为民的工作理念，努力提高城管执法队伍的整体素质。要确立服务和管理相结合、执法和疏导相结合的管理模式，不断提高执法水平，做到文明执法。为提高全区文明执法水平奠定了基础。</w:t>
      </w:r>
    </w:p>
    <w:p>
      <w:pPr>
        <w:ind w:left="0" w:right="0" w:firstLine="560"/>
        <w:spacing w:before="450" w:after="450" w:line="312" w:lineRule="auto"/>
      </w:pPr>
      <w:r>
        <w:rPr>
          <w:rFonts w:ascii="宋体" w:hAnsi="宋体" w:eastAsia="宋体" w:cs="宋体"/>
          <w:color w:val="000"/>
          <w:sz w:val="28"/>
          <w:szCs w:val="28"/>
        </w:rPr>
        <w:t xml:space="preserve">2024年8月，龙子湖区第十五届人大常委会第三十三次会议听取和审议了区人民政府关于精神文明创建工作情况的报告。会前，在与工委成员充分调研的基础上，认真撰写了关于精神文明创建工作情况的调研报告，对区文明创建工作提出了意见和建议，对区文明创建工作的开展起到了积极推动的作用。</w:t>
      </w:r>
    </w:p>
    <w:p>
      <w:pPr>
        <w:ind w:left="0" w:right="0" w:firstLine="560"/>
        <w:spacing w:before="450" w:after="450" w:line="312" w:lineRule="auto"/>
      </w:pPr>
      <w:r>
        <w:rPr>
          <w:rFonts w:ascii="宋体" w:hAnsi="宋体" w:eastAsia="宋体" w:cs="宋体"/>
          <w:color w:val="000"/>
          <w:sz w:val="28"/>
          <w:szCs w:val="28"/>
        </w:rPr>
        <w:t xml:space="preserve">在城市大建设工作中，服从区委安排，积极开展调研、摸底、宣传，督促相关单位及部门开展工作，并对领衔拆建小区的前期工作做了一些有益工作。</w:t>
      </w:r>
    </w:p>
    <w:p>
      <w:pPr>
        <w:ind w:left="0" w:right="0" w:firstLine="560"/>
        <w:spacing w:before="450" w:after="450" w:line="312" w:lineRule="auto"/>
      </w:pPr>
      <w:r>
        <w:rPr>
          <w:rFonts w:ascii="宋体" w:hAnsi="宋体" w:eastAsia="宋体" w:cs="宋体"/>
          <w:color w:val="000"/>
          <w:sz w:val="28"/>
          <w:szCs w:val="28"/>
        </w:rPr>
        <w:t xml:space="preserve">二、加强理论学习、不断提高自己的政治素质</w:t>
      </w:r>
    </w:p>
    <w:p>
      <w:pPr>
        <w:ind w:left="0" w:right="0" w:firstLine="560"/>
        <w:spacing w:before="450" w:after="450" w:line="312" w:lineRule="auto"/>
      </w:pPr>
      <w:r>
        <w:rPr>
          <w:rFonts w:ascii="宋体" w:hAnsi="宋体" w:eastAsia="宋体" w:cs="宋体"/>
          <w:color w:val="000"/>
          <w:sz w:val="28"/>
          <w:szCs w:val="28"/>
        </w:rPr>
        <w:t xml:space="preserve">始终把政治和人大业务学习放在首位，认真学习邓小平理论</w:t>
      </w:r>
    </w:p>
    <w:p>
      <w:pPr>
        <w:ind w:left="0" w:right="0" w:firstLine="560"/>
        <w:spacing w:before="450" w:after="450" w:line="312" w:lineRule="auto"/>
      </w:pPr>
      <w:r>
        <w:rPr>
          <w:rFonts w:ascii="宋体" w:hAnsi="宋体" w:eastAsia="宋体" w:cs="宋体"/>
          <w:color w:val="000"/>
          <w:sz w:val="28"/>
          <w:szCs w:val="28"/>
        </w:rPr>
        <w:t xml:space="preserve">本文转载于范文库：http://www.china-k.net/report/shuzhi_2444_10757.html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第五篇：2024年区人大副主任述职报告</w:t>
      </w:r>
    </w:p>
    <w:p>
      <w:pPr>
        <w:ind w:left="0" w:right="0" w:firstLine="560"/>
        <w:spacing w:before="450" w:after="450" w:line="312" w:lineRule="auto"/>
      </w:pPr>
      <w:r>
        <w:rPr>
          <w:rFonts w:ascii="宋体" w:hAnsi="宋体" w:eastAsia="宋体" w:cs="宋体"/>
          <w:color w:val="000"/>
          <w:sz w:val="28"/>
          <w:szCs w:val="28"/>
        </w:rPr>
        <w:t xml:space="preserve">文章标题：2024年区人大副主任述职报告</w:t>
      </w:r>
    </w:p>
    <w:p>
      <w:pPr>
        <w:ind w:left="0" w:right="0" w:firstLine="560"/>
        <w:spacing w:before="450" w:after="450" w:line="312" w:lineRule="auto"/>
      </w:pPr>
      <w:r>
        <w:rPr>
          <w:rFonts w:ascii="宋体" w:hAnsi="宋体" w:eastAsia="宋体" w:cs="宋体"/>
          <w:color w:val="000"/>
          <w:sz w:val="28"/>
          <w:szCs w:val="28"/>
        </w:rPr>
        <w:t xml:space="preserve">2024年1月**市**区第六届人民代表大会第一次会议选举产生了新的一届人大常委会,我本人选任为人大常委会副主任。按照工作分工,负责政法、民族宗教、土地、环保、城建、交通、工商、技术监督等方面的工作。分管民族政法工作委员会和财经工作委的部分行政执法部门的执法工作，现将四年来的分</w:t>
      </w:r>
    </w:p>
    <w:p>
      <w:pPr>
        <w:ind w:left="0" w:right="0" w:firstLine="560"/>
        <w:spacing w:before="450" w:after="450" w:line="312" w:lineRule="auto"/>
      </w:pPr>
      <w:r>
        <w:rPr>
          <w:rFonts w:ascii="宋体" w:hAnsi="宋体" w:eastAsia="宋体" w:cs="宋体"/>
          <w:color w:val="000"/>
          <w:sz w:val="28"/>
          <w:szCs w:val="28"/>
        </w:rPr>
        <w:t xml:space="preserve">管工作述职如下:</w:t>
      </w:r>
    </w:p>
    <w:p>
      <w:pPr>
        <w:ind w:left="0" w:right="0" w:firstLine="560"/>
        <w:spacing w:before="450" w:after="450" w:line="312" w:lineRule="auto"/>
      </w:pPr>
      <w:r>
        <w:rPr>
          <w:rFonts w:ascii="宋体" w:hAnsi="宋体" w:eastAsia="宋体" w:cs="宋体"/>
          <w:color w:val="000"/>
          <w:sz w:val="28"/>
          <w:szCs w:val="28"/>
        </w:rPr>
        <w:t xml:space="preserve">一、认真履行监督职能，促进依法行政，公正司法和社会公平正义</w:t>
      </w:r>
    </w:p>
    <w:p>
      <w:pPr>
        <w:ind w:left="0" w:right="0" w:firstLine="560"/>
        <w:spacing w:before="450" w:after="450" w:line="312" w:lineRule="auto"/>
      </w:pPr>
      <w:r>
        <w:rPr>
          <w:rFonts w:ascii="宋体" w:hAnsi="宋体" w:eastAsia="宋体" w:cs="宋体"/>
          <w:color w:val="000"/>
          <w:sz w:val="28"/>
          <w:szCs w:val="28"/>
        </w:rPr>
        <w:t xml:space="preserve">四年来，在区委的领导下，坚持依法监督不失职，具体监督不越权，监督与支持并重，责任与目标相统一的原则。</w:t>
      </w:r>
    </w:p>
    <w:p>
      <w:pPr>
        <w:ind w:left="0" w:right="0" w:firstLine="560"/>
        <w:spacing w:before="450" w:after="450" w:line="312" w:lineRule="auto"/>
      </w:pPr>
      <w:r>
        <w:rPr>
          <w:rFonts w:ascii="宋体" w:hAnsi="宋体" w:eastAsia="宋体" w:cs="宋体"/>
          <w:color w:val="000"/>
          <w:sz w:val="28"/>
          <w:szCs w:val="28"/>
        </w:rPr>
        <w:t xml:space="preserve">（一）听审报告。适时提交人大常委会听审“一府两院”工作报告11件并会前组织民族政法工作委员会和财经委开展专题调查，一是督促政府和法院、检察院严格依法行政、公正司法，尤其是“重实体法、轻程序法”和执法人员不作为滥作为等问题比较突出，当事人申诉和群众反映比较强烈，需要职能部门改进工作，认真执法。二是为人大常委会各位组成人员提供基础材料，提高审议质量，实施有效、有为的监督。</w:t>
      </w:r>
    </w:p>
    <w:p>
      <w:pPr>
        <w:ind w:left="0" w:right="0" w:firstLine="560"/>
        <w:spacing w:before="450" w:after="450" w:line="312" w:lineRule="auto"/>
      </w:pPr>
      <w:r>
        <w:rPr>
          <w:rFonts w:ascii="宋体" w:hAnsi="宋体" w:eastAsia="宋体" w:cs="宋体"/>
          <w:color w:val="000"/>
          <w:sz w:val="28"/>
          <w:szCs w:val="28"/>
        </w:rPr>
        <w:t xml:space="preserve">（二）执法检查。认真负责地组织好人大代表执法检查工作。执法检查是人大常委会履行监督职能较高的监督方式，检查的内容的确是人民群众反映强烈、社会关注面较大和易于被各级组织忽略或重视不够的热点问题，关系着**的经济社会可持续发展的大局，又关系着人民群众的生产、生活及和谐社会的建设问题。执法检查是工作中重中之重。四年来，根据人大常委会的安排，由我负责组织的执法检查9次。其中：行政许可法、行政处罚法、安全生产法、物业管理条例、消费者权益保护法、治安管理处罚法等实施情况的执法检查，区人民政府及相关执法部门高度重视，根据人大代表的意见、建议和人大常委会审议意见，及时出台了“关于进一步规范和改进行政执法工作”的规定，下发了城市社区建设和加强物业管理的通知。并及时开展安全生产社会治安治理和公民消费维权专项集中整治活动，有效地提高了政府管理能力和群众的公认度。</w:t>
      </w:r>
    </w:p>
    <w:p>
      <w:pPr>
        <w:ind w:left="0" w:right="0" w:firstLine="560"/>
        <w:spacing w:before="450" w:after="450" w:line="312" w:lineRule="auto"/>
      </w:pPr>
      <w:r>
        <w:rPr>
          <w:rFonts w:ascii="宋体" w:hAnsi="宋体" w:eastAsia="宋体" w:cs="宋体"/>
          <w:color w:val="000"/>
          <w:sz w:val="28"/>
          <w:szCs w:val="28"/>
        </w:rPr>
        <w:t xml:space="preserve">（三）代表评议工作。按照人大常委会的统一安排，负责对土地局、交通局、司法局被任命人员和工作评议，评议工作始终坚持了人大常委会集体领导，人大代表为主体，全体职工为基础，严格评议程序，充分发扬民主，解决实际问题，促进部门工作，争创一流工作的基本思路。三个部门曾先后被区委、政府年终目标考核中被评为实际突出班子。司法局2024年被自治区政府司法部评为全国法律援助先进单位，2024年**区政府被自治区政府评为“四五”普法先进单位，局班子荣获“二等功”。</w:t>
      </w:r>
    </w:p>
    <w:p>
      <w:pPr>
        <w:ind w:left="0" w:right="0" w:firstLine="560"/>
        <w:spacing w:before="450" w:after="450" w:line="312" w:lineRule="auto"/>
      </w:pPr>
      <w:r>
        <w:rPr>
          <w:rFonts w:ascii="宋体" w:hAnsi="宋体" w:eastAsia="宋体" w:cs="宋体"/>
          <w:color w:val="000"/>
          <w:sz w:val="28"/>
          <w:szCs w:val="28"/>
        </w:rPr>
        <w:t xml:space="preserve">2024年5-8月较好地组织开展的安庆沟中心人民法庭代表评议工作，六个乡56名区级人大代表参加，对法庭2024年至2024年上半年工作集中进行评议，在调查所涉及的乡镇村各级组织意见的基础上，有选择的调查了有关案件的当事人，并抽调5名从事法律专业工作的人员组成阅卷组，查阅案件675件，占审结卷数85.7，经代表评议和人大常委会审议对法律依据、程序法执行情况，以及案卷质量等六个方面的重点整改事项限期整改，区人民法院、安庆中心人民法庭及时制定整改方案，坚持一手抓审判、一手抓整改，凡属各位代表各乡镇反映的群众呼声和要求，逐一得到了较好的落实。人大代表比较满意。此项评议工作得到市人大内务司法委员会的高度重视，于2024年12月在**区召开了“三区法律监督”工作座谈会。2024年最高人民法院考核组考核推荐安庆沟中心人民法庭国家级“一级人民法庭”。</w:t>
      </w:r>
    </w:p>
    <w:p>
      <w:pPr>
        <w:ind w:left="0" w:right="0" w:firstLine="560"/>
        <w:spacing w:before="450" w:after="450" w:line="312" w:lineRule="auto"/>
      </w:pPr>
      <w:r>
        <w:rPr>
          <w:rFonts w:ascii="宋体" w:hAnsi="宋体" w:eastAsia="宋体" w:cs="宋体"/>
          <w:color w:val="000"/>
          <w:sz w:val="28"/>
          <w:szCs w:val="28"/>
        </w:rPr>
        <w:t xml:space="preserve">（四）申诉信访问题。认真做好人大信访工作是密切联系群众，倾听群众呼声、实施有效监督的重要渠道。四年来共接待处理涉法涉诉申诉件200余件。其中最具有影响的原老府镇钼矿22名矽肺病患者申诉治疗和补偿问题，因终审误判多年迟迟不能解决，市人大常委会和内务司法委员会高度重视，依法维护患者权益，最终得到了最高人民法院民事庭的支持，230万元补偿金全部兑现给患者，有效地发挥了人大法律监督作用。此外，原文钟镇文钟村80多名群众向人大反映：原81215部队大院出租后建的四处骨粉厂，二处炼沥青厂严重污染群众饮水、空气等日常生活，经市区两级人大的有效监督，区人政府及相关部门的严肃执法，还给了老百姓一片净土、新鲜的空气和安静的居住环境。群众十分满意。其他申诉信访件，通过交办，转办、移送等方式也得到了较好落实。为维护稳定，促进和谐，发展经济提供了法律保障。</w:t>
      </w:r>
    </w:p>
    <w:p>
      <w:pPr>
        <w:ind w:left="0" w:right="0" w:firstLine="560"/>
        <w:spacing w:before="450" w:after="450" w:line="312" w:lineRule="auto"/>
      </w:pPr>
      <w:r>
        <w:rPr>
          <w:rFonts w:ascii="宋体" w:hAnsi="宋体" w:eastAsia="宋体" w:cs="宋体"/>
          <w:color w:val="000"/>
          <w:sz w:val="28"/>
          <w:szCs w:val="28"/>
        </w:rPr>
        <w:t xml:space="preserve">二、认真完成区委中心工作任务</w:t>
      </w:r>
    </w:p>
    <w:p>
      <w:pPr>
        <w:ind w:left="0" w:right="0" w:firstLine="560"/>
        <w:spacing w:before="450" w:after="450" w:line="312" w:lineRule="auto"/>
      </w:pPr>
      <w:r>
        <w:rPr>
          <w:rFonts w:ascii="宋体" w:hAnsi="宋体" w:eastAsia="宋体" w:cs="宋体"/>
          <w:color w:val="000"/>
          <w:sz w:val="28"/>
          <w:szCs w:val="28"/>
        </w:rPr>
        <w:t xml:space="preserve">（一）按照区委县处级干部承包乡镇的分工，自觉主动地联系大庙镇，原王家店乡的工作，对党政班子、村级“两委”班子建设工作和所包乡镇年初工作思路、重点项目、发展方向等方面，予以指导和提出意见、建议。</w:t>
      </w:r>
    </w:p>
    <w:p>
      <w:pPr>
        <w:ind w:left="0" w:right="0" w:firstLine="560"/>
        <w:spacing w:before="450" w:after="450" w:line="312" w:lineRule="auto"/>
      </w:pPr>
      <w:r>
        <w:rPr>
          <w:rFonts w:ascii="宋体" w:hAnsi="宋体" w:eastAsia="宋体" w:cs="宋体"/>
          <w:color w:val="000"/>
          <w:sz w:val="28"/>
          <w:szCs w:val="28"/>
        </w:rPr>
        <w:t xml:space="preserve">（二）直接参与区级重点项目建设，协助区委政府开展“工业年”“项目年”实施工作，具体抓了赤通高速、赤大白铁路建设征地工作；积极配合区政府落实商</w:t>
      </w:r>
    </w:p>
    <w:p>
      <w:pPr>
        <w:ind w:left="0" w:right="0" w:firstLine="560"/>
        <w:spacing w:before="450" w:after="450" w:line="312" w:lineRule="auto"/>
      </w:pPr>
      <w:r>
        <w:rPr>
          <w:rFonts w:ascii="宋体" w:hAnsi="宋体" w:eastAsia="宋体" w:cs="宋体"/>
          <w:color w:val="000"/>
          <w:sz w:val="28"/>
          <w:szCs w:val="28"/>
        </w:rPr>
        <w:t xml:space="preserve">贸活区战略的实施，具体参与了赤峰商贸物流园、商业步行街、政府广场南侧商品城等工作。</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《2024年区人大副主任述职报告》来源于feisuxs，欢迎阅读2024年区人大副主任述职报告。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