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实施人才强医战略促进卫生事业又好又快发展(经验)（最终定稿）</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医战略促进卫生事业又好又快发展(经验)实施人才强医战略促进卫生事业又好又快发展*****市卫生局科技是卫生事业发展的动力，人才是卫生事业发展的源泉。一支高素质的卫生人才队伍是全市人民群众身心健康的重要保障。目前，我市共有...</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第一篇：实施人才强医战略促进卫生事业又好又快发展(经验)</w:t>
      </w:r>
    </w:p>
    <w:p>
      <w:pPr>
        <w:ind w:left="0" w:right="0" w:firstLine="560"/>
        <w:spacing w:before="450" w:after="450" w:line="312" w:lineRule="auto"/>
      </w:pPr>
      <w:r>
        <w:rPr>
          <w:rFonts w:ascii="宋体" w:hAnsi="宋体" w:eastAsia="宋体" w:cs="宋体"/>
          <w:color w:val="000"/>
          <w:sz w:val="28"/>
          <w:szCs w:val="28"/>
        </w:rPr>
        <w:t xml:space="preserve">实施人才强医战略</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一支高素质的卫生人才队伍是全市人民群众身心健康的重要保障。目前，我市共有医疗卫生单位21家，在职职工607人，其中大学学历145人、大专学历212人；高级职称115人、中级职称132人职称，这些人员在我市卫生事业的发展中起到了举足轻重的作用。然而，在当前人民群众对医疗卫生服务质量要求不断提高的情况下，如何进一步发挥他们的积极性和创造性，更好地服务于全市人民是摆在我们面前的一个非常重要的课题。近几年，我们在人才的引进、培养和使用方面作了一些有益的探索。</w:t>
      </w:r>
    </w:p>
    <w:p>
      <w:pPr>
        <w:ind w:left="0" w:right="0" w:firstLine="560"/>
        <w:spacing w:before="450" w:after="450" w:line="312" w:lineRule="auto"/>
      </w:pPr>
      <w:r>
        <w:rPr>
          <w:rFonts w:ascii="宋体" w:hAnsi="宋体" w:eastAsia="宋体" w:cs="宋体"/>
          <w:color w:val="000"/>
          <w:sz w:val="28"/>
          <w:szCs w:val="28"/>
        </w:rPr>
        <w:t xml:space="preserve">一、搭好育才平台，提升人才档次</w:t>
      </w:r>
    </w:p>
    <w:p>
      <w:pPr>
        <w:ind w:left="0" w:right="0" w:firstLine="560"/>
        <w:spacing w:before="450" w:after="450" w:line="312" w:lineRule="auto"/>
      </w:pPr>
      <w:r>
        <w:rPr>
          <w:rFonts w:ascii="宋体" w:hAnsi="宋体" w:eastAsia="宋体" w:cs="宋体"/>
          <w:color w:val="000"/>
          <w:sz w:val="28"/>
          <w:szCs w:val="28"/>
        </w:rPr>
        <w:t xml:space="preserve">我市卫生系统承担着全市36万人的身心健康保障的任务，但长期以来，卫生技术人员总量小，素质低已成为影响我市卫生事业发展的重要因素。为了提升各级医疗卫生机构服务群众的能力，我们采取多种形式来加大人才培养的力度。一是建立全市卫生人才培训的长效机制。根据我市医疗 1</w:t>
      </w:r>
    </w:p>
    <w:p>
      <w:pPr>
        <w:ind w:left="0" w:right="0" w:firstLine="560"/>
        <w:spacing w:before="450" w:after="450" w:line="312" w:lineRule="auto"/>
      </w:pPr>
      <w:r>
        <w:rPr>
          <w:rFonts w:ascii="宋体" w:hAnsi="宋体" w:eastAsia="宋体" w:cs="宋体"/>
          <w:color w:val="000"/>
          <w:sz w:val="28"/>
          <w:szCs w:val="28"/>
        </w:rPr>
        <w:t xml:space="preserve">卫生技术人员现状建立了全市卫生技术人员培养总体规划，我们每年有计划地选送一批业务骨干到省内外重点医疗机构进修培训；各医疗机构也建立了自己培训计划，并且每个单位建立了人才培养基金，用于卫生技术人员的培养。二是采取“送出去”、“请进来”的方式加强人才的培养。各医疗单位每年定期选送一线医务人员到哈医大一院、哈医大二院、省医院、省肿瘤医院等三级甲等医院进修培训，并重点加强对科主任、护士长和业务能手的培养。同时，采取“请进来”方式，不定期邀请知名院、校的专家教授讲学、临床示教，促进全市医疗卫生单位一线工作人员整体业务水平的提高。聘请齐齐哈尔医学院教授在我市进行业务培训11次，培训2024余人次，还邀请了北京东方天使医学研究院专家来我市讲授以“转变服务意识，提升沟通技巧”为题的服务理念、医疗礼仪课，在参学医生中产生了强烈反响，收到了较好效果。三是鼓励卫生技术人员参加继续教育。我们积极鼓励一线技术人员参加成人高考、函授、自考等形式在职学历的继续教育，多途径多渠道实现有一线技术人员的学历在上一个台阶，去年底我市医疗卫生机构机构人员取得继续教育学历的达200多人，其中95%的临床医生、85%的护理人员、80%的医技人员取得专科以上继续教育学历。四是实行系统内互助教育培训。目前，各市级医疗卫生单位均建立了以科室为单位内部培训制度，各科室每月组织1—2次科内和跨</w:t>
      </w:r>
    </w:p>
    <w:p>
      <w:pPr>
        <w:ind w:left="0" w:right="0" w:firstLine="560"/>
        <w:spacing w:before="450" w:after="450" w:line="312" w:lineRule="auto"/>
      </w:pPr>
      <w:r>
        <w:rPr>
          <w:rFonts w:ascii="宋体" w:hAnsi="宋体" w:eastAsia="宋体" w:cs="宋体"/>
          <w:color w:val="000"/>
          <w:sz w:val="28"/>
          <w:szCs w:val="28"/>
        </w:rPr>
        <w:t xml:space="preserve">科业务知识讲座，做到科主任有教案，医务人员有笔记，月月有考试的学习模式。市级医院在加强自己的人才队伍建设外，还与各乡镇卫生院签定人才培养计划，每年为各乡镇有计划、有步骤的培养各类临床急需人员，并定期到乡镇卫生院出诊、查房、临床示教。两年来，市级医院共为乡镇卫生院培养各类医疗技术人员210人次，进行业务知识培训35次，取得了良好的效果。同时，各乡镇卫生院还定期选送技术人员到市级医疗机构进修学习。</w:t>
      </w:r>
    </w:p>
    <w:p>
      <w:pPr>
        <w:ind w:left="0" w:right="0" w:firstLine="560"/>
        <w:spacing w:before="450" w:after="450" w:line="312" w:lineRule="auto"/>
      </w:pPr>
      <w:r>
        <w:rPr>
          <w:rFonts w:ascii="宋体" w:hAnsi="宋体" w:eastAsia="宋体" w:cs="宋体"/>
          <w:color w:val="000"/>
          <w:sz w:val="28"/>
          <w:szCs w:val="28"/>
        </w:rPr>
        <w:t xml:space="preserve">二、搭好引才平台，注重人才增量</w:t>
      </w:r>
    </w:p>
    <w:p>
      <w:pPr>
        <w:ind w:left="0" w:right="0" w:firstLine="560"/>
        <w:spacing w:before="450" w:after="450" w:line="312" w:lineRule="auto"/>
      </w:pPr>
      <w:r>
        <w:rPr>
          <w:rFonts w:ascii="宋体" w:hAnsi="宋体" w:eastAsia="宋体" w:cs="宋体"/>
          <w:color w:val="000"/>
          <w:sz w:val="28"/>
          <w:szCs w:val="28"/>
        </w:rPr>
        <w:t xml:space="preserve">好的环境可以造就好的人才成长平台，好的政策可以造就了好的引人用人机制。由于我市生源的医学专业毕业生回我市工作的较少，加上现有一些医学专业人员的流失，使我市医疗卫生人才短缺的现象更为严重。为壮大我市医疗卫生人才的总量，优化结构，促进卫生系统人才向纵深发展，我们采取多种方式加大人才的引进。2024年我市首次公开招聘卫生技术人员，在经过报名、初审、笔试、面试、公示等环节后，共有8名医生和17名护理人员被正式录用。目前这25名医护人员在经过岗前培训后已全部进入工作岗位。同时，各医疗卫生单位均出台了人才引进的政策，市中医院以优厚的条件引进一名省中医药大学肛肠专业硕士毕业生，现成为我市肛肠学科的带头人。近两年我市共引进本科毕业生15名、研究生2名，大中专毕业生30余人，其他各类急需</w:t>
      </w:r>
    </w:p>
    <w:p>
      <w:pPr>
        <w:ind w:left="0" w:right="0" w:firstLine="560"/>
        <w:spacing w:before="450" w:after="450" w:line="312" w:lineRule="auto"/>
      </w:pPr>
      <w:r>
        <w:rPr>
          <w:rFonts w:ascii="宋体" w:hAnsi="宋体" w:eastAsia="宋体" w:cs="宋体"/>
          <w:color w:val="000"/>
          <w:sz w:val="28"/>
          <w:szCs w:val="28"/>
        </w:rPr>
        <w:t xml:space="preserve">人才20余名，从各乡镇选拔调入市级医疗单位人员10余人，这些人才的引进，极大缓解了我市医疗队伍人才短缺、技术人员断档的状态。</w:t>
      </w:r>
    </w:p>
    <w:p>
      <w:pPr>
        <w:ind w:left="0" w:right="0" w:firstLine="560"/>
        <w:spacing w:before="450" w:after="450" w:line="312" w:lineRule="auto"/>
      </w:pPr>
      <w:r>
        <w:rPr>
          <w:rFonts w:ascii="宋体" w:hAnsi="宋体" w:eastAsia="宋体" w:cs="宋体"/>
          <w:color w:val="000"/>
          <w:sz w:val="28"/>
          <w:szCs w:val="28"/>
        </w:rPr>
        <w:t xml:space="preserve">三、搭好激励平台，发挥人才作用</w:t>
      </w:r>
    </w:p>
    <w:p>
      <w:pPr>
        <w:ind w:left="0" w:right="0" w:firstLine="560"/>
        <w:spacing w:before="450" w:after="450" w:line="312" w:lineRule="auto"/>
      </w:pPr>
      <w:r>
        <w:rPr>
          <w:rFonts w:ascii="宋体" w:hAnsi="宋体" w:eastAsia="宋体" w:cs="宋体"/>
          <w:color w:val="000"/>
          <w:sz w:val="28"/>
          <w:szCs w:val="28"/>
        </w:rPr>
        <w:t xml:space="preserve">要实现人尽其才、人尽其用除了自身拥有较高的素质外，还要拥有一个能够激发才能发挥的平台。一是开展学科带头人名医评选活动。制定了名医评选方案，我们经过层层推选、考核，评选出全市“十大名医”、“十佳护士”，这些先进人物成为了全系统学习赶超的对象。二是实行竞争上岗。近年来，我们在用人制度上先后对人民医院与中医院的中层干部、疾控中心和卫生监督行政领导、局机关中层干部和中医院的行政领导实行了竞争上岗。通过竞争上岗，促进了人才的合理流动，实现人才的最佳配置，取得了很好的成效。三是建立后备人才队伍。根据我市卫生事业发展目标，有计划、分步骤地建立卫生后备人才队伍，目前各医疗机构均建立的人才接班队伍，年龄以30-40岁为主体，实现了人才的梯次配备。</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全社会的关注和重视，作为卫生行政主管部门，我们将以促进全市医疗卫生事业更好发展为目标，以保障全市人民群众健康为根本，坚持以人为本，紧紧抓住吸引人才、培养人才、用好人才三个环节，加大卫生人才建设力度，促进全市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第二篇：促进卫生事业又好又快发展</w:t>
      </w:r>
    </w:p>
    <w:p>
      <w:pPr>
        <w:ind w:left="0" w:right="0" w:firstLine="560"/>
        <w:spacing w:before="450" w:after="450" w:line="312" w:lineRule="auto"/>
      </w:pPr>
      <w:r>
        <w:rPr>
          <w:rFonts w:ascii="宋体" w:hAnsi="宋体" w:eastAsia="宋体" w:cs="宋体"/>
          <w:color w:val="000"/>
          <w:sz w:val="28"/>
          <w:szCs w:val="28"/>
        </w:rPr>
        <w:t xml:space="preserve">重视卫生民生，优化发展环境</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认真落实县纪委五届四次全会精神</w:t>
      </w:r>
    </w:p>
    <w:p>
      <w:pPr>
        <w:ind w:left="0" w:right="0" w:firstLine="560"/>
        <w:spacing w:before="450" w:after="450" w:line="312" w:lineRule="auto"/>
      </w:pPr>
      <w:r>
        <w:rPr>
          <w:rFonts w:ascii="宋体" w:hAnsi="宋体" w:eastAsia="宋体" w:cs="宋体"/>
          <w:color w:val="000"/>
          <w:sz w:val="28"/>
          <w:szCs w:val="28"/>
        </w:rPr>
        <w:t xml:space="preserve">卫生局结合系统实际，全面贯彻落实县纪委五届四次全会精神，以卫生民生工程为着眼点，加强干部作风建设，落实科学发展观，推行卫生文化，规范服务行为，提高工作效率，推动政风行风好转，为卫生事业又好又快发展提供强有力的精神和智力支持。</w:t>
      </w:r>
    </w:p>
    <w:p>
      <w:pPr>
        <w:ind w:left="0" w:right="0" w:firstLine="560"/>
        <w:spacing w:before="450" w:after="450" w:line="312" w:lineRule="auto"/>
      </w:pPr>
      <w:r>
        <w:rPr>
          <w:rFonts w:ascii="宋体" w:hAnsi="宋体" w:eastAsia="宋体" w:cs="宋体"/>
          <w:color w:val="000"/>
          <w:sz w:val="28"/>
          <w:szCs w:val="28"/>
        </w:rPr>
        <w:t xml:space="preserve">一、抓好卫生民生工程。坚持把涉及广大人民群众切身利益的卫生民生工程作为卫生部门的头等大事，摆上十分突出的位置来抓。实行卫生民生工程目标管理，明确责任，分级负责，落实任务，强化保障措施，加强督查指导。推出关注民生、保障民生、改善民生的新举措，回应人民健康新期待。一是做好新农合工作。加强资金监管和定点医疗机构管理，降低次均费用，最大限度惠及农民群众。二是建立农民健康档案工作。免费为农民建立健康档案。进一步完善农民健康档案管理，在08年试点的8个乡镇基础上，加强孕产妇、儿童计划免疫、慢病管理档案等基本信息的建立，力争全县农民健档率60%以上。卫生部远程会诊试点乡镇全部建立农民健康电子档案。同时，加强对健康档案的规范管理，真正实现“记录一生、管理人生”的目标。三是扎实推进卫</w:t>
      </w:r>
    </w:p>
    <w:p>
      <w:pPr>
        <w:ind w:left="0" w:right="0" w:firstLine="560"/>
        <w:spacing w:before="450" w:after="450" w:line="312" w:lineRule="auto"/>
      </w:pPr>
      <w:r>
        <w:rPr>
          <w:rFonts w:ascii="宋体" w:hAnsi="宋体" w:eastAsia="宋体" w:cs="宋体"/>
          <w:color w:val="000"/>
          <w:sz w:val="28"/>
          <w:szCs w:val="28"/>
        </w:rPr>
        <w:t xml:space="preserve">生政风、行风建设。强化民主监督，推进卫生依法行政进程；深入开展医疗领域商业贿赂治理，严格执行局机关制定的药品采购制度和大型医疗器械的准入管理，继续加大法纪宣传教育力度，严格处方管理办法、不良行为记录、经济和财务管理等制度落实情况的监督检查，从制度上消除医药购销商业贿赂发生；深化卫生行风建设。全面落实医德考评制度，深化医德医风教育，今年，卫生局将组织二次全县百姓评医院调查问卷活动，并作为年终医德医风考核依据。深入纠正行业不正之风，不断规范医疗服务秩序；大力实施“医疗惠民工程”。继续推行医院院务公开、县直医院临床检查检验结果互认和单病种限价收费制度，认真落实“一免三减”等医疗惠民措施，减免贫困患者医疗费用，使更多的群众共享卫生改革发展成果。四是强化公共卫生，推动城乡公共卫生服务均等化，为群众提供更好的公共卫生服务。</w:t>
      </w:r>
    </w:p>
    <w:p>
      <w:pPr>
        <w:ind w:left="0" w:right="0" w:firstLine="560"/>
        <w:spacing w:before="450" w:after="450" w:line="312" w:lineRule="auto"/>
      </w:pPr>
      <w:r>
        <w:rPr>
          <w:rFonts w:ascii="宋体" w:hAnsi="宋体" w:eastAsia="宋体" w:cs="宋体"/>
          <w:color w:val="000"/>
          <w:sz w:val="28"/>
          <w:szCs w:val="28"/>
        </w:rPr>
        <w:t xml:space="preserve">二、加强干部作风建设，优化发展环境。一是日常工作抓规范。为进一步明确职责，成立了各项工作领导小组，建立规范化的日常管理制度，保证转变干部作风的各项工作措施落实到位。制定了工作制度、考勤制度等六项制度，完善了局机关的制度体系；实行目标管理责任制，局将目标任务分解到各科室，各科室又将任务分解到个人，局、科室、个人之间签署目标责任书，通过层层分解，真正做到目标任务明确、责任主体明确、工作标准明确、操作流程明确、完成时限明确。同时卫生局还出台了“限酒禁赌”两条规定和“领</w:t>
      </w:r>
    </w:p>
    <w:p>
      <w:pPr>
        <w:ind w:left="0" w:right="0" w:firstLine="560"/>
        <w:spacing w:before="450" w:after="450" w:line="312" w:lineRule="auto"/>
      </w:pPr>
      <w:r>
        <w:rPr>
          <w:rFonts w:ascii="宋体" w:hAnsi="宋体" w:eastAsia="宋体" w:cs="宋体"/>
          <w:color w:val="000"/>
          <w:sz w:val="28"/>
          <w:szCs w:val="28"/>
        </w:rPr>
        <w:t xml:space="preserve">导干部有错与无为问责”制度，建立完善了公开承诺制、首问责任制、限时办结制、考核评议制、追究问责制等制度，使全体职工牢固树立“有职就有责、任职必负责、失职要问责”和“争创一流”的理念，以饱满的工作热情、积极向上的工作作风、团结友爱的工作形象，创造性地完成09年各项工作。二是服务上抓效能。系统内各单位结合单位实际，积极细化60多项便民利民举措，进行了优化发展环境承诺，规范了文明用语，简化服务流程，公开收费和办事程序，并设立了系统政风行风、政策咨询和效能监督举报电话。三是活动上抓内涵。开展卫生文化建设，在全系统开展“十佳医生”、“十佳护士” “十佳乡村医生”、“十佳公共卫生工作者”为内容的“四个十佳”，“十强乡镇卫生院”、“十个标杆村卫生所”评选等系列活动,营造出“工作有生气、服务有名气、领导有正气、职工有士气”的发展环境，打造出丰宁卫生新形象；实施和谐办公室文化创建行动：从节约一度电、一张纸、一滴油开始做起，推进节约型机关建设；保护和调动干部职工的工作激情；组织开展干部职工文体活动，增进和融洽干部职工的感情；营造和谐，强化团队精神，努力做到合心、合力、合拍，共同营造心和气顺、健康向上的工作环境和人际关系，努力形成系统干部职工各尽其能、各得其所而又和谐相处的局面；开展了 “六查、六看”活动，来找准自身存在的问题：一查底数清不清，看领导干部中是否存在思想漂浮、工作不务实、不积极主动，凡事推着</w:t>
      </w:r>
    </w:p>
    <w:p>
      <w:pPr>
        <w:ind w:left="0" w:right="0" w:firstLine="560"/>
        <w:spacing w:before="450" w:after="450" w:line="312" w:lineRule="auto"/>
      </w:pPr>
      <w:r>
        <w:rPr>
          <w:rFonts w:ascii="宋体" w:hAnsi="宋体" w:eastAsia="宋体" w:cs="宋体"/>
          <w:color w:val="000"/>
          <w:sz w:val="28"/>
          <w:szCs w:val="28"/>
        </w:rPr>
        <w:t xml:space="preserve">干、互相扯皮的现象；二查办事原则，看领导干部中是否存在办事推脱、执法不严、原则性不强，不给好处不办事，给了好处乱办事，遇“强”变弱、遇“弱”变强的工作态度；三查对待干群关系，看广大干部职工在工作中是否以老百姓的需求为出发点，是否以满足广大群众的切身利益为落脚点，执法职能单位在工作中是否保持廉洁、自律、秉公执法的工作作风；四查服务态度，看各医疗单位的医务人员是否存在对待患者态度冷淡、推诿病患，收受红包、聚敛患者财物的行为；五查干部职工的精神面貌，看是否存在对待本职工作职责不清，任务不明，无责任心、事业心，办事不讲效率，平时工作中把制度当“空气”，把纪律当“玩笑”过一天算一天的混日子工作状态；六查廉洁自律，看各单位是否存在大吃大喝、互吃互喝，打净分光现象；开展下乡督导调研活动。结合落实干部作风建设年活动，使各项业务工作两不误，卫生局开展“两抓两促”活动，即抓督导，促进工作落实，抓调研，促进决策上水平。</w:t>
      </w:r>
    </w:p>
    <w:p>
      <w:pPr>
        <w:ind w:left="0" w:right="0" w:firstLine="560"/>
        <w:spacing w:before="450" w:after="450" w:line="312" w:lineRule="auto"/>
      </w:pPr>
      <w:r>
        <w:rPr>
          <w:rFonts w:ascii="宋体" w:hAnsi="宋体" w:eastAsia="宋体" w:cs="宋体"/>
          <w:color w:val="000"/>
          <w:sz w:val="28"/>
          <w:szCs w:val="28"/>
        </w:rPr>
        <w:t xml:space="preserve">三、“七抓七促”、“八个结合”促进卫生事业又好又快发展。“七抓七促”： 一是抓好领导班子和党员干部这个重点，促领导科学发展的能力和水平。二是抓好卫生人才队伍建设，促卫生事业可持续发展。三是抓好以提高公共卫生服务水平和医疗水平为内容的“两个水平”，促卫生事业协调发展。四是抓好项目建设，促卫生事业跨越发展。五是抓好新农合工作，促党的惠民政策落到实处。六是抓好科学</w:t>
      </w:r>
    </w:p>
    <w:p>
      <w:pPr>
        <w:ind w:left="0" w:right="0" w:firstLine="560"/>
        <w:spacing w:before="450" w:after="450" w:line="312" w:lineRule="auto"/>
      </w:pPr>
      <w:r>
        <w:rPr>
          <w:rFonts w:ascii="宋体" w:hAnsi="宋体" w:eastAsia="宋体" w:cs="宋体"/>
          <w:color w:val="000"/>
          <w:sz w:val="28"/>
          <w:szCs w:val="28"/>
        </w:rPr>
        <w:t xml:space="preserve">管理，促各项措施落到实处。七是抓好文化建设，促卫生事业全面发展。坚持“八个结合”：一是自学与集中学习相结合；二是学习与调查研究相结合；三是学习与剖析查摆问题相结合；四是与开展“干部作风建设年”活动相结合，通过“六查、六看”转作风，促进卫生系统作风好转；五是与深化医药体制改革相结合，即将出台的医药改方案是立足国情，按照人民需要制定的，是卫生发展重大机遇，我们要领会实质，积极稳妥推进改革进程；六是要紧紧与落实卫生民生工程相结合。现阶段，国家高度重视民生工作，卫生工作是民生事业，广大党员干部要从让群众看得起病、看得好病，就近得到服务出发，做好食品安全监管，各类传染病控制在最低限度，使孕产妇、儿童死亡率下降等各项服务于民的工作，是响应党和国家的号召，也是我们责无旁贷的任务；七是与提质提速提效做好各项卫生工作相结合。要求局机关转作风，制定科学发展决策和规划。医疗单位，提高医技水平，转变服务态度，提高服务质量，解决焦点问题，促进医德医风好转。八是与强化功能，提高素质，转变形象，促发展相结合。卫生工作是完成政府赋于的“治、防、保、管”任务，效果如何，一方面是在考核检查中体现，更多的是群众直接评价。卫生局要逐步实现从“办卫生”向“管卫生”职能转变，加大对医疗机构的监管力度。通过“七抓七促”“八个结合”使卫生系统内部环境达到风清气正；理清思路，制定出符合实际的科学决策，并组织实施；在全系统上下形成人</w:t>
      </w:r>
    </w:p>
    <w:p>
      <w:pPr>
        <w:ind w:left="0" w:right="0" w:firstLine="560"/>
        <w:spacing w:before="450" w:after="450" w:line="312" w:lineRule="auto"/>
      </w:pPr>
      <w:r>
        <w:rPr>
          <w:rFonts w:ascii="宋体" w:hAnsi="宋体" w:eastAsia="宋体" w:cs="宋体"/>
          <w:color w:val="000"/>
          <w:sz w:val="28"/>
          <w:szCs w:val="28"/>
        </w:rPr>
        <w:t xml:space="preserve">人想群众，人人服务群众的群众观念，弘扬正气，自觉抵制歪风；在卫生系统形成精谋实做，开拓创新，争先创优的环境和氛围。不要有“小进即满”思想，要树立“不进则退”意识，不“说做”脱节，奖过罚重，做到敢做重成，“想事、谋事、干事、干成事、不出事”。</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第三篇：街道又好又快发展经验材料</w:t>
      </w:r>
    </w:p>
    <w:p>
      <w:pPr>
        <w:ind w:left="0" w:right="0" w:firstLine="560"/>
        <w:spacing w:before="450" w:after="450" w:line="312" w:lineRule="auto"/>
      </w:pPr>
      <w:r>
        <w:rPr>
          <w:rFonts w:ascii="宋体" w:hAnsi="宋体" w:eastAsia="宋体" w:cs="宋体"/>
          <w:color w:val="000"/>
          <w:sz w:val="28"/>
          <w:szCs w:val="28"/>
        </w:rPr>
        <w:t xml:space="preserve">文章标题：街道又好又快发展经验材料</w:t>
      </w:r>
    </w:p>
    <w:p>
      <w:pPr>
        <w:ind w:left="0" w:right="0" w:firstLine="560"/>
        <w:spacing w:before="450" w:after="450" w:line="312" w:lineRule="auto"/>
      </w:pPr>
      <w:r>
        <w:rPr>
          <w:rFonts w:ascii="宋体" w:hAnsi="宋体" w:eastAsia="宋体" w:cs="宋体"/>
          <w:color w:val="000"/>
          <w:sz w:val="28"/>
          <w:szCs w:val="28"/>
        </w:rPr>
        <w:t xml:space="preserve">今年以来，※※街道党工委、办事处紧紧围绕区委、区政府的总体工作部署，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一、抓项目，再造经济发展新优势。一是</w:t>
      </w:r>
    </w:p>
    <w:p>
      <w:pPr>
        <w:ind w:left="0" w:right="0" w:firstLine="560"/>
        <w:spacing w:before="450" w:after="450" w:line="312" w:lineRule="auto"/>
      </w:pPr>
      <w:r>
        <w:rPr>
          <w:rFonts w:ascii="宋体" w:hAnsi="宋体" w:eastAsia="宋体" w:cs="宋体"/>
          <w:color w:val="000"/>
          <w:sz w:val="28"/>
          <w:szCs w:val="28"/>
        </w:rPr>
        <w:t xml:space="preserve">抓好新上技改，把工业结构调优。华盛江泉天地磁砖改造项目投资1亿元，9月份投产后可年增加产量三分之一以上，年增产值过亿元。冠龙管业油气钢管生产线投资4500万元，已于5月上旬投产。森森集团大众石油管线项目总投资1.3亿元，目前已完成投资近4000万元，年底可望投产。上半年，全街道新上技改项目13个，到位资金4亿元，钢管、铝型材等高附加值项目6个，占46，工业结构得到进一步优化，工业经济实现了较快发展，1－6月份全街道完成工业产值131.2亿元，利税10.1亿元，工业增加值36.7亿元，销售收入125亿元，分别比去年同期增长48.2、52.1、42.1、42.7。二是打造发展平台，把第三产业调强。华盛江泉集团总投资8亿元的江泉大厦为超五星级商贸服务大厦，目前已进入装饰阶段，预计2024年10月可竣工投入使用。万泉商城改造方案已经上级有关部门批准，下半年即可实施。罗庄陶瓷商城、朱陈建材批发市场、沂罗园改造等工程都在紧锣密鼓的施工中。这些工程的实施，营造了第三产业发展新的热点，搭建起广阔的平台。三是抓好企业上市，把招商引资放大。华盛江泉集团烨华焦化于3月份在马来西亚成功上市，一次融资6.6亿元。罗欣药业计划于下半年增资扩股2亿元，新光毛毯年底在英国上市，届时全街道上市公司将达到5家，实现了招商引资、企业融资和外经外贸工作的新突破，推动了全街道经济建设的跨跃发展，上半年，全街道实现税收入库42355.7万元，其中国税37998万元，占年计划的61，地税4284.7万元，占年计划的55.4。</w:t>
      </w:r>
    </w:p>
    <w:p>
      <w:pPr>
        <w:ind w:left="0" w:right="0" w:firstLine="560"/>
        <w:spacing w:before="450" w:after="450" w:line="312" w:lineRule="auto"/>
      </w:pPr>
      <w:r>
        <w:rPr>
          <w:rFonts w:ascii="宋体" w:hAnsi="宋体" w:eastAsia="宋体" w:cs="宋体"/>
          <w:color w:val="000"/>
          <w:sz w:val="28"/>
          <w:szCs w:val="28"/>
        </w:rPr>
        <w:t xml:space="preserve">二、抓基础，再添新农村建设新动力。一是大力实施旧村改造。于泉庄金昊小区建设已完成，湖南崖、韦姜屯、王庄三个村的旧村改造正在施工，闫泉庄、朱陈西、朱陈东南、朱张桥河北、沟东五个村的旧村改造方案已经区城建领导小组研究通过，朱陈西南、山南头、西山等正在进行旧村改造手续报批工作。二是强化基础设施建设。文化南路西段改造工程总投资150万元，硬化路面2.2万平方米，目前已完成路面垫层施工，9月中旬竣工通车；投资500万元新建中心中学综合实验楼一栋，目前主体工程已完工，10月上旬可投入使用；较好地完成了南环路拆迁工作，完成拆迁265户，拆迁面积4.6万平方米，清运建筑垃圾10万方，兑付补偿资金1200多万元；圆满完成了污水管网建设拆迁，共拆迁建筑面积4万平方米，兑付补偿资金208.2万元，同时支管网建设工作已顺利开展，有4家企业已开始施工。三是加强环境综合整治。重点实施了罗四路集中治理工程，目前金川瓷厂沿街楼和振兴广场改造已开始施工，小黑河两侧砌石渠30余米，整治任务已完成，叶家岭路垃圾清理已全部完成，其他6个重点整治项目的改造规划方案已上报有关部门。</w:t>
      </w:r>
    </w:p>
    <w:p>
      <w:pPr>
        <w:ind w:left="0" w:right="0" w:firstLine="560"/>
        <w:spacing w:before="450" w:after="450" w:line="312" w:lineRule="auto"/>
      </w:pPr>
      <w:r>
        <w:rPr>
          <w:rFonts w:ascii="宋体" w:hAnsi="宋体" w:eastAsia="宋体" w:cs="宋体"/>
          <w:color w:val="000"/>
          <w:sz w:val="28"/>
          <w:szCs w:val="28"/>
        </w:rPr>
        <w:t xml:space="preserve">三、抓和谐，再续协调发展新篇章。一是社会秩序的和谐。严格落实信访工作“一岗双责”、“首问责任制”和街道党政主要负责人接访等制度，妥善化解各种矛盾纠纷和不安定因素；在全区率先推行了安全生产工作微机化管理，开展了六次大规模安全生产大检查，保持了安全生产稳定形势，上半年未发生一起重伤或死亡事故，街道安监中队被省安监局评为“全省安全生产监察示范中队”；扎实开展了“治安保险”工作，完成25个社区警务室建设，筹集保费57万元，聘用治安人员203人。二是人与自然的和谐。狠抓污染治理，巩固大气污染治理和水污染治理成果，拆除废弃烟囱35根，拆除关停土小企业25家，生态环境进一步改善；以创建国家园林城市为契机，加强了城市绿化工作，通过拆墙透绿、见缝插绿、立体治绿等措施，新增城市绿化面积20000平方米；坚持优质服务与保持高压态势并举，深入开展了计划生育集中整治活动，较彻底地清理了各类尾子，为圆满完成全年任务目标打下了良好的基础。三是利益关系的和谐。统筹兼顾社会不同群体的得益，拓宽社会保障覆盖面，农村合作医疗今年筹集保费205万元，上半年报销医疗费用60多万元，受益群众10814人次。社会保险扩面上半年完成企业养老保险扩面313人，医疗保险扩面561人。高度关注社会弱势群体，让困难群体更多地体验到社会大家庭的温暖，上半年救助困难户333户，发放救济款12万元，深入开展了“慈心一日捐”活动，募集捐款30多万元。</w:t>
      </w:r>
    </w:p>
    <w:p>
      <w:pPr>
        <w:ind w:left="0" w:right="0" w:firstLine="560"/>
        <w:spacing w:before="450" w:after="450" w:line="312" w:lineRule="auto"/>
      </w:pPr>
      <w:r>
        <w:rPr>
          <w:rFonts w:ascii="宋体" w:hAnsi="宋体" w:eastAsia="宋体" w:cs="宋体"/>
          <w:color w:val="000"/>
          <w:sz w:val="28"/>
          <w:szCs w:val="28"/>
        </w:rPr>
        <w:t xml:space="preserve">《街道又好又快发展经验材料》来源于feisuxs，欢迎阅读街道又好又快发展经验材料。</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最近几年中国经济增速持续放缓，中国未来的经济发展情况成为许多人关心的话题。2024年11月9日至12日在北京召开的十八届三中全会，成为人们观察中国未来发展的“窗口”。人们希望十八届三中全会深化经济体制改革方面的举措能再一次释放出“改革红利”，促进国民经济又好又快发展，开启中国经济新一轮的增长周期。</w:t>
      </w:r>
    </w:p>
    <w:p>
      <w:pPr>
        <w:ind w:left="0" w:right="0" w:firstLine="560"/>
        <w:spacing w:before="450" w:after="450" w:line="312" w:lineRule="auto"/>
      </w:pPr>
      <w:r>
        <w:rPr>
          <w:rFonts w:ascii="宋体" w:hAnsi="宋体" w:eastAsia="宋体" w:cs="宋体"/>
          <w:color w:val="000"/>
          <w:sz w:val="28"/>
          <w:szCs w:val="28"/>
        </w:rPr>
        <w:t xml:space="preserve">“又好又快”这一发展理念,与新中国成立以来,我们曾经使用过的“多快好省”和“又快又好”的提法形成对比。这不仅仅是几个字的删减或调换。这一变化,见证了我们在进行社会主义现代化建设过程中艰辛的探索历程。“好”与“快”是这一发展理念中的两个关键字。改革开放以来，中国在经济发展方面取得了举世瞩目的成就，实现了经济的快速发展，但与此同时我们也产生了许多问题，而“好”的理念正是为了解决这些问题。做到“好”就是要保证经济增长的稳定性以及可持续性。</w:t>
      </w:r>
    </w:p>
    <w:p>
      <w:pPr>
        <w:ind w:left="0" w:right="0" w:firstLine="560"/>
        <w:spacing w:before="450" w:after="450" w:line="312" w:lineRule="auto"/>
      </w:pPr>
      <w:r>
        <w:rPr>
          <w:rFonts w:ascii="宋体" w:hAnsi="宋体" w:eastAsia="宋体" w:cs="宋体"/>
          <w:color w:val="000"/>
          <w:sz w:val="28"/>
          <w:szCs w:val="28"/>
        </w:rPr>
        <w:t xml:space="preserve">要想实现国民经济又好又快发展，首先应该不断完善社会主义市场经济体制。十八届三中全会上发布的《中共中央关于全面深化改革若干重大问题的决定》中指出经济体制改革是全面深化改革的重点，核心问题是处理好政府和市场的关系，使市场在资源配置中起决定性作用和更好发挥政府作用。市场决定资源配置是市场经济的一般规律，如果政府干预过多，则会导致效率降低。比如，在企业全球化的过程中，政府干预过多，让单纯的企业行为变得不再单纯。虽然政府有责任为企业走向世界提供更好的条件，但是如果干预过多，违背市场经济的发展规律，那么即使企业短时间内可能得到一些利益，但从长远角度来看，对企业的国际竞争力会产生很大的负面影响。政府应该做的事不断完善市场体系，而不是直接干预。另外，在让市场充分发挥作用的同时，政府在宏观调控经济、优化公共服务、促进社会公平、维护市场秩序等方面发挥自己应有的作用。比如在“环境保护”这个市场“不愿做”的领域，政府就应该下大功夫，一方面加大政府的直接投入，另一方面不断完善生态环境保护管理体制。而不能把保护环境的皮球踢给市场，这样只会是环境破坏越来越严重。总之，只有协调好政府与市场的关系，深化经济体制改革，才能实现经济发展的效益最大化和效率最优化，才能做到“促进国民经济又好又快发展”。</w:t>
      </w:r>
    </w:p>
    <w:p>
      <w:pPr>
        <w:ind w:left="0" w:right="0" w:firstLine="560"/>
        <w:spacing w:before="450" w:after="450" w:line="312" w:lineRule="auto"/>
      </w:pPr>
      <w:r>
        <w:rPr>
          <w:rFonts w:ascii="宋体" w:hAnsi="宋体" w:eastAsia="宋体" w:cs="宋体"/>
          <w:color w:val="000"/>
          <w:sz w:val="28"/>
          <w:szCs w:val="28"/>
        </w:rPr>
        <w:t xml:space="preserve">此外，和谐稳定的社会环境是实现国民经济又好又快发展的必要条件。首先必须确保国家安全，使人民安居乐业，这样人民才有可能一心一意进行经济建设。试想如果一个国家时刻处在战争的阴云之下，国民时时担惊受怕，又怎能大搞经济建设呢。在《决定》中指出，将设立国家安全委员会，该委员会把公安、武警、司法、国家安全部等部门，糅合在一起，负责情报、军队、外交、公安等的国家安全。这样能够更加有效地提高社会治理水平，维护国家安全，为又好又快发展国民经济创造良好的条件。其次，必须不断促进社会公平。在《决定》中能很明显地感受到这一点。报告中指出要确保依法独立公正行使审判权检察权，是这为了维护宪法法律权威，健全司法权力运行机制，从司法角度保障社会公平，维护人民权益。另外，赋予农民更多的财产权利，改革户籍制度等措施，能够很好地解决城乡发展过程中存在的不公平的现象。虽然我们社会主义现代化建设取得了</w:t>
      </w:r>
    </w:p>
    <w:p>
      <w:pPr>
        <w:ind w:left="0" w:right="0" w:firstLine="560"/>
        <w:spacing w:before="450" w:after="450" w:line="312" w:lineRule="auto"/>
      </w:pPr>
      <w:r>
        <w:rPr>
          <w:rFonts w:ascii="宋体" w:hAnsi="宋体" w:eastAsia="宋体" w:cs="宋体"/>
          <w:color w:val="000"/>
          <w:sz w:val="28"/>
          <w:szCs w:val="28"/>
        </w:rPr>
        <w:t xml:space="preserve">巨大的成果，但广大农民并没有公平地分享这一成果。通过这些改革，能够不断促进社会公平，充分调动广大劳动人民进行社会主义经济建设的积极性，促进国民经济又好又快发展。</w:t>
      </w:r>
    </w:p>
    <w:p>
      <w:pPr>
        <w:ind w:left="0" w:right="0" w:firstLine="560"/>
        <w:spacing w:before="450" w:after="450" w:line="312" w:lineRule="auto"/>
      </w:pPr>
      <w:r>
        <w:rPr>
          <w:rFonts w:ascii="宋体" w:hAnsi="宋体" w:eastAsia="宋体" w:cs="宋体"/>
          <w:color w:val="000"/>
          <w:sz w:val="28"/>
          <w:szCs w:val="28"/>
        </w:rPr>
        <w:t xml:space="preserve">另外，要想实现国民经济又好又快发展，必须不断提高自主创新能力。只有不断提高国家的自主创新能力，才能够实现“科教兴国”，实现“中国梦”。创新主要分为两个方面，即只是创新和技术创新。知识创新是着重对自然界的研究并获得新发现，具有基础性特点，主要以大学和科研院所为主体。《决定》中关于改革院士遴选和管理体制，优化科学布局，提高中青年人才比例，实行院士退休和退出制度就是为了鼓励知识创新。技术创新着重在于将科学研究成果转化为技术服务人类，往往是以企业为主体。这就要求企业必须在自主创业方面加大投入，提高企业竞争力，同时促进社会经济发展。当知识创新与技术创新能够有机结合，必将为国民经济又好又快发展注入强大的动力。</w:t>
      </w:r>
    </w:p>
    <w:p>
      <w:pPr>
        <w:ind w:left="0" w:right="0" w:firstLine="560"/>
        <w:spacing w:before="450" w:after="450" w:line="312" w:lineRule="auto"/>
      </w:pPr>
      <w:r>
        <w:rPr>
          <w:rFonts w:ascii="宋体" w:hAnsi="宋体" w:eastAsia="宋体" w:cs="宋体"/>
          <w:color w:val="000"/>
          <w:sz w:val="28"/>
          <w:szCs w:val="28"/>
        </w:rPr>
        <w:t xml:space="preserve">最后，我们也要清醒地认识到我国长期处于社会主义初级阶段这个最大实际，坚持发展仍是解决我国所有问题的关键。要始终坚持以经济建设为中心，围绕这个中心实现经济又好又快发展。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提出国民经济又好又快发展，是以改革开放以来我国经济发展取得的举世瞩目的重大成就为前提的。正是这些成就和变化，为我们走向“又好又快”发展提供了坚实的物质基础、必要的市场供求格局和重要的体制性基础，使我们有条件提出又好又快发展的理念。</w:t>
      </w:r>
    </w:p>
    <w:p>
      <w:pPr>
        <w:ind w:left="0" w:right="0" w:firstLine="560"/>
        <w:spacing w:before="450" w:after="450" w:line="312" w:lineRule="auto"/>
      </w:pPr>
      <w:r>
        <w:rPr>
          <w:rFonts w:ascii="宋体" w:hAnsi="宋体" w:eastAsia="宋体" w:cs="宋体"/>
          <w:color w:val="000"/>
          <w:sz w:val="28"/>
          <w:szCs w:val="28"/>
        </w:rPr>
        <w:t xml:space="preserve">提出国民经济又好又快发展，也是进一步发展的迫切要求。因此，无论是从现实出发还是从未来着眼，都要求我们必须“好”字当前，坚持“好”中求“快”，努力实现“又好又快发展”。但是，提出国民经济又好又快发展，并不意味着发展速度问题无足轻重。</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当今世界，新科技革命迅猛发展，科技作为第一生产力的地位和作用越来越突出。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不仅是提高我国国际竞争力的客观需要，而且也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发展。</w:t>
      </w:r>
    </w:p>
    <w:p>
      <w:pPr>
        <w:ind w:left="0" w:right="0" w:firstLine="560"/>
        <w:spacing w:before="450" w:after="450" w:line="312" w:lineRule="auto"/>
      </w:pPr>
      <w:r>
        <w:rPr>
          <w:rFonts w:ascii="宋体" w:hAnsi="宋体" w:eastAsia="宋体" w:cs="宋体"/>
          <w:color w:val="000"/>
          <w:sz w:val="28"/>
          <w:szCs w:val="28"/>
        </w:rPr>
        <w:t xml:space="preserve">十七大报告指出，实现未来经济发展目标，关键要在加快转变经济发展方式、完善社会主义市场经济体制方面取得重大进展。要促进国民经济又好又快发展。</w:t>
      </w:r>
    </w:p>
    <w:p>
      <w:pPr>
        <w:ind w:left="0" w:right="0" w:firstLine="560"/>
        <w:spacing w:before="450" w:after="450" w:line="312" w:lineRule="auto"/>
      </w:pPr>
      <w:r>
        <w:rPr>
          <w:rFonts w:ascii="宋体" w:hAnsi="宋体" w:eastAsia="宋体" w:cs="宋体"/>
          <w:color w:val="000"/>
          <w:sz w:val="28"/>
          <w:szCs w:val="28"/>
        </w:rPr>
        <w:t xml:space="preserve">1．提高自主创新能力，建设创新型国家。这是国家发展战略的核心，是提高综合国力的关键。要坚持走中国特色自主创新道路，把增强自主创新能力贯彻到现代化建设各个方面。认真落实国家中长期科学和技术发展规划纲要。加快建设国家创新体系，加快建立技术创新体系。深化科技管理体制改革。培养造就世界一流科学家和科技领军人才。</w:t>
      </w:r>
    </w:p>
    <w:p>
      <w:pPr>
        <w:ind w:left="0" w:right="0" w:firstLine="560"/>
        <w:spacing w:before="450" w:after="450" w:line="312" w:lineRule="auto"/>
      </w:pPr>
      <w:r>
        <w:rPr>
          <w:rFonts w:ascii="宋体" w:hAnsi="宋体" w:eastAsia="宋体" w:cs="宋体"/>
          <w:color w:val="000"/>
          <w:sz w:val="28"/>
          <w:szCs w:val="28"/>
        </w:rPr>
        <w:t xml:space="preserve">2．.加快转变经济发展方式，推动产业结构优化升级。这是关系国民经济全局紧迫而重大的战略任务。要坚持走中国特色新型工业化道路。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3．统筹区域发展，促进地区协调发展，缩小区域间的发展差距，是我国经济社会发展的一个重要原则。不仅是经济问题，也是政治问题，不仅关系现代化建设的全局，也关系社会稳定和国家的长治久安。坚持统筹城乡经济社会发展，逐步改变城乡二元经济结构，建设社会主义新农村，是我们党从全面建设小康社会全局出发做出的重大决策。它集中体现了我们党在新阶段“三农”工作的新理念、新思路，是对我们党长期以来特别是改革开放以来关于农业、农村、农民问题战略思想的继承和发展，是统筹城乡发展的根本措施，是新世纪新阶段解决“三农”问题的重大战略部署，为我国农村的发展展现了美好蓝图，开辟了广阔道路。建设节约型社会，是关系到我国经济社会发展和中华民族兴衰，具有全局性和战略性的重大决策。加快建设节约型社会，事关现代化建设事业，事关人民群众根本利益，事关中华民族生存和长远发展。因此，建设资源节约型、环境友好型社会，转变经济发展方式是我国国情的要求、形势的需要，是落实科学发展观，建设和谐社会，确保我国经济社会可持续发展的根本出路。建设资源节约型、环境友好型社会，说到底也是协调人与自然、人与地球关系的问题。</w:t>
      </w:r>
    </w:p>
    <w:p>
      <w:pPr>
        <w:ind w:left="0" w:right="0" w:firstLine="560"/>
        <w:spacing w:before="450" w:after="450" w:line="312" w:lineRule="auto"/>
      </w:pPr>
      <w:r>
        <w:rPr>
          <w:rFonts w:ascii="宋体" w:hAnsi="宋体" w:eastAsia="宋体" w:cs="宋体"/>
          <w:color w:val="000"/>
          <w:sz w:val="28"/>
          <w:szCs w:val="28"/>
        </w:rPr>
        <w:t xml:space="preserve">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多渠道转移农民就业。深化农村综合改革。坚持农村基本经营制度。探索集体经济有效实现形式，发展农民专业合作组织。培育新型农民，发挥农民建设新农村的主体作用。</w:t>
      </w:r>
    </w:p>
    <w:p>
      <w:pPr>
        <w:ind w:left="0" w:right="0" w:firstLine="560"/>
        <w:spacing w:before="450" w:after="450" w:line="312" w:lineRule="auto"/>
      </w:pPr>
      <w:r>
        <w:rPr>
          <w:rFonts w:ascii="宋体" w:hAnsi="宋体" w:eastAsia="宋体" w:cs="宋体"/>
          <w:color w:val="000"/>
          <w:sz w:val="28"/>
          <w:szCs w:val="28"/>
        </w:rPr>
        <w:t xml:space="preserve">4．加强能源资源节约和生态环境保护。增强可持续发展能力。坚持节约资源和保护环境的基本国策。必须把建设资源节约型、环境友好型社会放在工业化、现代化发展战略的突出位置。加强应对气候变化能力建设，为保护全球气候做出新贡献。</w:t>
      </w:r>
    </w:p>
    <w:p>
      <w:pPr>
        <w:ind w:left="0" w:right="0" w:firstLine="560"/>
        <w:spacing w:before="450" w:after="450" w:line="312" w:lineRule="auto"/>
      </w:pPr>
      <w:r>
        <w:rPr>
          <w:rFonts w:ascii="宋体" w:hAnsi="宋体" w:eastAsia="宋体" w:cs="宋体"/>
          <w:color w:val="000"/>
          <w:sz w:val="28"/>
          <w:szCs w:val="28"/>
        </w:rPr>
        <w:t xml:space="preserve">5．推动区域协调发展。优化国土开发格局。缩小区域发展差距，必须注重实现基本公共服务均等化。要继续实施区域发展总体战略。加大对革命老区、民族地区、边疆地区、贫困地区发展扶持力度。帮助资源枯竭地区实现经济转型。走中国特色城镇化道路，促进大中小城市和小城镇协调发展。</w:t>
      </w:r>
    </w:p>
    <w:p>
      <w:pPr>
        <w:ind w:left="0" w:right="0" w:firstLine="560"/>
        <w:spacing w:before="450" w:after="450" w:line="312" w:lineRule="auto"/>
      </w:pPr>
      <w:r>
        <w:rPr>
          <w:rFonts w:ascii="宋体" w:hAnsi="宋体" w:eastAsia="宋体" w:cs="宋体"/>
          <w:color w:val="000"/>
          <w:sz w:val="28"/>
          <w:szCs w:val="28"/>
        </w:rPr>
        <w:t xml:space="preserve">6．完善基本经济制度，健全现代市场体系。坚持和完善基本经济制度，坚持平等保护物权，形成各种所有制经济平等竞争、相互促进新格局。深化国企改革，优化国有经济布局和结构。加快形成统一开放竞争有序的现代市场体系，完善生产要素和资源价格形成机制，健全社会信用体系。</w:t>
      </w:r>
    </w:p>
    <w:p>
      <w:pPr>
        <w:ind w:left="0" w:right="0" w:firstLine="560"/>
        <w:spacing w:before="450" w:after="450" w:line="312" w:lineRule="auto"/>
      </w:pPr>
      <w:r>
        <w:rPr>
          <w:rFonts w:ascii="宋体" w:hAnsi="宋体" w:eastAsia="宋体" w:cs="宋体"/>
          <w:color w:val="000"/>
          <w:sz w:val="28"/>
          <w:szCs w:val="28"/>
        </w:rPr>
        <w:t xml:space="preserve">7．深化财税、金融等体制改革，完善宏观调控体系。围绕推进基本公共服务均等化和主体功能区建设，完善公共财政体系。深化预算制度改革，加快形成财政转移支付制度。实行有利于科学发展的财税制度，建立健全资源有偿使用制度和生态环境补偿机制。推进金融体制改革，加强和改进金融监管，完善人民币汇率形成机制，逐步实现资本项目可兑换。深化投资体制改革。完善宏观调控体系。</w:t>
      </w:r>
    </w:p>
    <w:p>
      <w:pPr>
        <w:ind w:left="0" w:right="0" w:firstLine="560"/>
        <w:spacing w:before="450" w:after="450" w:line="312" w:lineRule="auto"/>
      </w:pPr>
      <w:r>
        <w:rPr>
          <w:rFonts w:ascii="宋体" w:hAnsi="宋体" w:eastAsia="宋体" w:cs="宋体"/>
          <w:color w:val="000"/>
          <w:sz w:val="28"/>
          <w:szCs w:val="28"/>
        </w:rPr>
        <w:t xml:space="preserve">8．拓展对外开放广度和深度，提高开放型经济水平。坚持对外开放的基本国策，把“引进来”和“走出去”更好结合起来，完善内外联动、互利共赢、安全高效的开放型经济体系，实现对内对外开放相互促进。创新利用外资方式。创新对外投资和合作方式，加快培育我国的跨国公司和国际知名品牌。实施自由贸易防战略。采取综合措施促进国际收支基本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2025-05-03T20:33:34+08:00</dcterms:created>
  <dcterms:modified xsi:type="dcterms:W3CDTF">2025-05-03T20:33:34+08:00</dcterms:modified>
</cp:coreProperties>
</file>

<file path=docProps/custom.xml><?xml version="1.0" encoding="utf-8"?>
<Properties xmlns="http://schemas.openxmlformats.org/officeDocument/2006/custom-properties" xmlns:vt="http://schemas.openxmlformats.org/officeDocument/2006/docPropsVTypes"/>
</file>