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2024年2月辽宁省葫芦岛市规上工业企业生产情况</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辽宁省葫芦岛市规上工业企业生产情况2024年2月辽宁省葫芦岛市规上工业企业生产情况截止到2024年2月份，葫芦岛市规上工业企业累计完成工业总产值132亿元，同比上升2.6%。葫芦岛市规上工业经济上升主要表现在以下两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第一篇：2024年2月辽宁省葫芦岛市规上工业企业生产情况</w:t>
      </w:r>
    </w:p>
    <w:p>
      <w:pPr>
        <w:ind w:left="0" w:right="0" w:firstLine="560"/>
        <w:spacing w:before="450" w:after="450" w:line="312" w:lineRule="auto"/>
      </w:pPr>
      <w:r>
        <w:rPr>
          <w:rFonts w:ascii="宋体" w:hAnsi="宋体" w:eastAsia="宋体" w:cs="宋体"/>
          <w:color w:val="000"/>
          <w:sz w:val="28"/>
          <w:szCs w:val="28"/>
        </w:rPr>
        <w:t xml:space="preserve">2024年2月辽宁省葫芦岛市规上工业企业生产情况</w:t>
      </w:r>
    </w:p>
    <w:p>
      <w:pPr>
        <w:ind w:left="0" w:right="0" w:firstLine="560"/>
        <w:spacing w:before="450" w:after="450" w:line="312" w:lineRule="auto"/>
      </w:pPr>
      <w:r>
        <w:rPr>
          <w:rFonts w:ascii="宋体" w:hAnsi="宋体" w:eastAsia="宋体" w:cs="宋体"/>
          <w:color w:val="000"/>
          <w:sz w:val="28"/>
          <w:szCs w:val="28"/>
        </w:rPr>
        <w:t xml:space="preserve">截止到2024年2月份，葫芦岛市规上工业企业累计完成工业总产值132亿元，同比上升2.6%。葫芦岛市规上工业经济上升主要表现在以下两个方面：</w:t>
      </w:r>
    </w:p>
    <w:p>
      <w:pPr>
        <w:ind w:left="0" w:right="0" w:firstLine="560"/>
        <w:spacing w:before="450" w:after="450" w:line="312" w:lineRule="auto"/>
      </w:pPr>
      <w:r>
        <w:rPr>
          <w:rFonts w:ascii="宋体" w:hAnsi="宋体" w:eastAsia="宋体" w:cs="宋体"/>
          <w:color w:val="000"/>
          <w:sz w:val="28"/>
          <w:szCs w:val="28"/>
        </w:rPr>
        <w:t xml:space="preserve">一、支柱行业工业总产值同比上升</w:t>
      </w:r>
    </w:p>
    <w:p>
      <w:pPr>
        <w:ind w:left="0" w:right="0" w:firstLine="560"/>
        <w:spacing w:before="450" w:after="450" w:line="312" w:lineRule="auto"/>
      </w:pPr>
      <w:r>
        <w:rPr>
          <w:rFonts w:ascii="宋体" w:hAnsi="宋体" w:eastAsia="宋体" w:cs="宋体"/>
          <w:color w:val="000"/>
          <w:sz w:val="28"/>
          <w:szCs w:val="28"/>
        </w:rPr>
        <w:t xml:space="preserve">葫芦岛市四大支柱行业（能源电力、有色金属、石油化工和船舶机械）仍占绝对主体地位，截止到2月份，四大支柱行业累计实现工业总产值112亿元，占全市规模以上工业总产值的85%，其中：石油化工行业实现总产值68.3亿元，占全市规上工业总产值的52%，同比上升5.2%；船舶机械行业实现总产值18.1亿元，增长31.7%。石油化工和船舶机械的快速增长直接带动地区工业总产值的增长。有色金属行业实现总产值16.7亿元，同比上升0.7%；能源电力行业实现总产值8.7亿元，下降11%。（下降的主要原因是受电力生产上级部门下达生产指标影响，产量较去年同期下降）</w:t>
      </w:r>
    </w:p>
    <w:p>
      <w:pPr>
        <w:ind w:left="0" w:right="0" w:firstLine="560"/>
        <w:spacing w:before="450" w:after="450" w:line="312" w:lineRule="auto"/>
      </w:pPr>
      <w:r>
        <w:rPr>
          <w:rFonts w:ascii="宋体" w:hAnsi="宋体" w:eastAsia="宋体" w:cs="宋体"/>
          <w:color w:val="000"/>
          <w:sz w:val="28"/>
          <w:szCs w:val="28"/>
        </w:rPr>
        <w:t xml:space="preserve">二、特色工业园区产业增速明显</w:t>
      </w:r>
    </w:p>
    <w:p>
      <w:pPr>
        <w:ind w:left="0" w:right="0" w:firstLine="560"/>
        <w:spacing w:before="450" w:after="450" w:line="312" w:lineRule="auto"/>
      </w:pPr>
      <w:r>
        <w:rPr>
          <w:rFonts w:ascii="宋体" w:hAnsi="宋体" w:eastAsia="宋体" w:cs="宋体"/>
          <w:color w:val="000"/>
          <w:sz w:val="28"/>
          <w:szCs w:val="28"/>
        </w:rPr>
        <w:t xml:space="preserve">虽然葫芦岛市工业经济运行面临诸多压力，但是新兴工业园区产业优势突出，有望成为葫芦岛市工业新的增长点。</w:t>
      </w:r>
    </w:p>
    <w:p>
      <w:pPr>
        <w:ind w:left="0" w:right="0" w:firstLine="560"/>
        <w:spacing w:before="450" w:after="450" w:line="312" w:lineRule="auto"/>
      </w:pPr>
      <w:r>
        <w:rPr>
          <w:rFonts w:ascii="宋体" w:hAnsi="宋体" w:eastAsia="宋体" w:cs="宋体"/>
          <w:color w:val="000"/>
          <w:sz w:val="28"/>
          <w:szCs w:val="28"/>
        </w:rPr>
        <w:t xml:space="preserve">2月份，高新园区累计完成总产值4.1亿元，同比增长70.8%，实现现价增加值0.9亿元，同比增长41.9%。北港工业园区累计完成总产值2.1亿元，同比增长16.7%，实现现价增加值0.4亿元，同比增长24.4%。</w:t>
      </w:r>
    </w:p>
    <w:p>
      <w:pPr>
        <w:ind w:left="0" w:right="0" w:firstLine="560"/>
        <w:spacing w:before="450" w:after="450" w:line="312" w:lineRule="auto"/>
      </w:pPr>
      <w:r>
        <w:rPr>
          <w:rFonts w:ascii="宋体" w:hAnsi="宋体" w:eastAsia="宋体" w:cs="宋体"/>
          <w:color w:val="000"/>
          <w:sz w:val="28"/>
          <w:szCs w:val="28"/>
        </w:rPr>
        <w:t xml:space="preserve">从行业分布上看，高新园区在精炼石油产品制造业上累计完成工业总产值1.5亿元，同比增长105%，占全区规模以上工业总产值的37%。北港工业园区在钢压延加工业上累计完成工业总产值0.84亿元，同比增长12%，占全区规模以上工业总产值的40%。这些特色工业园区的快速发展将为葫芦岛市经济发展提供后续动力，为葫芦岛市工业经济发展带来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第二篇：规上工业企业调研报告</w:t>
      </w:r>
    </w:p>
    <w:p>
      <w:pPr>
        <w:ind w:left="0" w:right="0" w:firstLine="560"/>
        <w:spacing w:before="450" w:after="450" w:line="312" w:lineRule="auto"/>
      </w:pPr>
      <w:r>
        <w:rPr>
          <w:rFonts w:ascii="宋体" w:hAnsi="宋体" w:eastAsia="宋体" w:cs="宋体"/>
          <w:color w:val="000"/>
          <w:sz w:val="28"/>
          <w:szCs w:val="28"/>
        </w:rPr>
        <w:t xml:space="preserve">为了及时掌握我市规上工业企业生产经营情况，解决企业有关困难和问题，结合第二批党的群众路线教育实践活动，3月24日—3月28日，市工信委牵头对我市30户重点规上工业企业开展了入企访需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一、企业当前生产经营情况  1、15户企业发展呈现良好态势，占调研企业的一半。</w:t>
      </w:r>
    </w:p>
    <w:p>
      <w:pPr>
        <w:ind w:left="0" w:right="0" w:firstLine="560"/>
        <w:spacing w:before="450" w:after="450" w:line="312" w:lineRule="auto"/>
      </w:pPr>
      <w:r>
        <w:rPr>
          <w:rFonts w:ascii="宋体" w:hAnsi="宋体" w:eastAsia="宋体" w:cs="宋体"/>
          <w:color w:val="000"/>
          <w:sz w:val="28"/>
          <w:szCs w:val="28"/>
        </w:rPr>
        <w:t xml:space="preserve">一是7户新上规企业发展冲劲足，形势喜人。理文造纸每月生产包装纸稳定在3.5万吨左右，且价格稳定，产销两旺，但第二条年产45万吨生产线因电力不足，将于十月份开工，预计在明年三季度投产。理文化工当前主要生产氢氟酸和制冷剂两种产品，其中氢氟酸生产稳定，年产达2万吨，制冷剂正在调试，年产可达1万吨，即将投产，其他产品陆续试车，动力车间月发电2千万度，基本满足当前生产需求。盐化工板块在紧锣密鼓地推进，7月份进行设备安装，预计年底试投产。苏科冶金和璟裕矿业都是生产冶金溶剂，年产能在30万吨左右，价格350元/吨。由于沿海和安徽关闭矿产企业，两户企业订单充足，产销两旺，全年预计主营收入过亿，税收过千万。电子目前主要是为消防产品做配套，生产塑胶感应器和探测器等，客户都是消防行业龙头企业，目前订单充足，形势较好。企业计划新上15台注塑机扩大生产，同时再投资千万元上工模生产线，为车企做配套。工模生产线行车已安装，设备已订购，6月份试投产。全年力争翻番增长，实现产值达5千万。溢香农产品不愁销路，禽蛋已打入全国各地，全年可实现主营收入3千万，增长50%，企业计划扩大生产，投资生产板鸭和菊花茶产品，目前急需解决项目用地。高秀园艺由于欧美等市场逐渐回暖，产品出口需求显著增长，全年预计实现产值增长30%，达5千万元。二是3户技改企业快速提升产能，进一步巩固行业龙头地位。亚东水泥五六期顺利投产，企业年产能达到1400万吨水泥，成为最大和全国单体第三的水泥龙头企业。一季度水泥价格大幅上涨，企业实现主营收入增长明显，全年预计突破40亿元，再上新台阶。华瑞缝纫线手持订单排到5月份，后续订单应接不暇，全年实现收入可突破3亿元。四期技改和上市步伐也在加快推进，正朝着全国纯涤纶缝纫线龙头企业迈进。华亨皮塑订单稳定，且全部出口，正在不断扩大市场份额。新厂房已全部投入使用，产能也提升一倍，全年计划实现主营收入1.2亿元，增长40%。三是4户老牌企业后劲足，表现给力。中材科技、汇尔油泵和人民冲压作为我市老牌的机械加工企业，多年来一直是我市骨干企业。中材科技成立一年多来，通过技改投入，调整方向，转变市场，产能增大，订单充足，自营出口，效益提升。全年力争主营收入过亿，增长45%。汇尔油泵和人民冲压稳打稳扎，内部技改挖潜，企业生产稳定。汇尔油泵计划利用北面16亩土地进行技改扩能，初步规划已制定好。人民冲压在积极寻找周边可利用的土地扩大规模；苏瑞矿业作为我市矿山冶金熔剂的老牌企业，整体情况和苏科、璟裕基本相同。苏科、苏瑞、江瑞三家企业同为苏州振球集团的子公司，合计产能过百万吨。四是1户麻纺企业出现明显转机。胜达苎麻多年来一直面临市场需求不振，麻纱价格贫贱的困难局面，但企业没放弃，亏损也坚守，终于迎来市场的转机。目前36支麻纱价格达到5万元/吨，比同期高出近2万元，企业目前原材料库存充足，生产形势较好，全年力争实现产值翻番。2、11户企业生产形势堪忧，占调研企业的36%。</w:t>
      </w:r>
    </w:p>
    <w:p>
      <w:pPr>
        <w:ind w:left="0" w:right="0" w:firstLine="560"/>
        <w:spacing w:before="450" w:after="450" w:line="312" w:lineRule="auto"/>
      </w:pPr>
      <w:r>
        <w:rPr>
          <w:rFonts w:ascii="宋体" w:hAnsi="宋体" w:eastAsia="宋体" w:cs="宋体"/>
          <w:color w:val="000"/>
          <w:sz w:val="28"/>
          <w:szCs w:val="28"/>
        </w:rPr>
        <w:t xml:space="preserve">一是4户纺织服装企业艰难维持，生产经营持续走低。全国纺织行业市场需求约3千万锭，但产能却超亿锭，严重过剩，受国家棉花收储和配额政策影响，原材料和棉纱价格倒挂，一季度棉纺行业生产销售依然困难，我市鸿达纺织、凤竹棉纺也是如此，地区陆续有十几家棉纺厂停产破产。弘茂服装、金恒利制衣都是出口型企业，虽然欧美市场回暖，企业接单情况良好，但用工不足，企业都不能满负荷生产。纺织服装是我市支柱产业，占全市工业总量比重的30%，生产经营滑坡势必增加完成全年全市工业预期目标任务的难度。二是4户国企、集体企业延续状态，生产稳中有降。武山铜矿由于一季度铜价下滑近万元，效益有所下降，1号和3号主溜井坍塌，影响了企业部分生产，但企业依然有信心保持稳定态势，力争全年产品产量保持与去年同等水平。同兴铸造主要是为江铜集团内部厂矿企业做配套，近期由于废钢等原材料价格上涨，企业成本压力大，同时由于集团内还有2户相同性质的企业，市场竞争激烈，企业计划全年实现产值近4千万，力争与去年持平。供电公司和供水公司肩负着全市企业用电和用水的重大责任，随着我市经济社会的快速发展，任务愈发艰巨，供需矛盾进一步突出，供应质量也有一定的反映，若不加快发展，势必将成为制约经济社会发展的瓶颈。三是3户民营企业开工不足，前景不容乐观。江州机械是6214厂改制后的民营企业，企业主要是从事机械制造和加工，为亚泥、理文和707所等做配套。但因订单及资金等多方面原因，厂房空置较多，4万平米厂房只利用一半。华冶铸造主要产品是生铁，市场需求低迷、产品价格下跌，开工严重不足。博达阳光板产品主要出口中东地区，目前处于生产的淡季，全年基本维持去年的生产水平。3、4户企业由于各种原因，生产经营处于困难阶段。</w:t>
      </w:r>
    </w:p>
    <w:p>
      <w:pPr>
        <w:ind w:left="0" w:right="0" w:firstLine="560"/>
        <w:spacing w:before="450" w:after="450" w:line="312" w:lineRule="auto"/>
      </w:pPr>
      <w:r>
        <w:rPr>
          <w:rFonts w:ascii="宋体" w:hAnsi="宋体" w:eastAsia="宋体" w:cs="宋体"/>
          <w:color w:val="000"/>
          <w:sz w:val="28"/>
          <w:szCs w:val="28"/>
        </w:rPr>
        <w:t xml:space="preserve">从2024年下半年开始，国际船舶市场开始复苏，5年危机影响将逐步减退，预计2024年将形成高潮。江联造船抓住当前机遇，1月28日，江联公司与德国船东签订了4+4艘12500吨多用途船合同，首期4艘建造合同已正式生效，8月份举行开工仪式。</w:t>
      </w:r>
    </w:p>
    <w:p>
      <w:pPr>
        <w:ind w:left="0" w:right="0" w:firstLine="560"/>
        <w:spacing w:before="450" w:after="450" w:line="312" w:lineRule="auto"/>
      </w:pPr>
      <w:r>
        <w:rPr>
          <w:rFonts w:ascii="宋体" w:hAnsi="宋体" w:eastAsia="宋体" w:cs="宋体"/>
          <w:color w:val="000"/>
          <w:sz w:val="28"/>
          <w:szCs w:val="28"/>
        </w:rPr>
        <w:t xml:space="preserve">4、5月份企业计划新签8艘7千吨船和8艘14000吨化学船，虽然企业订单将排满今明两年，但因资金周转不灵，目前无资金组织规模生产，上半年每月只做些在建船舶扫尾工作和一部分小的、零星的军品订单，维持简单生产，每月产值只有1千多万元，数据同比下滑较大。恒大矿业受困于矿山整顿和天气原因，企业生产很不理想，一季度部分矿山处于停产状态。同时由于一次性缴纳矿山有偿处置价款和整顿保证金，金额超过千万，企业一时无法兑现，面临很大压力。乾能铸造由于产品需求低迷和价格下跌，企业一季度停产，原材料和产品库存积压严重，多达2千余吨，企业计划四月中旬开工。金三秒实业客户主要在修水，修水去年新上2家胶水企业，对企业冲击较大，同时，上游原料供应商也新上胶水生产线，金三秒与他们竞争没有成本优势，企业将面临市场严峻的考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1、共性问题</w:t>
      </w:r>
    </w:p>
    <w:p>
      <w:pPr>
        <w:ind w:left="0" w:right="0" w:firstLine="560"/>
        <w:spacing w:before="450" w:after="450" w:line="312" w:lineRule="auto"/>
      </w:pPr>
      <w:r>
        <w:rPr>
          <w:rFonts w:ascii="宋体" w:hAnsi="宋体" w:eastAsia="宋体" w:cs="宋体"/>
          <w:color w:val="000"/>
          <w:sz w:val="28"/>
          <w:szCs w:val="28"/>
        </w:rPr>
        <w:t xml:space="preserve">用工难。经统计，反映用工难的企业占此次调研企业的60%，可见，用工难依然是困扰企业的老大难问题。主要表现在纺织服装企业缺普工，机械制造企业缺技工。如弘茂服装年产能400万件，满负荷生产需用工800人，目前企业订单不愁，但只有不到400名工人，年产200万件，一半设备闲置。华缝纫线由于工人不能完全到位，依然有两万锭的设备处于闲置状态。中材科技、汇尔油泵等机械制造企业常年招收技工。</w:t>
      </w:r>
    </w:p>
    <w:p>
      <w:pPr>
        <w:ind w:left="0" w:right="0" w:firstLine="560"/>
        <w:spacing w:before="450" w:after="450" w:line="312" w:lineRule="auto"/>
      </w:pPr>
      <w:r>
        <w:rPr>
          <w:rFonts w:ascii="宋体" w:hAnsi="宋体" w:eastAsia="宋体" w:cs="宋体"/>
          <w:color w:val="000"/>
          <w:sz w:val="28"/>
          <w:szCs w:val="28"/>
        </w:rPr>
        <w:t xml:space="preserve">融资难。融资难企业占此次调研企业的40%。造船和纺织服装行业由于产能过剩，国家出台贷款限制政策，这些企业普遍反映融资难。表现最为突出的是江联造船。企业目前手持不少订单，但苦于资金异常紧缺，生产运转很不流畅，是企业面临的第一大难题。企业迫不得已找外省银行出具保函，出口创汇指标只能算到外省。</w:t>
      </w:r>
    </w:p>
    <w:p>
      <w:pPr>
        <w:ind w:left="0" w:right="0" w:firstLine="560"/>
        <w:spacing w:before="450" w:after="450" w:line="312" w:lineRule="auto"/>
      </w:pPr>
      <w:r>
        <w:rPr>
          <w:rFonts w:ascii="宋体" w:hAnsi="宋体" w:eastAsia="宋体" w:cs="宋体"/>
          <w:color w:val="000"/>
          <w:sz w:val="28"/>
          <w:szCs w:val="28"/>
        </w:rPr>
        <w:t xml:space="preserve">环境问题。作为我市的支柱产业，建材矿冶企业为经济发展做出了很大贡献，但多年的发展，也对我市环境带来了破坏，粉尘和道路损坏是其突出表现，给矿企周边和运输沿线的企业和民众带来了不便，包括矿企自身。此外，工业园南园企业反映南环路等园区内部道路破损严重，急需维护或修建。华亨皮塑因为破损道路过多的扬尘，影响了企业的产品质量和生产。</w:t>
      </w:r>
    </w:p>
    <w:p>
      <w:pPr>
        <w:ind w:left="0" w:right="0" w:firstLine="560"/>
        <w:spacing w:before="450" w:after="450" w:line="312" w:lineRule="auto"/>
      </w:pPr>
      <w:r>
        <w:rPr>
          <w:rFonts w:ascii="宋体" w:hAnsi="宋体" w:eastAsia="宋体" w:cs="宋体"/>
          <w:color w:val="000"/>
          <w:sz w:val="28"/>
          <w:szCs w:val="28"/>
        </w:rPr>
        <w:t xml:space="preserve">效益问题。产能过剩行业的企业普遍经营困难，效益下降，包括造船、纺织服装、冶炼等。如江联造船新接订单单价只有老订单的2/3左右，利润大幅下降。纺织服装企业产能严重过剩和生产成本高导致企业近年来一直处于亏损的边缘，多半是惨淡经营。</w:t>
      </w:r>
    </w:p>
    <w:p>
      <w:pPr>
        <w:ind w:left="0" w:right="0" w:firstLine="560"/>
        <w:spacing w:before="450" w:after="450" w:line="312" w:lineRule="auto"/>
      </w:pPr>
      <w:r>
        <w:rPr>
          <w:rFonts w:ascii="宋体" w:hAnsi="宋体" w:eastAsia="宋体" w:cs="宋体"/>
          <w:color w:val="000"/>
          <w:sz w:val="28"/>
          <w:szCs w:val="28"/>
        </w:rPr>
        <w:t xml:space="preserve">用电问题。部分企业反映供电公司存在停电不提前告知的现象，极大影响了企业的正常生产，给企业带来了不必要的损失。</w:t>
      </w:r>
    </w:p>
    <w:p>
      <w:pPr>
        <w:ind w:left="0" w:right="0" w:firstLine="560"/>
        <w:spacing w:before="450" w:after="450" w:line="312" w:lineRule="auto"/>
      </w:pPr>
      <w:r>
        <w:rPr>
          <w:rFonts w:ascii="宋体" w:hAnsi="宋体" w:eastAsia="宋体" w:cs="宋体"/>
          <w:color w:val="000"/>
          <w:sz w:val="28"/>
          <w:szCs w:val="28"/>
        </w:rPr>
        <w:t xml:space="preserve">2、个性问题。</w:t>
      </w:r>
    </w:p>
    <w:p>
      <w:pPr>
        <w:ind w:left="0" w:right="0" w:firstLine="560"/>
        <w:spacing w:before="450" w:after="450" w:line="312" w:lineRule="auto"/>
      </w:pPr>
      <w:r>
        <w:rPr>
          <w:rFonts w:ascii="宋体" w:hAnsi="宋体" w:eastAsia="宋体" w:cs="宋体"/>
          <w:color w:val="000"/>
          <w:sz w:val="28"/>
          <w:szCs w:val="28"/>
        </w:rPr>
        <w:t xml:space="preserve">矿企反映矿山整顿一步到位压力太大，希望政府给个缓冲时间，根据实际情况设定阶段性目标；苏瑞矿业、苏科冶金共用一条供电专线，全年电费超500万元，企业没有享受大工业用电，电价偏高；矿山企业希望为职工办理工伤保险，但社保局因为政策限制，50岁以上个人不能办理；造船周边环境糟糕，受4家矿企影响较大，且封闭办厂一直不能实行；亚东水泥反映五六期生产许可证办理难，且矿山有坟、电线杆和养猪场没有及时迁走，影响了正常的采石和生产；供水公司新上长江引水项目，电费成本增长一倍，且省里要多收取100多万水资源费，企业亏损严重，希望召开听证会，提高水价；金恒利制衣用地由二类调整为一类，土地使用税由2.5元/m2提高到5元/m2，税费过重；供电公司反映电力设施得不到有效保护，破坏严重，且在施工过程中存在阻工等现象。</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面对国际国内的经济形势和我市企业面临的困难和问题，要完成全年工业目标任务，如期实现工业过千亿，既要企业转型升级挖潜，也要外部环境给力。为此，我们建议;</w:t>
      </w:r>
    </w:p>
    <w:p>
      <w:pPr>
        <w:ind w:left="0" w:right="0" w:firstLine="560"/>
        <w:spacing w:before="450" w:after="450" w:line="312" w:lineRule="auto"/>
      </w:pPr>
      <w:r>
        <w:rPr>
          <w:rFonts w:ascii="宋体" w:hAnsi="宋体" w:eastAsia="宋体" w:cs="宋体"/>
          <w:color w:val="000"/>
          <w:sz w:val="28"/>
          <w:szCs w:val="28"/>
        </w:rPr>
        <w:t xml:space="preserve">1、支持企业组团发展，提高企业规模效益。</w:t>
      </w:r>
    </w:p>
    <w:p>
      <w:pPr>
        <w:ind w:left="0" w:right="0" w:firstLine="560"/>
        <w:spacing w:before="450" w:after="450" w:line="312" w:lineRule="auto"/>
      </w:pPr>
      <w:r>
        <w:rPr>
          <w:rFonts w:ascii="宋体" w:hAnsi="宋体" w:eastAsia="宋体" w:cs="宋体"/>
          <w:color w:val="000"/>
          <w:sz w:val="28"/>
          <w:szCs w:val="28"/>
        </w:rPr>
        <w:t xml:space="preserve">在当前的市场条件下，我市纺织服装等劳动密集型企业普遍存在规模小、技术含量低、生产成本高的问题，走集约化、规模化之路正是破解这种不利局面的最佳途径，要支持鼓励纺织服装企业重组兼并，形成集团化企业，这样可以大大降低运行成本，同时争取配额棉，降低原材料成本；形成相对完善的产业链配套和产、工、贸相结合的可持续发展的产业结构；可以解决部分用工难题，扩大产能，提升效益。调研鸿达纺织和金恒利制衣时，企业充分认识到这个问题，提出组建纺织服装集团，规划产能20万纱锭、制衣500万件/年。目前已有5家企业达成重组意向，占到行业产能的近1/4。</w:t>
      </w:r>
    </w:p>
    <w:p>
      <w:pPr>
        <w:ind w:left="0" w:right="0" w:firstLine="560"/>
        <w:spacing w:before="450" w:after="450" w:line="312" w:lineRule="auto"/>
      </w:pPr>
      <w:r>
        <w:rPr>
          <w:rFonts w:ascii="宋体" w:hAnsi="宋体" w:eastAsia="宋体" w:cs="宋体"/>
          <w:color w:val="000"/>
          <w:sz w:val="28"/>
          <w:szCs w:val="28"/>
        </w:rPr>
        <w:t xml:space="preserve">2、加大技改扩能力度，支持企业转型升级。</w:t>
      </w:r>
    </w:p>
    <w:p>
      <w:pPr>
        <w:ind w:left="0" w:right="0" w:firstLine="560"/>
        <w:spacing w:before="450" w:after="450" w:line="312" w:lineRule="auto"/>
      </w:pPr>
      <w:r>
        <w:rPr>
          <w:rFonts w:ascii="宋体" w:hAnsi="宋体" w:eastAsia="宋体" w:cs="宋体"/>
          <w:color w:val="000"/>
          <w:sz w:val="28"/>
          <w:szCs w:val="28"/>
        </w:rPr>
        <w:t xml:space="preserve">转型升级是新形势的要求，技改扩能是企业发展的需要。目前，我市一批企业正在践行此种方式，企业不断做大做强，相反有些企业产品档次不高，设备陈旧，环保节能不达标，特别小微企业更是这样，技改扩能，转型升级迫在眉睫。一是加大补助资金或贷款贴息的力度，鼓励现有企业投资技改；二是遵循市场优胜劣汰的竞争机制，淘汰一批不谋发展，无心经营的企业，把有用的资源给予需要的企业；三是今后新引进的项目要进行严格把关，既要考虑投资总量，也要考究产品质量，发展潜力，不符合条件的企业坚决不予落户。</w:t>
      </w:r>
    </w:p>
    <w:p>
      <w:pPr>
        <w:ind w:left="0" w:right="0" w:firstLine="560"/>
        <w:spacing w:before="450" w:after="450" w:line="312" w:lineRule="auto"/>
      </w:pPr>
      <w:r>
        <w:rPr>
          <w:rFonts w:ascii="宋体" w:hAnsi="宋体" w:eastAsia="宋体" w:cs="宋体"/>
          <w:color w:val="000"/>
          <w:sz w:val="28"/>
          <w:szCs w:val="28"/>
        </w:rPr>
        <w:t xml:space="preserve">3、创新转变工作思路，破解用工资金难题。</w:t>
      </w:r>
    </w:p>
    <w:p>
      <w:pPr>
        <w:ind w:left="0" w:right="0" w:firstLine="560"/>
        <w:spacing w:before="450" w:after="450" w:line="312" w:lineRule="auto"/>
      </w:pPr>
      <w:r>
        <w:rPr>
          <w:rFonts w:ascii="宋体" w:hAnsi="宋体" w:eastAsia="宋体" w:cs="宋体"/>
          <w:color w:val="000"/>
          <w:sz w:val="28"/>
          <w:szCs w:val="28"/>
        </w:rPr>
        <w:t xml:space="preserve">用工和资金的问题一直是企业发展的难题，解决这些老大难问题，既可用传统的方式，更要创新思路，另辟蹊径。要充分发挥我市职业中专的专业培训优势，强化校企订单培训、实用培训，变毕业生外省输送到市内消化，实现校企双赢；要加大公租房、廉租房向企业分配的力度，确保企业工人的住宿需求，化解企业留工难、招工难；要加大政银企联合的力度，发挥政府保证金的作用，把“财园信贷通”、“财企惠贷通”、“助保贷”等支持企业融资的政策落到实处；银行在办理企业贷款时，应针对中小微企业资金需求“短小频急”的特点，进一步简化手续，提高时效，降低融资成本。</w:t>
      </w:r>
    </w:p>
    <w:p>
      <w:pPr>
        <w:ind w:left="0" w:right="0" w:firstLine="560"/>
        <w:spacing w:before="450" w:after="450" w:line="312" w:lineRule="auto"/>
      </w:pPr>
      <w:r>
        <w:rPr>
          <w:rFonts w:ascii="宋体" w:hAnsi="宋体" w:eastAsia="宋体" w:cs="宋体"/>
          <w:color w:val="000"/>
          <w:sz w:val="28"/>
          <w:szCs w:val="28"/>
        </w:rPr>
        <w:t xml:space="preserve">4、发挥部门联动机制，优化企业发展环境。</w:t>
      </w:r>
    </w:p>
    <w:p>
      <w:pPr>
        <w:ind w:left="0" w:right="0" w:firstLine="560"/>
        <w:spacing w:before="450" w:after="450" w:line="312" w:lineRule="auto"/>
      </w:pPr>
      <w:r>
        <w:rPr>
          <w:rFonts w:ascii="宋体" w:hAnsi="宋体" w:eastAsia="宋体" w:cs="宋体"/>
          <w:color w:val="000"/>
          <w:sz w:val="28"/>
          <w:szCs w:val="28"/>
        </w:rPr>
        <w:t xml:space="preserve">优化经济发展环境是个常抓不懈的课题。针对此次调研企业反映的个性问题，还需发挥部门联动机制，进行整治和解决。一是存在小鬼难缠的人和事，需加大力度予以整治。二是存在服务承诺不兑现的情况，需要各部门履行承诺，做到有诺必践，一诺千金。三是存在部门联合度不够紧密，各自为政的情况，导致企业无可适从，还有怨气。如有部门拿企业统计直报数据用于其它核查的现象，企业反映很大，不敢不愿上报。决战工业必须进一步优化发展环境，要全市一盘棋，互相配合支持。</w:t>
      </w:r>
    </w:p>
    <w:p>
      <w:pPr>
        <w:ind w:left="0" w:right="0" w:firstLine="560"/>
        <w:spacing w:before="450" w:after="450" w:line="312" w:lineRule="auto"/>
      </w:pPr>
      <w:r>
        <w:rPr>
          <w:rFonts w:ascii="黑体" w:hAnsi="黑体" w:eastAsia="黑体" w:cs="黑体"/>
          <w:color w:val="000000"/>
          <w:sz w:val="36"/>
          <w:szCs w:val="36"/>
          <w:b w:val="1"/>
          <w:bCs w:val="1"/>
        </w:rPr>
        <w:t xml:space="preserve">第三篇：规上工业企业技改情况的调研报告</w:t>
      </w:r>
    </w:p>
    <w:p>
      <w:pPr>
        <w:ind w:left="0" w:right="0" w:firstLine="560"/>
        <w:spacing w:before="450" w:after="450" w:line="312" w:lineRule="auto"/>
      </w:pPr>
      <w:r>
        <w:rPr>
          <w:rFonts w:ascii="宋体" w:hAnsi="宋体" w:eastAsia="宋体" w:cs="宋体"/>
          <w:color w:val="000"/>
          <w:sz w:val="28"/>
          <w:szCs w:val="28"/>
        </w:rPr>
        <w:t xml:space="preserve">规上工业企业技改情况的调研报告</w:t>
      </w:r>
    </w:p>
    <w:p>
      <w:pPr>
        <w:ind w:left="0" w:right="0" w:firstLine="560"/>
        <w:spacing w:before="450" w:after="450" w:line="312" w:lineRule="auto"/>
      </w:pPr>
      <w:r>
        <w:rPr>
          <w:rFonts w:ascii="宋体" w:hAnsi="宋体" w:eastAsia="宋体" w:cs="宋体"/>
          <w:color w:val="000"/>
          <w:sz w:val="28"/>
          <w:szCs w:val="28"/>
        </w:rPr>
        <w:t xml:space="preserve">自改革开放以来，经过多年的工业技术改造，X县的经济发展有了较大的进步，但在技术改造的过程中，仍存在着诸如技改意识不强、资金短缺、投资环境不够完善、企业新产品开发能力较弱等问题。技术改造是推进工业发展的有效手段之一，对于促进当地经济建设具有十分重要的意义。经过多年的技术创新，X县的工业产品结构得到一定的改善，工业对经济增长的贡献进一步得到提高。为了对X县工业技术改造的情况有较为系统和明确的了解，找出存在的问题，探寻解决问题的办法，驻X县工作分队通过与企业座谈和实地调查的方式，对X县工业技术改造情况进行了实地调研。现就调研情况报告如下：</w:t>
      </w:r>
    </w:p>
    <w:p>
      <w:pPr>
        <w:ind w:left="0" w:right="0" w:firstLine="560"/>
        <w:spacing w:before="450" w:after="450" w:line="312" w:lineRule="auto"/>
      </w:pPr>
      <w:r>
        <w:rPr>
          <w:rFonts w:ascii="宋体" w:hAnsi="宋体" w:eastAsia="宋体" w:cs="宋体"/>
          <w:color w:val="000"/>
          <w:sz w:val="28"/>
          <w:szCs w:val="28"/>
        </w:rPr>
        <w:t xml:space="preserve">一、企业技改项目情况</w:t>
      </w:r>
    </w:p>
    <w:p>
      <w:pPr>
        <w:ind w:left="0" w:right="0" w:firstLine="560"/>
        <w:spacing w:before="450" w:after="450" w:line="312" w:lineRule="auto"/>
      </w:pPr>
      <w:r>
        <w:rPr>
          <w:rFonts w:ascii="宋体" w:hAnsi="宋体" w:eastAsia="宋体" w:cs="宋体"/>
          <w:color w:val="000"/>
          <w:sz w:val="28"/>
          <w:szCs w:val="28"/>
        </w:rPr>
        <w:t xml:space="preserve">（一）企业技改项目总体情况</w:t>
      </w:r>
    </w:p>
    <w:p>
      <w:pPr>
        <w:ind w:left="0" w:right="0" w:firstLine="560"/>
        <w:spacing w:before="450" w:after="450" w:line="312" w:lineRule="auto"/>
      </w:pPr>
      <w:r>
        <w:rPr>
          <w:rFonts w:ascii="宋体" w:hAnsi="宋体" w:eastAsia="宋体" w:cs="宋体"/>
          <w:color w:val="000"/>
          <w:sz w:val="28"/>
          <w:szCs w:val="28"/>
        </w:rPr>
        <w:t xml:space="preserve">2024年1-6月在统计库的工业技改项目16个，工业技改投资4.52亿元，同比增速40.9%。目前，X县已完成备案的技改项目共32个，其中，自治区已批复的“千企技改”工程项目有高林整体搬迁技改升级改造项目、（风采印业）年产3500吨塑料包装品生产线技改项目等6个；2024年自治区第三批“千企技改”工程项目预备上报裕龙家具厂年产20万套家具建设搬迁技改升级项目、（创新高）电子线路板专用垫板、家具板材深加工异地搬迁技改项目等11个。</w:t>
      </w:r>
    </w:p>
    <w:p>
      <w:pPr>
        <w:ind w:left="0" w:right="0" w:firstLine="560"/>
        <w:spacing w:before="450" w:after="450" w:line="312" w:lineRule="auto"/>
      </w:pPr>
      <w:r>
        <w:rPr>
          <w:rFonts w:ascii="宋体" w:hAnsi="宋体" w:eastAsia="宋体" w:cs="宋体"/>
          <w:color w:val="000"/>
          <w:sz w:val="28"/>
          <w:szCs w:val="28"/>
        </w:rPr>
        <w:t xml:space="preserve">（二）重点技改项目进展情况</w:t>
      </w:r>
    </w:p>
    <w:p>
      <w:pPr>
        <w:ind w:left="0" w:right="0" w:firstLine="560"/>
        <w:spacing w:before="450" w:after="450" w:line="312" w:lineRule="auto"/>
      </w:pPr>
      <w:r>
        <w:rPr>
          <w:rFonts w:ascii="宋体" w:hAnsi="宋体" w:eastAsia="宋体" w:cs="宋体"/>
          <w:color w:val="000"/>
          <w:sz w:val="28"/>
          <w:szCs w:val="28"/>
        </w:rPr>
        <w:t xml:space="preserve">XX有限公司中（高）密度纤维板生产线整体搬迁项目。该项目总计划投资6.9亿元，累计已完成5.6亿元的投资，是X县的“千企技改”、自治区“双新”项目（2024年获批）。项目占地350亩，该项目6月中旬已首板下线，目前办公楼正在办理竣工验收手续；宿舍楼正在装修；车间正在安装调试阶段，计划在10月竣工。</w:t>
      </w:r>
    </w:p>
    <w:p>
      <w:pPr>
        <w:ind w:left="0" w:right="0" w:firstLine="560"/>
        <w:spacing w:before="450" w:after="450" w:line="312" w:lineRule="auto"/>
      </w:pPr>
      <w:r>
        <w:rPr>
          <w:rFonts w:ascii="宋体" w:hAnsi="宋体" w:eastAsia="宋体" w:cs="宋体"/>
          <w:color w:val="000"/>
          <w:sz w:val="28"/>
          <w:szCs w:val="28"/>
        </w:rPr>
        <w:t xml:space="preserve">XX生产基地项目。XX智能化生产基地新工厂计划总投资10亿元，是X县的“千企技改”（2024年获批）、“双新”产业谋划项目。于2024年9月开工建设，占地200亩，共计划建设15栋楼，总建筑面积约156775.95平方米，项目自开工以来已完成约1.83亿元的投资，厂房附属宿舍及用房已完成主体建设，进入装饰阶段。其中，主体车间已完成主体57754平方米（总建筑面积92933平方米）；锅炉房、废料仓库已完成基础施工，钢结构主体结构材料已进场；化学品库已完成钢筋混凝土框架。垃圾车房、倒班宿舍楼早已完成主体结构及内外墙抹灰；消防泵房主体结构已完成单体工程量85%。</w:t>
      </w:r>
    </w:p>
    <w:p>
      <w:pPr>
        <w:ind w:left="0" w:right="0" w:firstLine="560"/>
        <w:spacing w:before="450" w:after="450" w:line="312" w:lineRule="auto"/>
      </w:pPr>
      <w:r>
        <w:rPr>
          <w:rFonts w:ascii="宋体" w:hAnsi="宋体" w:eastAsia="宋体" w:cs="宋体"/>
          <w:color w:val="000"/>
          <w:sz w:val="28"/>
          <w:szCs w:val="28"/>
        </w:rPr>
        <w:t xml:space="preserve">二、主要存在问题和原因分析</w:t>
      </w:r>
    </w:p>
    <w:p>
      <w:pPr>
        <w:ind w:left="0" w:right="0" w:firstLine="560"/>
        <w:spacing w:before="450" w:after="450" w:line="312" w:lineRule="auto"/>
      </w:pPr>
      <w:r>
        <w:rPr>
          <w:rFonts w:ascii="宋体" w:hAnsi="宋体" w:eastAsia="宋体" w:cs="宋体"/>
          <w:color w:val="000"/>
          <w:sz w:val="28"/>
          <w:szCs w:val="28"/>
        </w:rPr>
        <w:t xml:space="preserve">一是重大技改项目较少。X县已备案的32个技改项目中，5千万以上的重大技改项目只有6个，重大技改项目相对较少。</w:t>
      </w:r>
    </w:p>
    <w:p>
      <w:pPr>
        <w:ind w:left="0" w:right="0" w:firstLine="560"/>
        <w:spacing w:before="450" w:after="450" w:line="312" w:lineRule="auto"/>
      </w:pPr>
      <w:r>
        <w:rPr>
          <w:rFonts w:ascii="宋体" w:hAnsi="宋体" w:eastAsia="宋体" w:cs="宋体"/>
          <w:color w:val="000"/>
          <w:sz w:val="28"/>
          <w:szCs w:val="28"/>
        </w:rPr>
        <w:t xml:space="preserve">二是各类保障要素制约明显。企业资金紧缺，融资困难仍然存在，造成部分技改项目投资计划缩水、落空；企业自主创新能力较弱，主动参加技改的意愿不强。</w:t>
      </w:r>
    </w:p>
    <w:p>
      <w:pPr>
        <w:ind w:left="0" w:right="0" w:firstLine="560"/>
        <w:spacing w:before="450" w:after="450" w:line="312" w:lineRule="auto"/>
      </w:pPr>
      <w:r>
        <w:rPr>
          <w:rFonts w:ascii="宋体" w:hAnsi="宋体" w:eastAsia="宋体" w:cs="宋体"/>
          <w:color w:val="000"/>
          <w:sz w:val="28"/>
          <w:szCs w:val="28"/>
        </w:rPr>
        <w:t xml:space="preserve">三、下一阶段重点工作措施</w:t>
      </w:r>
    </w:p>
    <w:p>
      <w:pPr>
        <w:ind w:left="0" w:right="0" w:firstLine="560"/>
        <w:spacing w:before="450" w:after="450" w:line="312" w:lineRule="auto"/>
      </w:pPr>
      <w:r>
        <w:rPr>
          <w:rFonts w:ascii="宋体" w:hAnsi="宋体" w:eastAsia="宋体" w:cs="宋体"/>
          <w:color w:val="000"/>
          <w:sz w:val="28"/>
          <w:szCs w:val="28"/>
        </w:rPr>
        <w:t xml:space="preserve">一是精心谋划项目。落实工业技改任务目标，工业技改任务作为今年工业振兴绩效考核指标，将任务分解下发各镇及经开区，团结协力积极策划包装工业技改项目。</w:t>
      </w:r>
    </w:p>
    <w:p>
      <w:pPr>
        <w:ind w:left="0" w:right="0" w:firstLine="560"/>
        <w:spacing w:before="450" w:after="450" w:line="312" w:lineRule="auto"/>
      </w:pPr>
      <w:r>
        <w:rPr>
          <w:rFonts w:ascii="宋体" w:hAnsi="宋体" w:eastAsia="宋体" w:cs="宋体"/>
          <w:color w:val="000"/>
          <w:sz w:val="28"/>
          <w:szCs w:val="28"/>
        </w:rPr>
        <w:t xml:space="preserve">二是坚持政策推动，狠抓技改氛围营造。及时把扶持资金、惠企政策传递到每一家企业，确保企业能知晓、掌握、运用好政策。充分发挥自治区工业振兴资金的作用，积极引导X县重大优质工业项目和企业技改项目加大有效投入。</w:t>
      </w:r>
    </w:p>
    <w:p>
      <w:pPr>
        <w:ind w:left="0" w:right="0" w:firstLine="560"/>
        <w:spacing w:before="450" w:after="450" w:line="312" w:lineRule="auto"/>
      </w:pPr>
      <w:r>
        <w:rPr>
          <w:rFonts w:ascii="宋体" w:hAnsi="宋体" w:eastAsia="宋体" w:cs="宋体"/>
          <w:color w:val="000"/>
          <w:sz w:val="28"/>
          <w:szCs w:val="28"/>
        </w:rPr>
        <w:t xml:space="preserve">三是强化要素保障。对技改项目确定后，要进一步加大部门间职能协作力度，按照项目升级改造计划，分别在用地、用林、厂房融资、科研、人才保障等方面加强对接扶持，促进项目按计划推进，早日投产。</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第四篇：规上工业企业联网直报问题</w:t>
      </w:r>
    </w:p>
    <w:p>
      <w:pPr>
        <w:ind w:left="0" w:right="0" w:firstLine="560"/>
        <w:spacing w:before="450" w:after="450" w:line="312" w:lineRule="auto"/>
      </w:pPr>
      <w:r>
        <w:rPr>
          <w:rFonts w:ascii="宋体" w:hAnsi="宋体" w:eastAsia="宋体" w:cs="宋体"/>
          <w:color w:val="000"/>
          <w:sz w:val="28"/>
          <w:szCs w:val="28"/>
        </w:rPr>
        <w:t xml:space="preserve">规上工业企业联网直报自查问题</w:t>
      </w:r>
    </w:p>
    <w:p>
      <w:pPr>
        <w:ind w:left="0" w:right="0" w:firstLine="560"/>
        <w:spacing w:before="450" w:after="450" w:line="312" w:lineRule="auto"/>
      </w:pPr>
      <w:r>
        <w:rPr>
          <w:rFonts w:ascii="宋体" w:hAnsi="宋体" w:eastAsia="宋体" w:cs="宋体"/>
          <w:color w:val="000"/>
          <w:sz w:val="28"/>
          <w:szCs w:val="28"/>
        </w:rPr>
        <w:t xml:space="preserve">一、上报情况</w:t>
      </w:r>
    </w:p>
    <w:p>
      <w:pPr>
        <w:ind w:left="0" w:right="0" w:firstLine="560"/>
        <w:spacing w:before="450" w:after="450" w:line="312" w:lineRule="auto"/>
      </w:pPr>
      <w:r>
        <w:rPr>
          <w:rFonts w:ascii="宋体" w:hAnsi="宋体" w:eastAsia="宋体" w:cs="宋体"/>
          <w:color w:val="000"/>
          <w:sz w:val="28"/>
          <w:szCs w:val="28"/>
        </w:rPr>
        <w:t xml:space="preserve">为贯彻落实省、市文件精神，做好企业一套表改革工作，阜南县统计局加班加点，紧抓企业联网直报。本次联网试报，阜南县工业企业在上报中出现了各种各样的问题，从上报结果来看：试报82家企业中，财务状况（工业）上报67家，有15家企业未上报，上报率81.71%；工业产销总值及主要产品产量上报69家，有13家企业未上报，上报率84.15%；主要工业产品、销售、库存上报13家，上报率100%。</w:t>
      </w:r>
    </w:p>
    <w:p>
      <w:pPr>
        <w:ind w:left="0" w:right="0" w:firstLine="560"/>
        <w:spacing w:before="450" w:after="450" w:line="312" w:lineRule="auto"/>
      </w:pPr>
      <w:r>
        <w:rPr>
          <w:rFonts w:ascii="宋体" w:hAnsi="宋体" w:eastAsia="宋体" w:cs="宋体"/>
          <w:color w:val="000"/>
          <w:sz w:val="28"/>
          <w:szCs w:val="28"/>
        </w:rPr>
        <w:t xml:space="preserve">二、未上报企业情况调查</w:t>
      </w:r>
    </w:p>
    <w:p>
      <w:pPr>
        <w:ind w:left="0" w:right="0" w:firstLine="560"/>
        <w:spacing w:before="450" w:after="450" w:line="312" w:lineRule="auto"/>
      </w:pPr>
      <w:r>
        <w:rPr>
          <w:rFonts w:ascii="宋体" w:hAnsi="宋体" w:eastAsia="宋体" w:cs="宋体"/>
          <w:color w:val="000"/>
          <w:sz w:val="28"/>
          <w:szCs w:val="28"/>
        </w:rPr>
        <w:t xml:space="preserve">未上报的15家企业中，基本上是两样表（财务状况和工业产销总值及主要产品产量）都未上报，也就是没有上网去填数据（这十几家企业名单附后）。根据调查，曹集3家工业企业会计不配合，乡镇统计站与企业互相推诿，对于联网直报不重视，更没想办法解决。园区6家企业，其中有些会计代帐企业太多，一是忙着各个企业的账，没时间上网报，二是即使上网，由于带的企业太多，一时间不能逐企业网上上报，有时一个企业上报中出问题，就会影响剩下个企业的上报，三是试报中由于网络不稳定，企业会计出现烦躁心情，有时甚至就丢下不报了，四是企业会计不会实际操作，也没及时联系统计局，有敷衍心情，比如光辉文教会计。黄岗5家企业，企业会计没有重视联网直报的重要性，虽纸质报了但没有上网去报。最后1家王堰的，由于是退出企业，企业会计没有重视。</w:t>
      </w:r>
    </w:p>
    <w:p>
      <w:pPr>
        <w:ind w:left="0" w:right="0" w:firstLine="560"/>
        <w:spacing w:before="450" w:after="450" w:line="312" w:lineRule="auto"/>
      </w:pPr>
      <w:r>
        <w:rPr>
          <w:rFonts w:ascii="宋体" w:hAnsi="宋体" w:eastAsia="宋体" w:cs="宋体"/>
          <w:color w:val="000"/>
          <w:sz w:val="28"/>
          <w:szCs w:val="28"/>
        </w:rPr>
        <w:t xml:space="preserve">三、上报企业核查情况</w:t>
      </w:r>
    </w:p>
    <w:p>
      <w:pPr>
        <w:ind w:left="0" w:right="0" w:firstLine="560"/>
        <w:spacing w:before="450" w:after="450" w:line="312" w:lineRule="auto"/>
      </w:pPr>
      <w:r>
        <w:rPr>
          <w:rFonts w:ascii="宋体" w:hAnsi="宋体" w:eastAsia="宋体" w:cs="宋体"/>
          <w:color w:val="000"/>
          <w:sz w:val="28"/>
          <w:szCs w:val="28"/>
        </w:rPr>
        <w:t xml:space="preserve">在上报的67家企业中，除了藤祥工艺企业不具备上网条件，其他都具备联网条件。大多数企业联网直报中不能够熟悉操作，培训时听得非常明白，但是回去实际操作时就不会了，然后打电话来问，电话讲不明白的，电脑远程帮助，远程连不上的，就跑到统计局来寻求帮助，造成大多数企业就想在统计局上报，在县统计局上报的有25家左右，占上报的37%。有些企业联网时连不上上报平台，比如东久时装，别的企业都能连上，就他企业电脑连不上。还有多数企业证书不会下载，不能进入。统计局电话通知也慢，没有建立一个联系平台，我虽申请了QQ群，但也只是有40多家企业在群里，还有50多家企业不在群里，不能够实现发布通知通告的及时性，也不能针对实际问题远程帮助。有的企业在中午或晚上报，正直下班时间，有的企业打电话寻求帮助，由于没有网络，一时间也没能帮助。中岗、王堰、黄岗企业多，会计有时出现上报晚或者不报，不够重视。</w:t>
      </w:r>
    </w:p>
    <w:p>
      <w:pPr>
        <w:ind w:left="0" w:right="0" w:firstLine="560"/>
        <w:spacing w:before="450" w:after="450" w:line="312" w:lineRule="auto"/>
      </w:pPr>
      <w:r>
        <w:rPr>
          <w:rFonts w:ascii="宋体" w:hAnsi="宋体" w:eastAsia="宋体" w:cs="宋体"/>
          <w:color w:val="000"/>
          <w:sz w:val="28"/>
          <w:szCs w:val="28"/>
        </w:rPr>
        <w:t xml:space="preserve">四、综合问题</w:t>
      </w:r>
    </w:p>
    <w:p>
      <w:pPr>
        <w:ind w:left="0" w:right="0" w:firstLine="560"/>
        <w:spacing w:before="450" w:after="450" w:line="312" w:lineRule="auto"/>
      </w:pPr>
      <w:r>
        <w:rPr>
          <w:rFonts w:ascii="宋体" w:hAnsi="宋体" w:eastAsia="宋体" w:cs="宋体"/>
          <w:color w:val="000"/>
          <w:sz w:val="28"/>
          <w:szCs w:val="28"/>
        </w:rPr>
        <w:t xml:space="preserve">这次试报网络平台不稳定，造成企业会计有消极情绪，会计有年龄偏大的老资格会计，工作责任心较强，虽然上网不太会，但是有虚心学习及完成工作的敬业心，还有一部分是年轻会计，虽然懂电脑知识，但是岗位更换频繁，而且有懒散和敷衍心里。数据衔接问题中，小部分企业没有用反馈数据填报，不仅造成审核出现很多错误，而且导致数据不一致。县级统计机构审核时间较短，既要看着企业有什么上报问题，又要审核企业数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1.继续培训，而且是实战培训，让企业上机操作，实际操作一下各个表种的填报、审核、错误改正与上报。发现问题，当场解决。每次培训都要有联网电脑。</w:t>
      </w:r>
    </w:p>
    <w:p>
      <w:pPr>
        <w:ind w:left="0" w:right="0" w:firstLine="560"/>
        <w:spacing w:before="450" w:after="450" w:line="312" w:lineRule="auto"/>
      </w:pPr>
      <w:r>
        <w:rPr>
          <w:rFonts w:ascii="宋体" w:hAnsi="宋体" w:eastAsia="宋体" w:cs="宋体"/>
          <w:color w:val="000"/>
          <w:sz w:val="28"/>
          <w:szCs w:val="28"/>
        </w:rPr>
        <w:t xml:space="preserve">2.加强企业“一套表”的重视程度，由政府和有关部门落实企业建立统计负责人或综合统计机构制度。</w:t>
      </w:r>
    </w:p>
    <w:p>
      <w:pPr>
        <w:ind w:left="0" w:right="0" w:firstLine="560"/>
        <w:spacing w:before="450" w:after="450" w:line="312" w:lineRule="auto"/>
      </w:pPr>
      <w:r>
        <w:rPr>
          <w:rFonts w:ascii="宋体" w:hAnsi="宋体" w:eastAsia="宋体" w:cs="宋体"/>
          <w:color w:val="000"/>
          <w:sz w:val="28"/>
          <w:szCs w:val="28"/>
        </w:rPr>
        <w:t xml:space="preserve">3.强化沟通平台，网络平台可以用QQ群或者其他方式把所有企业都纳入进来，以便及时发布信息和通知，而且应该可以实现大家共同交流，并能够远程协助；要让企业在上报期间，县级负责统计人员最起码24小时手机开机，帮助解决问题，最好能够家里也有网络。</w:t>
      </w:r>
    </w:p>
    <w:p>
      <w:pPr>
        <w:ind w:left="0" w:right="0" w:firstLine="560"/>
        <w:spacing w:before="450" w:after="450" w:line="312" w:lineRule="auto"/>
      </w:pPr>
      <w:r>
        <w:rPr>
          <w:rFonts w:ascii="宋体" w:hAnsi="宋体" w:eastAsia="宋体" w:cs="宋体"/>
          <w:color w:val="000"/>
          <w:sz w:val="28"/>
          <w:szCs w:val="28"/>
        </w:rPr>
        <w:t xml:space="preserve">4.企业主管单位如经信委、工业园区、各乡镇功能区设直管，对企业上报时间、数据进行管理，发现问题及时修改。这个直管，最主要功能还是让企业及时并按反馈数据上报，必要时直管处设立上报。</w:t>
      </w:r>
    </w:p>
    <w:p>
      <w:pPr>
        <w:ind w:left="0" w:right="0" w:firstLine="560"/>
        <w:spacing w:before="450" w:after="450" w:line="312" w:lineRule="auto"/>
      </w:pPr>
      <w:r>
        <w:rPr>
          <w:rFonts w:ascii="宋体" w:hAnsi="宋体" w:eastAsia="宋体" w:cs="宋体"/>
          <w:color w:val="000"/>
          <w:sz w:val="28"/>
          <w:szCs w:val="28"/>
        </w:rPr>
        <w:t xml:space="preserve">5.最后对于上报情况好的企业实行奖励，对于拒不配合，而且不重视，迟报的企业进行处罚。</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第五篇：辽宁省葫芦岛市第一高级中学等五校学高二政治月联考试题-课件</w:t>
      </w:r>
    </w:p>
    <w:p>
      <w:pPr>
        <w:ind w:left="0" w:right="0" w:firstLine="560"/>
        <w:spacing w:before="450" w:after="450" w:line="312" w:lineRule="auto"/>
      </w:pPr>
      <w:r>
        <w:rPr>
          <w:rFonts w:ascii="宋体" w:hAnsi="宋体" w:eastAsia="宋体" w:cs="宋体"/>
          <w:color w:val="000"/>
          <w:sz w:val="28"/>
          <w:szCs w:val="28"/>
        </w:rPr>
        <w:t xml:space="preserve">2024-2024学下学期省五校高二6月考试</w:t>
      </w:r>
    </w:p>
    <w:p>
      <w:pPr>
        <w:ind w:left="0" w:right="0" w:firstLine="560"/>
        <w:spacing w:before="450" w:after="450" w:line="312" w:lineRule="auto"/>
      </w:pPr>
      <w:r>
        <w:rPr>
          <w:rFonts w:ascii="宋体" w:hAnsi="宋体" w:eastAsia="宋体" w:cs="宋体"/>
          <w:color w:val="000"/>
          <w:sz w:val="28"/>
          <w:szCs w:val="28"/>
        </w:rPr>
        <w:t xml:space="preserve">政治试题</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本卷共32个小题，每小题1.5分，共48分。在每小题给出的四个选项中，只有一项是符合题目要求的。1．2024年11月30日，国际货币基金组织（IMF）批准人民币加入特别提款权（SDR）货币篮子，2024年10月1日正式生效。IMF认为，人民币“入篮”将使“货币篮子”多元化并更能代表全球主要货币，从而有助于提高SDR作为储备资产的吸引力。人民币纳入SDR货币篮子</w:t>
      </w:r>
    </w:p>
    <w:p>
      <w:pPr>
        <w:ind w:left="0" w:right="0" w:firstLine="560"/>
        <w:spacing w:before="450" w:after="450" w:line="312" w:lineRule="auto"/>
      </w:pPr>
      <w:r>
        <w:rPr>
          <w:rFonts w:ascii="宋体" w:hAnsi="宋体" w:eastAsia="宋体" w:cs="宋体"/>
          <w:color w:val="000"/>
          <w:sz w:val="28"/>
          <w:szCs w:val="28"/>
        </w:rPr>
        <w:t xml:space="preserve">①说明人民币已成为各国通用的世界货币 ②有利于提升人民币的国际地位</w:t>
      </w:r>
    </w:p>
    <w:p>
      <w:pPr>
        <w:ind w:left="0" w:right="0" w:firstLine="560"/>
        <w:spacing w:before="450" w:after="450" w:line="312" w:lineRule="auto"/>
      </w:pPr>
      <w:r>
        <w:rPr>
          <w:rFonts w:ascii="宋体" w:hAnsi="宋体" w:eastAsia="宋体" w:cs="宋体"/>
          <w:color w:val="000"/>
          <w:sz w:val="28"/>
          <w:szCs w:val="28"/>
        </w:rPr>
        <w:t xml:space="preserve">③有助于从根本上解决国际收支不平衡的问题</w:t>
      </w:r>
    </w:p>
    <w:p>
      <w:pPr>
        <w:ind w:left="0" w:right="0" w:firstLine="560"/>
        <w:spacing w:before="450" w:after="450" w:line="312" w:lineRule="auto"/>
      </w:pPr>
      <w:r>
        <w:rPr>
          <w:rFonts w:ascii="宋体" w:hAnsi="宋体" w:eastAsia="宋体" w:cs="宋体"/>
          <w:color w:val="000"/>
          <w:sz w:val="28"/>
          <w:szCs w:val="28"/>
        </w:rPr>
        <w:t xml:space="preserve">④对于推动跨境贸易和发展外向型经济具有积极意义</w:t>
      </w:r>
    </w:p>
    <w:p>
      <w:pPr>
        <w:ind w:left="0" w:right="0" w:firstLine="560"/>
        <w:spacing w:before="450" w:after="450" w:line="312" w:lineRule="auto"/>
      </w:pPr>
      <w:r>
        <w:rPr>
          <w:rFonts w:ascii="宋体" w:hAnsi="宋体" w:eastAsia="宋体" w:cs="宋体"/>
          <w:color w:val="000"/>
          <w:sz w:val="28"/>
          <w:szCs w:val="28"/>
        </w:rPr>
        <w:t xml:space="preserve">A．①② B．②③ C．③④ D．②④</w:t>
      </w:r>
    </w:p>
    <w:p>
      <w:pPr>
        <w:ind w:left="0" w:right="0" w:firstLine="560"/>
        <w:spacing w:before="450" w:after="450" w:line="312" w:lineRule="auto"/>
      </w:pPr>
      <w:r>
        <w:rPr>
          <w:rFonts w:ascii="宋体" w:hAnsi="宋体" w:eastAsia="宋体" w:cs="宋体"/>
          <w:color w:val="000"/>
          <w:sz w:val="28"/>
          <w:szCs w:val="28"/>
        </w:rPr>
        <w:t xml:space="preserve">2．下图反映的是一定时期内某商品的供求量（Q）随价格（P）变化的情况。曲线D为需求曲线，S和S1为供给曲线。在其他条件不变的情况下，下列选项中可能会引起E点向E1点变动的是（）</w:t>
      </w:r>
    </w:p>
    <w:p>
      <w:pPr>
        <w:ind w:left="0" w:right="0" w:firstLine="560"/>
        <w:spacing w:before="450" w:after="450" w:line="312" w:lineRule="auto"/>
      </w:pPr>
      <w:r>
        <w:rPr>
          <w:rFonts w:ascii="宋体" w:hAnsi="宋体" w:eastAsia="宋体" w:cs="宋体"/>
          <w:color w:val="000"/>
          <w:sz w:val="28"/>
          <w:szCs w:val="28"/>
        </w:rPr>
        <w:t xml:space="preserve">① 纺织行业全面推进“机器换人” ② 国家对新能源汽车免征购置税 ③ 智能手机市场竞争愈演愈烈 ④ 中央银行降低存款准备金率</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3.以下是“挤进效应”经济学理论图示。下列能够产生“挤进效应”的举措有</w:t>
      </w:r>
    </w:p>
    <w:p>
      <w:pPr>
        <w:ind w:left="0" w:right="0" w:firstLine="560"/>
        <w:spacing w:before="450" w:after="450" w:line="312" w:lineRule="auto"/>
      </w:pPr>
      <w:r>
        <w:rPr>
          <w:rFonts w:ascii="宋体" w:hAnsi="宋体" w:eastAsia="宋体" w:cs="宋体"/>
          <w:color w:val="000"/>
          <w:sz w:val="28"/>
          <w:szCs w:val="28"/>
        </w:rPr>
        <w:t xml:space="preserve">①加大公共财政支出－－加大消费补贴－－扩大内需－－拉动经济增长</w:t>
      </w:r>
    </w:p>
    <w:p>
      <w:pPr>
        <w:ind w:left="0" w:right="0" w:firstLine="560"/>
        <w:spacing w:before="450" w:after="450" w:line="312" w:lineRule="auto"/>
      </w:pPr>
      <w:r>
        <w:rPr>
          <w:rFonts w:ascii="宋体" w:hAnsi="宋体" w:eastAsia="宋体" w:cs="宋体"/>
          <w:color w:val="000"/>
          <w:sz w:val="28"/>
          <w:szCs w:val="28"/>
        </w:rPr>
        <w:t xml:space="preserve">②上调增值税、营业税起征点－－增加财政收入－－刺激总需求增长－－促进经 济发展</w:t>
      </w:r>
    </w:p>
    <w:p>
      <w:pPr>
        <w:ind w:left="0" w:right="0" w:firstLine="560"/>
        <w:spacing w:before="450" w:after="450" w:line="312" w:lineRule="auto"/>
      </w:pPr>
      <w:r>
        <w:rPr>
          <w:rFonts w:ascii="宋体" w:hAnsi="宋体" w:eastAsia="宋体" w:cs="宋体"/>
          <w:color w:val="000"/>
          <w:sz w:val="28"/>
          <w:szCs w:val="28"/>
        </w:rPr>
        <w:t xml:space="preserve">③实施积极财政政策－－扩大国债发行规模－－投资增加－－刺激经济增长</w:t>
      </w:r>
    </w:p>
    <w:p>
      <w:pPr>
        <w:ind w:left="0" w:right="0" w:firstLine="560"/>
        <w:spacing w:before="450" w:after="450" w:line="312" w:lineRule="auto"/>
      </w:pPr>
      <w:r>
        <w:rPr>
          <w:rFonts w:ascii="宋体" w:hAnsi="宋体" w:eastAsia="宋体" w:cs="宋体"/>
          <w:color w:val="000"/>
          <w:sz w:val="28"/>
          <w:szCs w:val="28"/>
        </w:rPr>
        <w:t xml:space="preserve">④降低人民币存货款基准利率－－增加市场货币流通量－－消费扩大－－经济发展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 C.②④ D.③④</w:t>
      </w:r>
    </w:p>
    <w:p>
      <w:pPr>
        <w:ind w:left="0" w:right="0" w:firstLine="560"/>
        <w:spacing w:before="450" w:after="450" w:line="312" w:lineRule="auto"/>
      </w:pPr>
      <w:r>
        <w:rPr>
          <w:rFonts w:ascii="宋体" w:hAnsi="宋体" w:eastAsia="宋体" w:cs="宋体"/>
          <w:color w:val="000"/>
          <w:sz w:val="28"/>
          <w:szCs w:val="28"/>
        </w:rPr>
        <w:t xml:space="preserve">4.《中共中央国务院关于深化国有企业改革的指导意见》指出，鼓励非国有投资主体通过出资入股、收购股权等方式参与国有企业改革，鼓励国有资本以多种方式入股非国有企业。《意见》提出这一要求</w:t>
      </w:r>
    </w:p>
    <w:p>
      <w:pPr>
        <w:ind w:left="0" w:right="0" w:firstLine="560"/>
        <w:spacing w:before="450" w:after="450" w:line="312" w:lineRule="auto"/>
      </w:pPr>
      <w:r>
        <w:rPr>
          <w:rFonts w:ascii="宋体" w:hAnsi="宋体" w:eastAsia="宋体" w:cs="宋体"/>
          <w:color w:val="000"/>
          <w:sz w:val="28"/>
          <w:szCs w:val="28"/>
        </w:rPr>
        <w:t xml:space="preserve">①旨在进一步增强非公有制经济的市场竞争力</w:t>
      </w:r>
    </w:p>
    <w:p>
      <w:pPr>
        <w:ind w:left="0" w:right="0" w:firstLine="560"/>
        <w:spacing w:before="450" w:after="450" w:line="312" w:lineRule="auto"/>
      </w:pPr>
      <w:r>
        <w:rPr>
          <w:rFonts w:ascii="宋体" w:hAnsi="宋体" w:eastAsia="宋体" w:cs="宋体"/>
          <w:color w:val="000"/>
          <w:sz w:val="28"/>
          <w:szCs w:val="28"/>
        </w:rPr>
        <w:t xml:space="preserve">②有利于巩固混合所有制经济在国民经济中的基础地位</w:t>
      </w:r>
    </w:p>
    <w:p>
      <w:pPr>
        <w:ind w:left="0" w:right="0" w:firstLine="560"/>
        <w:spacing w:before="450" w:after="450" w:line="312" w:lineRule="auto"/>
      </w:pPr>
      <w:r>
        <w:rPr>
          <w:rFonts w:ascii="宋体" w:hAnsi="宋体" w:eastAsia="宋体" w:cs="宋体"/>
          <w:color w:val="000"/>
          <w:sz w:val="28"/>
          <w:szCs w:val="28"/>
        </w:rPr>
        <w:t xml:space="preserve">③源于混合所有制经济是社会主义市场经济的有机组成部分 ④能够促使各种所有制资本取长补短，共同发展 A．①② B．②④ C．①③ D．③④</w:t>
      </w:r>
    </w:p>
    <w:p>
      <w:pPr>
        <w:ind w:left="0" w:right="0" w:firstLine="560"/>
        <w:spacing w:before="450" w:after="450" w:line="312" w:lineRule="auto"/>
      </w:pPr>
      <w:r>
        <w:rPr>
          <w:rFonts w:ascii="宋体" w:hAnsi="宋体" w:eastAsia="宋体" w:cs="宋体"/>
          <w:color w:val="000"/>
          <w:sz w:val="28"/>
          <w:szCs w:val="28"/>
        </w:rPr>
        <w:t xml:space="preserve">5.全要素生产率是指在各种生产要素投入水平既定的条件下，所达到的额外生产效率。比如，某个工厂劳动力、资本等所有生产要素投入都没变，正常情况下产出保持不变，如果产出增长了3%，这多出来的3%就是全要素生产率。要提高全要素生产率必须</w:t>
      </w:r>
    </w:p>
    <w:p>
      <w:pPr>
        <w:ind w:left="0" w:right="0" w:firstLine="560"/>
        <w:spacing w:before="450" w:after="450" w:line="312" w:lineRule="auto"/>
      </w:pPr>
      <w:r>
        <w:rPr>
          <w:rFonts w:ascii="宋体" w:hAnsi="宋体" w:eastAsia="宋体" w:cs="宋体"/>
          <w:color w:val="000"/>
          <w:sz w:val="28"/>
          <w:szCs w:val="28"/>
        </w:rPr>
        <w:t xml:space="preserve">①加大资本投入力度，扩大生产规模 ②加强科学管理，优化配置生产要素 ③加大科研力度，采用新工艺、新技术 ④实现投资主体多元化，推进股份制改革 A.①② B．①④ C．②③ D．③④</w:t>
      </w:r>
    </w:p>
    <w:p>
      <w:pPr>
        <w:ind w:left="0" w:right="0" w:firstLine="560"/>
        <w:spacing w:before="450" w:after="450" w:line="312" w:lineRule="auto"/>
      </w:pPr>
      <w:r>
        <w:rPr>
          <w:rFonts w:ascii="宋体" w:hAnsi="宋体" w:eastAsia="宋体" w:cs="宋体"/>
          <w:color w:val="000"/>
          <w:sz w:val="28"/>
          <w:szCs w:val="28"/>
        </w:rPr>
        <w:t xml:space="preserve">6．近日，国务院出台了《关于开展农村承包土地的经营权和农民住房财产权抵押贷款试点的指导意见》。《意见》指出，鼓励金融机构在农村承包土地的经营权剩余使用期限内发放中长期贷款，有效增加农业生产的中长期信贷投入，鼓励对经营规模适度的农业经营主体发放贷款。赋予“两权”抵押融资功能的意义在于</w:t>
      </w:r>
    </w:p>
    <w:p>
      <w:pPr>
        <w:ind w:left="0" w:right="0" w:firstLine="560"/>
        <w:spacing w:before="450" w:after="450" w:line="312" w:lineRule="auto"/>
      </w:pPr>
      <w:r>
        <w:rPr>
          <w:rFonts w:ascii="宋体" w:hAnsi="宋体" w:eastAsia="宋体" w:cs="宋体"/>
          <w:color w:val="000"/>
          <w:sz w:val="28"/>
          <w:szCs w:val="28"/>
        </w:rPr>
        <w:t xml:space="preserve">①推动农村发展适度规模经营，维护农民土地权益</w:t>
      </w:r>
    </w:p>
    <w:p>
      <w:pPr>
        <w:ind w:left="0" w:right="0" w:firstLine="560"/>
        <w:spacing w:before="450" w:after="450" w:line="312" w:lineRule="auto"/>
      </w:pPr>
      <w:r>
        <w:rPr>
          <w:rFonts w:ascii="宋体" w:hAnsi="宋体" w:eastAsia="宋体" w:cs="宋体"/>
          <w:color w:val="000"/>
          <w:sz w:val="28"/>
          <w:szCs w:val="28"/>
        </w:rPr>
        <w:t xml:space="preserve">②促进农村金融产品和服务方式创新，支持农业生产发展 ③盘活农民土地用益物权的财产属性，增加农民劳动收入 ④加强农村金融服务，推动农村产业结构优化升级</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7．改革开放以来，我国价格改革持续推进、不断深化，竞争性领域和环节价格基本放开，政府定价范围主要限定在重要公用事业、公益性服务、网络型（如水、电、气等基于线网、管网铺设的产业）自然垄断环节。下列对我国价格改革的评析正确的是</w:t>
      </w:r>
    </w:p>
    <w:p>
      <w:pPr>
        <w:ind w:left="0" w:right="0" w:firstLine="560"/>
        <w:spacing w:before="450" w:after="450" w:line="312" w:lineRule="auto"/>
      </w:pPr>
      <w:r>
        <w:rPr>
          <w:rFonts w:ascii="宋体" w:hAnsi="宋体" w:eastAsia="宋体" w:cs="宋体"/>
          <w:color w:val="000"/>
          <w:sz w:val="28"/>
          <w:szCs w:val="28"/>
        </w:rPr>
        <w:t xml:space="preserve">①能由市场形成价格的都应交给市场，政府干预会妨碍市场机制作用的发挥 ②放开竞争性领域和环节价格，有利于发挥市场在资源配置中的决定性作用 ③市场的供求状况并非政府制定重要公用事业等领域和环节价格的必要因素 ④重要公用事业等领域和环节实行政府定价，有利于促进经济社会协调发展 A．①②</w:t>
      </w:r>
    </w:p>
    <w:p>
      <w:pPr>
        <w:ind w:left="0" w:right="0" w:firstLine="560"/>
        <w:spacing w:before="450" w:after="450" w:line="312" w:lineRule="auto"/>
      </w:pPr>
      <w:r>
        <w:rPr>
          <w:rFonts w:ascii="宋体" w:hAnsi="宋体" w:eastAsia="宋体" w:cs="宋体"/>
          <w:color w:val="000"/>
          <w:sz w:val="28"/>
          <w:szCs w:val="28"/>
        </w:rPr>
        <w:t xml:space="preserve">B．①③ C．②④ D．③④</w:t>
      </w:r>
    </w:p>
    <w:p>
      <w:pPr>
        <w:ind w:left="0" w:right="0" w:firstLine="560"/>
        <w:spacing w:before="450" w:after="450" w:line="312" w:lineRule="auto"/>
      </w:pPr>
      <w:r>
        <w:rPr>
          <w:rFonts w:ascii="宋体" w:hAnsi="宋体" w:eastAsia="宋体" w:cs="宋体"/>
          <w:color w:val="000"/>
          <w:sz w:val="28"/>
          <w:szCs w:val="28"/>
        </w:rPr>
        <w:t xml:space="preserve">8．粮食供求结构失衡是我国农业发展面临的突出问题。以大豆为例，国内需求年年增 长，但面积产量却有所下降，国内供求失衡，只能依赖进口；而玉米自2024年实行临时收储价以来，连续多年提价，导致种植户惜售囤积，造成玉米库存居高不下。由此可见</w:t>
      </w:r>
    </w:p>
    <w:p>
      <w:pPr>
        <w:ind w:left="0" w:right="0" w:firstLine="560"/>
        <w:spacing w:before="450" w:after="450" w:line="312" w:lineRule="auto"/>
      </w:pPr>
      <w:r>
        <w:rPr>
          <w:rFonts w:ascii="宋体" w:hAnsi="宋体" w:eastAsia="宋体" w:cs="宋体"/>
          <w:color w:val="000"/>
          <w:sz w:val="28"/>
          <w:szCs w:val="28"/>
        </w:rPr>
        <w:t xml:space="preserve">①要加快农业供给侧改革，解决农业发展的深层次问题 ②要推进农业产业化经营，确保粮食增产、农民稳增收 ③我国粮食大量依赖进口，保障粮食安全已经刻不容缓 ④积极发展互联网+农业，根据市场需求调节生产供给 A．①② B．③④ C．①③ D．①④</w:t>
      </w:r>
    </w:p>
    <w:p>
      <w:pPr>
        <w:ind w:left="0" w:right="0" w:firstLine="560"/>
        <w:spacing w:before="450" w:after="450" w:line="312" w:lineRule="auto"/>
      </w:pPr>
      <w:r>
        <w:rPr>
          <w:rFonts w:ascii="宋体" w:hAnsi="宋体" w:eastAsia="宋体" w:cs="宋体"/>
          <w:color w:val="000"/>
          <w:sz w:val="28"/>
          <w:szCs w:val="28"/>
        </w:rPr>
        <w:t xml:space="preserve">9．近年来，中国游客在海外抢购一些小家电、化妆品等，一方面反映出国内制造，业品质的短板，另一方面证明国内消费需求正在升级。越来越“挑剔”的消费者，固然喜欢物美价廉，但更愿意为新技术和高品质体验“埋单”。面对这一变化，企业应该</w:t>
      </w:r>
    </w:p>
    <w:p>
      <w:pPr>
        <w:ind w:left="0" w:right="0" w:firstLine="560"/>
        <w:spacing w:before="450" w:after="450" w:line="312" w:lineRule="auto"/>
      </w:pPr>
      <w:r>
        <w:rPr>
          <w:rFonts w:ascii="宋体" w:hAnsi="宋体" w:eastAsia="宋体" w:cs="宋体"/>
          <w:color w:val="000"/>
          <w:sz w:val="28"/>
          <w:szCs w:val="28"/>
        </w:rPr>
        <w:t xml:space="preserve">①积极开展个性化定制、柔性化生产 ②转变生产方式，主动借力政策扶持</w:t>
      </w:r>
    </w:p>
    <w:p>
      <w:pPr>
        <w:ind w:left="0" w:right="0" w:firstLine="560"/>
        <w:spacing w:before="450" w:after="450" w:line="312" w:lineRule="auto"/>
      </w:pPr>
      <w:r>
        <w:rPr>
          <w:rFonts w:ascii="宋体" w:hAnsi="宋体" w:eastAsia="宋体" w:cs="宋体"/>
          <w:color w:val="000"/>
          <w:sz w:val="28"/>
          <w:szCs w:val="28"/>
        </w:rPr>
        <w:t xml:space="preserve">③完善管理模式，提高全要素生产率 ④自主创新，通过新供给引导新需求  A，①② B．①④ C．②③ D．③④</w:t>
      </w:r>
    </w:p>
    <w:p>
      <w:pPr>
        <w:ind w:left="0" w:right="0" w:firstLine="560"/>
        <w:spacing w:before="450" w:after="450" w:line="312" w:lineRule="auto"/>
      </w:pPr>
      <w:r>
        <w:rPr>
          <w:rFonts w:ascii="宋体" w:hAnsi="宋体" w:eastAsia="宋体" w:cs="宋体"/>
          <w:color w:val="000"/>
          <w:sz w:val="28"/>
          <w:szCs w:val="28"/>
        </w:rPr>
        <w:t xml:space="preserve">10．2024年12月，国务院发布《关于清理规范税收等优惠政策的通知》，要求全面清理已有的各类税收等优惠政策。统一税收政策制定权限，除依据法律规定的税政管理权限外，各地区一律不得自行制定税收优惠政策。李克强总理在2024年《政府工作报告》中宣布5月1日起全面实施“营改增”。实施这些政策旨在（）</w:t>
      </w:r>
    </w:p>
    <w:p>
      <w:pPr>
        <w:ind w:left="0" w:right="0" w:firstLine="560"/>
        <w:spacing w:before="450" w:after="450" w:line="312" w:lineRule="auto"/>
      </w:pPr>
      <w:r>
        <w:rPr>
          <w:rFonts w:ascii="宋体" w:hAnsi="宋体" w:eastAsia="宋体" w:cs="宋体"/>
          <w:color w:val="000"/>
          <w:sz w:val="28"/>
          <w:szCs w:val="28"/>
        </w:rPr>
        <w:t xml:space="preserve">①扩大财政收入来源，促进资源的合理配置 ②深化财税体制改革，维护正常的分配秩序 ③形成统一的市场体系，促进市场公平竞争 ④落实扩张性财政政策，防止经济大起大落</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11．目前，已经有70多个国家和国际组织表达了同我国合作意愿，其中30多个国家同我国签署了共建“一带一路”合作协议。中巴经济走廊签订的协议项目金额达到300亿美元，中蒙俄经济走廊、新亚欧大陆桥经济走廊、中国——中亚——西亚走廊、孟中印缅经济走廊的建设，或在商议推进，或已进入建设阶段。一系列经济走廊的建立</w:t>
      </w:r>
    </w:p>
    <w:p>
      <w:pPr>
        <w:ind w:left="0" w:right="0" w:firstLine="560"/>
        <w:spacing w:before="450" w:after="450" w:line="312" w:lineRule="auto"/>
      </w:pPr>
      <w:r>
        <w:rPr>
          <w:rFonts w:ascii="宋体" w:hAnsi="宋体" w:eastAsia="宋体" w:cs="宋体"/>
          <w:color w:val="000"/>
          <w:sz w:val="28"/>
          <w:szCs w:val="28"/>
        </w:rPr>
        <w:t xml:space="preserve">①标志着我国对外开放进入了一个新阶段</w:t>
      </w:r>
    </w:p>
    <w:p>
      <w:pPr>
        <w:ind w:left="0" w:right="0" w:firstLine="560"/>
        <w:spacing w:before="450" w:after="450" w:line="312" w:lineRule="auto"/>
      </w:pPr>
      <w:r>
        <w:rPr>
          <w:rFonts w:ascii="宋体" w:hAnsi="宋体" w:eastAsia="宋体" w:cs="宋体"/>
          <w:color w:val="000"/>
          <w:sz w:val="28"/>
          <w:szCs w:val="28"/>
        </w:rPr>
        <w:t xml:space="preserve">②完善了互利共赢、多元平衡的开放型经济体系 ③表明我国实行更加积极主动的开放战略</w:t>
      </w:r>
    </w:p>
    <w:p>
      <w:pPr>
        <w:ind w:left="0" w:right="0" w:firstLine="560"/>
        <w:spacing w:before="450" w:after="450" w:line="312" w:lineRule="auto"/>
      </w:pPr>
      <w:r>
        <w:rPr>
          <w:rFonts w:ascii="宋体" w:hAnsi="宋体" w:eastAsia="宋体" w:cs="宋体"/>
          <w:color w:val="000"/>
          <w:sz w:val="28"/>
          <w:szCs w:val="28"/>
        </w:rPr>
        <w:t xml:space="preserve">④通过转变对外开放原则适应经济全球化新形势  A．①② B．③④ C．①③ D．②③</w:t>
      </w:r>
    </w:p>
    <w:p>
      <w:pPr>
        <w:ind w:left="0" w:right="0" w:firstLine="560"/>
        <w:spacing w:before="450" w:after="450" w:line="312" w:lineRule="auto"/>
      </w:pPr>
      <w:r>
        <w:rPr>
          <w:rFonts w:ascii="宋体" w:hAnsi="宋体" w:eastAsia="宋体" w:cs="宋体"/>
          <w:color w:val="000"/>
          <w:sz w:val="28"/>
          <w:szCs w:val="28"/>
        </w:rPr>
        <w:t xml:space="preserve">12．下图反映了公民、人大代表、人民代表大会和政府之间的关系，选择适当的选项完成下图。</w:t>
      </w:r>
    </w:p>
    <w:p>
      <w:pPr>
        <w:ind w:left="0" w:right="0" w:firstLine="560"/>
        <w:spacing w:before="450" w:after="450" w:line="312" w:lineRule="auto"/>
      </w:pPr>
      <w:r>
        <w:rPr>
          <w:rFonts w:ascii="宋体" w:hAnsi="宋体" w:eastAsia="宋体" w:cs="宋体"/>
          <w:color w:val="000"/>
          <w:sz w:val="28"/>
          <w:szCs w:val="28"/>
        </w:rPr>
        <w:t xml:space="preserve">A．①监督 ②选举 ③质询 ④提案 B．①选举 ②提案 ③监督 ④质询</w:t>
      </w:r>
    </w:p>
    <w:p>
      <w:pPr>
        <w:ind w:left="0" w:right="0" w:firstLine="560"/>
        <w:spacing w:before="450" w:after="450" w:line="312" w:lineRule="auto"/>
      </w:pPr>
      <w:r>
        <w:rPr>
          <w:rFonts w:ascii="宋体" w:hAnsi="宋体" w:eastAsia="宋体" w:cs="宋体"/>
          <w:color w:val="000"/>
          <w:sz w:val="28"/>
          <w:szCs w:val="28"/>
        </w:rPr>
        <w:t xml:space="preserve">C．①质询 ②提案 ③选举 ④监督 D．①监督 ②质询 ③选举 ④提案</w:t>
      </w:r>
    </w:p>
    <w:p>
      <w:pPr>
        <w:ind w:left="0" w:right="0" w:firstLine="560"/>
        <w:spacing w:before="450" w:after="450" w:line="312" w:lineRule="auto"/>
      </w:pPr>
      <w:r>
        <w:rPr>
          <w:rFonts w:ascii="宋体" w:hAnsi="宋体" w:eastAsia="宋体" w:cs="宋体"/>
          <w:color w:val="000"/>
          <w:sz w:val="28"/>
          <w:szCs w:val="28"/>
        </w:rPr>
        <w:t xml:space="preserve">13.2024年1月1日《居住证暂行条例》正式施行，我国将逐步建立城乡统一的户口登记制度，并建立居住证制度，持居住证的外来人口可享同等市民待遇。《条例》的施行</w:t>
      </w:r>
    </w:p>
    <w:p>
      <w:pPr>
        <w:ind w:left="0" w:right="0" w:firstLine="560"/>
        <w:spacing w:before="450" w:after="450" w:line="312" w:lineRule="auto"/>
      </w:pPr>
      <w:r>
        <w:rPr>
          <w:rFonts w:ascii="宋体" w:hAnsi="宋体" w:eastAsia="宋体" w:cs="宋体"/>
          <w:color w:val="000"/>
          <w:sz w:val="28"/>
          <w:szCs w:val="28"/>
        </w:rPr>
        <w:t xml:space="preserve">①加快缩小了城乡之间的发展差距 ②尊重公民平等权，增强了公民的获得感</w:t>
      </w:r>
    </w:p>
    <w:p>
      <w:pPr>
        <w:ind w:left="0" w:right="0" w:firstLine="560"/>
        <w:spacing w:before="450" w:after="450" w:line="312" w:lineRule="auto"/>
      </w:pPr>
      <w:r>
        <w:rPr>
          <w:rFonts w:ascii="宋体" w:hAnsi="宋体" w:eastAsia="宋体" w:cs="宋体"/>
          <w:color w:val="000"/>
          <w:sz w:val="28"/>
          <w:szCs w:val="28"/>
        </w:rPr>
        <w:t xml:space="preserve">③扩大了公民权利，实现了人民当家作主④推动城镇基本公共服务常住人口全覆盖  A．①② B．①③ C．②④ D．③④</w:t>
      </w:r>
    </w:p>
    <w:p>
      <w:pPr>
        <w:ind w:left="0" w:right="0" w:firstLine="560"/>
        <w:spacing w:before="450" w:after="450" w:line="312" w:lineRule="auto"/>
      </w:pPr>
      <w:r>
        <w:rPr>
          <w:rFonts w:ascii="宋体" w:hAnsi="宋体" w:eastAsia="宋体" w:cs="宋体"/>
          <w:color w:val="000"/>
          <w:sz w:val="28"/>
          <w:szCs w:val="28"/>
        </w:rPr>
        <w:t xml:space="preserve">14．今年的全国人大常委会工作报告提出：加强备案审查工作，对新制定的行政法规、司法解释逐件进行主动审查研究，有重点地探索开展对地方性法规的主动审查，认真做好对各方面提出的审查建议的研究处理、反馈等工作。这表明全国人大常委会：</w:t>
      </w:r>
    </w:p>
    <w:p>
      <w:pPr>
        <w:ind w:left="0" w:right="0" w:firstLine="560"/>
        <w:spacing w:before="450" w:after="450" w:line="312" w:lineRule="auto"/>
      </w:pPr>
      <w:r>
        <w:rPr>
          <w:rFonts w:ascii="宋体" w:hAnsi="宋体" w:eastAsia="宋体" w:cs="宋体"/>
          <w:color w:val="000"/>
          <w:sz w:val="28"/>
          <w:szCs w:val="28"/>
        </w:rPr>
        <w:t xml:space="preserve">①坚决维护国家法制统一和宪法法律权威 ②积极履职，加强对行政权力和司法权力的监督</w:t>
      </w:r>
    </w:p>
    <w:p>
      <w:pPr>
        <w:ind w:left="0" w:right="0" w:firstLine="560"/>
        <w:spacing w:before="450" w:after="450" w:line="312" w:lineRule="auto"/>
      </w:pPr>
      <w:r>
        <w:rPr>
          <w:rFonts w:ascii="宋体" w:hAnsi="宋体" w:eastAsia="宋体" w:cs="宋体"/>
          <w:color w:val="000"/>
          <w:sz w:val="28"/>
          <w:szCs w:val="28"/>
        </w:rPr>
        <w:t xml:space="preserve">③与时俱进，加强立法，优化职能 ④作为最高权力机关，坚持民主集中制</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15．2024年，中央修订出台了《中国共产党巡视工作条例》、《中国共产党廉洁自律准则》、《中国共产党纪律处分条例》三部党内法规。修订党内法规，扎紧制度的笼子，让纪律和规矩真正立起来，严起来。这体现了中国共产党</w:t>
      </w:r>
    </w:p>
    <w:p>
      <w:pPr>
        <w:ind w:left="0" w:right="0" w:firstLine="560"/>
        <w:spacing w:before="450" w:after="450" w:line="312" w:lineRule="auto"/>
      </w:pPr>
      <w:r>
        <w:rPr>
          <w:rFonts w:ascii="宋体" w:hAnsi="宋体" w:eastAsia="宋体" w:cs="宋体"/>
          <w:color w:val="000"/>
          <w:sz w:val="28"/>
          <w:szCs w:val="28"/>
        </w:rPr>
        <w:t xml:space="preserve">①行使立法权，为依法治国奠定法律基础 ②从严治党，提高依法行政的水平</w:t>
      </w:r>
    </w:p>
    <w:p>
      <w:pPr>
        <w:ind w:left="0" w:right="0" w:firstLine="560"/>
        <w:spacing w:before="450" w:after="450" w:line="312" w:lineRule="auto"/>
      </w:pPr>
      <w:r>
        <w:rPr>
          <w:rFonts w:ascii="宋体" w:hAnsi="宋体" w:eastAsia="宋体" w:cs="宋体"/>
          <w:color w:val="000"/>
          <w:sz w:val="28"/>
          <w:szCs w:val="28"/>
        </w:rPr>
        <w:t xml:space="preserve">③加强了党的作风建设，不断提高治理国家的能力 ④坚持依法执政，提高党的执政能力</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16．2024年新疆自治区政府工作报告中指出，稳步推动建立各民族相互嵌入式的社会结构和社区环境，推动各族干部群众走动互动、交往交流交融，促进各族群众在共同生产生活和工作学习中加深了解、增进感情。这样做</w:t>
      </w:r>
    </w:p>
    <w:p>
      <w:pPr>
        <w:ind w:left="0" w:right="0" w:firstLine="560"/>
        <w:spacing w:before="450" w:after="450" w:line="312" w:lineRule="auto"/>
      </w:pPr>
      <w:r>
        <w:rPr>
          <w:rFonts w:ascii="宋体" w:hAnsi="宋体" w:eastAsia="宋体" w:cs="宋体"/>
          <w:color w:val="000"/>
          <w:sz w:val="28"/>
          <w:szCs w:val="28"/>
        </w:rPr>
        <w:t xml:space="preserve">①是坚持民族区域自治制度的要求 ②从根本上保证各民族群众当家作主 ③体现了我国坚持民族团结的基本原则 ④有利于巩固和发展社会主义民族关系 A．①② B．①④ C．②③ D．③④</w:t>
      </w:r>
    </w:p>
    <w:p>
      <w:pPr>
        <w:ind w:left="0" w:right="0" w:firstLine="560"/>
        <w:spacing w:before="450" w:after="450" w:line="312" w:lineRule="auto"/>
      </w:pPr>
      <w:r>
        <w:rPr>
          <w:rFonts w:ascii="宋体" w:hAnsi="宋体" w:eastAsia="宋体" w:cs="宋体"/>
          <w:color w:val="000"/>
          <w:sz w:val="28"/>
          <w:szCs w:val="28"/>
        </w:rPr>
        <w:t xml:space="preserve">17.2024年2月，中央政治局会议听取了全国人大常委会党组的汇报，并就完善慈善法（草案）提出意见；3月，在征求了全国广大网民的意见后，十二届全国人大第四次会议还根据全国人大代表提出的修改建议，做出了相应修改，并最终审议通过《慈善法》。对上述立法过程认识正确的是</w:t>
      </w:r>
    </w:p>
    <w:p>
      <w:pPr>
        <w:ind w:left="0" w:right="0" w:firstLine="560"/>
        <w:spacing w:before="450" w:after="450" w:line="312" w:lineRule="auto"/>
      </w:pPr>
      <w:r>
        <w:rPr>
          <w:rFonts w:ascii="宋体" w:hAnsi="宋体" w:eastAsia="宋体" w:cs="宋体"/>
          <w:color w:val="000"/>
          <w:sz w:val="28"/>
          <w:szCs w:val="28"/>
        </w:rPr>
        <w:t xml:space="preserve">①开门立法为该法的正确贯彻实施奠定坚实的基础，营造更加良好的社会氛围 ②由全国人大代表直接参与制定慈善法，使该法充分体现全国人民的共同意志 ③全国人大代表直接行使立法权，利于集中民智，凝聚共识，实现民主立法 ④依法执政是中国共产党执政的基本方式，党的领导必须通过人大立法才能实现 A．①② B．①③ C．②④ D．③④</w:t>
      </w:r>
    </w:p>
    <w:p>
      <w:pPr>
        <w:ind w:left="0" w:right="0" w:firstLine="560"/>
        <w:spacing w:before="450" w:after="450" w:line="312" w:lineRule="auto"/>
      </w:pPr>
      <w:r>
        <w:rPr>
          <w:rFonts w:ascii="宋体" w:hAnsi="宋体" w:eastAsia="宋体" w:cs="宋体"/>
          <w:color w:val="000"/>
          <w:sz w:val="28"/>
          <w:szCs w:val="28"/>
        </w:rPr>
        <w:t xml:space="preserve">18.一场围绕“积极稳妥做好去产能过程中的人员安置工作”主题举办的提案办理协商会正在举行,全国政协委员与国家发展改革委、人力资源和社会保障部、财政部、国资委等部门负责人围桌而坐，政协委员们提出意见、持续发问，部长们介绍政策、有问必答，呈现了一幅“中国式商量”的生动场景。这里的“中国式商量”：</w:t>
      </w:r>
    </w:p>
    <w:p>
      <w:pPr>
        <w:ind w:left="0" w:right="0" w:firstLine="560"/>
        <w:spacing w:before="450" w:after="450" w:line="312" w:lineRule="auto"/>
      </w:pPr>
      <w:r>
        <w:rPr>
          <w:rFonts w:ascii="宋体" w:hAnsi="宋体" w:eastAsia="宋体" w:cs="宋体"/>
          <w:color w:val="000"/>
          <w:sz w:val="28"/>
          <w:szCs w:val="28"/>
        </w:rPr>
        <w:t xml:space="preserve">A.是政协委员在依照法定程序对各部部长的工作提出质询 B.通过政治协商凝聚共识，反映了中国特色的社会主义民主政治 C.应围绕团结和民主主题,以双方达成一致作为协商的根本目标</w:t>
      </w:r>
    </w:p>
    <w:p>
      <w:pPr>
        <w:ind w:left="0" w:right="0" w:firstLine="560"/>
        <w:spacing w:before="450" w:after="450" w:line="312" w:lineRule="auto"/>
      </w:pPr>
      <w:r>
        <w:rPr>
          <w:rFonts w:ascii="宋体" w:hAnsi="宋体" w:eastAsia="宋体" w:cs="宋体"/>
          <w:color w:val="000"/>
          <w:sz w:val="28"/>
          <w:szCs w:val="28"/>
        </w:rPr>
        <w:t xml:space="preserve">D.会促使不同观点交锋，是“少数服从多数”选举民主的生动写照</w:t>
      </w:r>
    </w:p>
    <w:p>
      <w:pPr>
        <w:ind w:left="0" w:right="0" w:firstLine="560"/>
        <w:spacing w:before="450" w:after="450" w:line="312" w:lineRule="auto"/>
      </w:pPr>
      <w:r>
        <w:rPr>
          <w:rFonts w:ascii="宋体" w:hAnsi="宋体" w:eastAsia="宋体" w:cs="宋体"/>
          <w:color w:val="000"/>
          <w:sz w:val="28"/>
          <w:szCs w:val="28"/>
        </w:rPr>
        <w:t xml:space="preserve">19.2024年12月12日，巴黎气候变化大会通过全球气候变化新协议，为2024年后全球应对气候变化行动作出安排。在全球气候谈判过程中，中国始终发挥着积极、建设性作用，不仅作出到2024年碳排放达到峰值的承诺，还拿出200亿元人民币建立“南南合作基金”，为贫穷国家减排提供支持。这表明</w:t>
      </w:r>
    </w:p>
    <w:p>
      <w:pPr>
        <w:ind w:left="0" w:right="0" w:firstLine="560"/>
        <w:spacing w:before="450" w:after="450" w:line="312" w:lineRule="auto"/>
      </w:pPr>
      <w:r>
        <w:rPr>
          <w:rFonts w:ascii="宋体" w:hAnsi="宋体" w:eastAsia="宋体" w:cs="宋体"/>
          <w:color w:val="000"/>
          <w:sz w:val="28"/>
          <w:szCs w:val="28"/>
        </w:rPr>
        <w:t xml:space="preserve">①我国政府主动承担国际责任，展示了负责任大国的形象 ②为贫穷国家减排提供资金支持是我国应履行的国际义务 ③打造“命运共同体”需要世界各国共同努力承担相同责任 ④中国积极参与全球治理符合我国国家利益和各国共同利益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城市和人一样，也有完整的生命历史。从其诞生至今，与自然环境和人文环境相互融合。一代代人创造了它之后纷纷离去，却将此转化为一条条老街道、一座座名胜古迹，还有民间手艺、历史人物等等，全都默默地记忆在它巨大的肌体里。”城市发展必须延续城市历史文脉，是基于</w:t>
      </w:r>
    </w:p>
    <w:p>
      <w:pPr>
        <w:ind w:left="0" w:right="0" w:firstLine="560"/>
        <w:spacing w:before="450" w:after="450" w:line="312" w:lineRule="auto"/>
      </w:pPr>
      <w:r>
        <w:rPr>
          <w:rFonts w:ascii="宋体" w:hAnsi="宋体" w:eastAsia="宋体" w:cs="宋体"/>
          <w:color w:val="000"/>
          <w:sz w:val="28"/>
          <w:szCs w:val="28"/>
        </w:rPr>
        <w:t xml:space="preserve">①文物古迹是承载城市精神和气质的物质载体 ②文化多样性是建设现代特色城市的重要基础 ③传统文化的基本内涵需要长期保持稳定 ④文化遗存和当代人生活实现了完美对接</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21.《六尺巷》取材于桐城六尺巷典故，是一首展示互敬礼让、和谐包容文化内涵的民族调式歌曲，在传统戏曲的基础上大胆吸收了RNB、说唱等国外流行音乐元素，曲调优美，经赵薇在春晚演唱，引起了全社会的强烈反响。这表明</w:t>
      </w:r>
    </w:p>
    <w:p>
      <w:pPr>
        <w:ind w:left="0" w:right="0" w:firstLine="560"/>
        <w:spacing w:before="450" w:after="450" w:line="312" w:lineRule="auto"/>
      </w:pPr>
      <w:r>
        <w:rPr>
          <w:rFonts w:ascii="宋体" w:hAnsi="宋体" w:eastAsia="宋体" w:cs="宋体"/>
          <w:color w:val="000"/>
          <w:sz w:val="28"/>
          <w:szCs w:val="28"/>
        </w:rPr>
        <w:t xml:space="preserve">①创新能够让传统文化焕发生机与活力</w:t>
      </w:r>
    </w:p>
    <w:p>
      <w:pPr>
        <w:ind w:left="0" w:right="0" w:firstLine="560"/>
        <w:spacing w:before="450" w:after="450" w:line="312" w:lineRule="auto"/>
      </w:pPr>
      <w:r>
        <w:rPr>
          <w:rFonts w:ascii="宋体" w:hAnsi="宋体" w:eastAsia="宋体" w:cs="宋体"/>
          <w:color w:val="000"/>
          <w:sz w:val="28"/>
          <w:szCs w:val="28"/>
        </w:rPr>
        <w:t xml:space="preserve">②包容性是中华文化源远流长的一个重要原因</w:t>
      </w:r>
    </w:p>
    <w:p>
      <w:pPr>
        <w:ind w:left="0" w:right="0" w:firstLine="560"/>
        <w:spacing w:before="450" w:after="450" w:line="312" w:lineRule="auto"/>
      </w:pPr>
      <w:r>
        <w:rPr>
          <w:rFonts w:ascii="宋体" w:hAnsi="宋体" w:eastAsia="宋体" w:cs="宋体"/>
          <w:color w:val="000"/>
          <w:sz w:val="28"/>
          <w:szCs w:val="28"/>
        </w:rPr>
        <w:t xml:space="preserve">③人民群众喜闻乐见的文化才是我们所倡导的大众文化</w:t>
      </w:r>
    </w:p>
    <w:p>
      <w:pPr>
        <w:ind w:left="0" w:right="0" w:firstLine="560"/>
        <w:spacing w:before="450" w:after="450" w:line="312" w:lineRule="auto"/>
      </w:pPr>
      <w:r>
        <w:rPr>
          <w:rFonts w:ascii="宋体" w:hAnsi="宋体" w:eastAsia="宋体" w:cs="宋体"/>
          <w:color w:val="000"/>
          <w:sz w:val="28"/>
          <w:szCs w:val="28"/>
        </w:rPr>
        <w:t xml:space="preserve">④大众传媒具有文化传递的强大功能，是当代文化传播的主要手段</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22.《中共中央关于制定国民经济和社会发展第十三个五年规划的建议》指出，要牢牢把握正确舆论导向，健全社会舆情引导机制，传播正能量。加强网上思想文化阵地建设，实施网络内容建设工程，发展积极向上的网络文化，净化网络环境。强调发展积极向上的网络文化，这是基于优秀网络文化能够</w:t>
      </w:r>
    </w:p>
    <w:p>
      <w:pPr>
        <w:ind w:left="0" w:right="0" w:firstLine="560"/>
        <w:spacing w:before="450" w:after="450" w:line="312" w:lineRule="auto"/>
      </w:pPr>
      <w:r>
        <w:rPr>
          <w:rFonts w:ascii="宋体" w:hAnsi="宋体" w:eastAsia="宋体" w:cs="宋体"/>
          <w:color w:val="000"/>
          <w:sz w:val="28"/>
          <w:szCs w:val="28"/>
        </w:rPr>
        <w:t xml:space="preserve">①引领社会风尚，左右社会发展 ②传播社会文明，提供精神力量 ③弘扬核心价值，营造良好氛围 ④融入多元文化，增强多元意识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23.中国明代的王守仁在一次春游时说:“你未看此花时,此花与你同归于寂;你来看此花时,则此花颜色一 4 时明白起来,便知此花不在你的心外。”下列说法,与王守仁的观点相一致的是</w:t>
      </w:r>
    </w:p>
    <w:p>
      <w:pPr>
        <w:ind w:left="0" w:right="0" w:firstLine="560"/>
        <w:spacing w:before="450" w:after="450" w:line="312" w:lineRule="auto"/>
      </w:pPr>
      <w:r>
        <w:rPr>
          <w:rFonts w:ascii="宋体" w:hAnsi="宋体" w:eastAsia="宋体" w:cs="宋体"/>
          <w:color w:val="000"/>
          <w:sz w:val="28"/>
          <w:szCs w:val="28"/>
        </w:rPr>
        <w:t xml:space="preserve">①我思故我在 ②气者,理之依也 ③人的理性为自然界立法 ④形存则神存,形谢则神灭 ⑤疑邻偷斧 ⑥心外无物 A.①②③④</w:t>
      </w:r>
    </w:p>
    <w:p>
      <w:pPr>
        <w:ind w:left="0" w:right="0" w:firstLine="560"/>
        <w:spacing w:before="450" w:after="450" w:line="312" w:lineRule="auto"/>
      </w:pPr>
      <w:r>
        <w:rPr>
          <w:rFonts w:ascii="宋体" w:hAnsi="宋体" w:eastAsia="宋体" w:cs="宋体"/>
          <w:color w:val="000"/>
          <w:sz w:val="28"/>
          <w:szCs w:val="28"/>
        </w:rPr>
        <w:t xml:space="preserve">B.①②④⑤ C.②④⑤⑥ D.①③⑤⑥ 24．近日，谷歌人工智能“阿尔法狗”和韩国顶尖围棋选手李某的五番棋大战第四局在韩国首尔进行，尽 管李某中盘下出妙手并获得最终胜利，将总比分改写为一胜三负，但在正常五局三胜的规则下李某完败。“阿尔法狗”获胜</w:t>
      </w:r>
    </w:p>
    <w:p>
      <w:pPr>
        <w:ind w:left="0" w:right="0" w:firstLine="560"/>
        <w:spacing w:before="450" w:after="450" w:line="312" w:lineRule="auto"/>
      </w:pPr>
      <w:r>
        <w:rPr>
          <w:rFonts w:ascii="宋体" w:hAnsi="宋体" w:eastAsia="宋体" w:cs="宋体"/>
          <w:color w:val="000"/>
          <w:sz w:val="28"/>
          <w:szCs w:val="28"/>
        </w:rPr>
        <w:t xml:space="preserve">A．佐证了人工智能机具有主观能动性 B．否认了人脑是产生意识的生理基础 C．肯定了意识对改造世界的指导作用 D．表明智能机器人的智力已超越人类 25．我国科学家首次用连续谱的特征方法发现在距离地球最近的类星体Markarian231中隐藏着超大质量双黑洞，为人类在宇宙中发现和确认更多双黑洞系统指出了新方向，并对理解星系和类星体的形成演化以及进一步研究引力波和基本引力理论具有重要意义。该发现进一步证明</w:t>
      </w:r>
    </w:p>
    <w:p>
      <w:pPr>
        <w:ind w:left="0" w:right="0" w:firstLine="560"/>
        <w:spacing w:before="450" w:after="450" w:line="312" w:lineRule="auto"/>
      </w:pPr>
      <w:r>
        <w:rPr>
          <w:rFonts w:ascii="宋体" w:hAnsi="宋体" w:eastAsia="宋体" w:cs="宋体"/>
          <w:color w:val="000"/>
          <w:sz w:val="28"/>
          <w:szCs w:val="28"/>
        </w:rPr>
        <w:t xml:space="preserve">①思维与存在具有同一性 ②联系是客观的无条件的</w:t>
      </w:r>
    </w:p>
    <w:p>
      <w:pPr>
        <w:ind w:left="0" w:right="0" w:firstLine="560"/>
        <w:spacing w:before="450" w:after="450" w:line="312" w:lineRule="auto"/>
      </w:pPr>
      <w:r>
        <w:rPr>
          <w:rFonts w:ascii="宋体" w:hAnsi="宋体" w:eastAsia="宋体" w:cs="宋体"/>
          <w:color w:val="000"/>
          <w:sz w:val="28"/>
          <w:szCs w:val="28"/>
        </w:rPr>
        <w:t xml:space="preserve">③真理在发展中不断超越自身 ④科学研究的根本目的在于获得真理 A.①② B.①③ C.②④ D.③④ 26.现代医学的药理研究表明，艾叶是一种广谱抗菌抗病毒的药物，它对多种病毒和细菌都有抑制和杀伤作用。艾叶还是一种应用广泛的食材，最典型的莫过于盛行在两广及湘、黔部分地区的民间美食—艾叶粑粑。艾叶既可以是药物，也可以是美食，这说明：</w:t>
      </w:r>
    </w:p>
    <w:p>
      <w:pPr>
        <w:ind w:left="0" w:right="0" w:firstLine="560"/>
        <w:spacing w:before="450" w:after="450" w:line="312" w:lineRule="auto"/>
      </w:pPr>
      <w:r>
        <w:rPr>
          <w:rFonts w:ascii="宋体" w:hAnsi="宋体" w:eastAsia="宋体" w:cs="宋体"/>
          <w:color w:val="000"/>
          <w:sz w:val="28"/>
          <w:szCs w:val="28"/>
        </w:rPr>
        <w:t xml:space="preserve">①人们可以根据需要改变艾叶的特性从而使其具有不同的功能 ②艾叶在不同的生长阶段具有不同的特征从而呈现出不同的效用 ③人们能够利用艾叶的客观属性来满足自身的不同需要 ④人们可以借助实践活动改变艾叶的状态使其得到合理利用 A.①② B.②④ C.①③ D.③④</w:t>
      </w:r>
    </w:p>
    <w:p>
      <w:pPr>
        <w:ind w:left="0" w:right="0" w:firstLine="560"/>
        <w:spacing w:before="450" w:after="450" w:line="312" w:lineRule="auto"/>
      </w:pPr>
      <w:r>
        <w:rPr>
          <w:rFonts w:ascii="宋体" w:hAnsi="宋体" w:eastAsia="宋体" w:cs="宋体"/>
          <w:color w:val="000"/>
          <w:sz w:val="28"/>
          <w:szCs w:val="28"/>
        </w:rPr>
        <w:t xml:space="preserve">27.需要预测的不仅是投资,车多了路会堵,炒房过热会导致泡沫,工资太低员工会“用脚投票”„„在今天的中国,前瞻性研究尤为可贵。可见,要获得准确的预测就是要</w:t>
      </w:r>
    </w:p>
    <w:p>
      <w:pPr>
        <w:ind w:left="0" w:right="0" w:firstLine="560"/>
        <w:spacing w:before="450" w:after="450" w:line="312" w:lineRule="auto"/>
      </w:pPr>
      <w:r>
        <w:rPr>
          <w:rFonts w:ascii="宋体" w:hAnsi="宋体" w:eastAsia="宋体" w:cs="宋体"/>
          <w:color w:val="000"/>
          <w:sz w:val="28"/>
          <w:szCs w:val="28"/>
        </w:rPr>
        <w:t xml:space="preserve">①运用发展的观点,把握事物运动中前进和上升的趋势 ②运用联系的观点,分析把握事物存在和发展的各种条件 ③坚持科学理论指导,在理论基础上追求和发展真理 ④发挥主观能动性,不断创造新规律 A.①② B.①④ C.②③ D.③④ 28．总书记指出：“我们要让全面深化改革、全面推进依法治国如鸟之两翼、车之双轮，推动全面建成小康社会的目标如期实现。”从哲学上看，这里强调的是</w:t>
      </w:r>
    </w:p>
    <w:p>
      <w:pPr>
        <w:ind w:left="0" w:right="0" w:firstLine="560"/>
        <w:spacing w:before="450" w:after="450" w:line="312" w:lineRule="auto"/>
      </w:pPr>
      <w:r>
        <w:rPr>
          <w:rFonts w:ascii="宋体" w:hAnsi="宋体" w:eastAsia="宋体" w:cs="宋体"/>
          <w:color w:val="000"/>
          <w:sz w:val="28"/>
          <w:szCs w:val="28"/>
        </w:rPr>
        <w:t xml:space="preserve">①矛盾双方既对立又统一，要在法治下推进改革、在改革中完善法治 ②矛盾是事情发展的源泉和动力，改革和法治共同推进现代化进程 ③矛盾的双方各有其特殊性，深化改革和依法治国作用各不相同 ④主要矛盾和次要矛盾互相依赖，既要深化改革又要依法治国 A.①② B．①④ C．②③ D．③④</w:t>
      </w:r>
    </w:p>
    <w:p>
      <w:pPr>
        <w:ind w:left="0" w:right="0" w:firstLine="560"/>
        <w:spacing w:before="450" w:after="450" w:line="312" w:lineRule="auto"/>
      </w:pPr>
      <w:r>
        <w:rPr>
          <w:rFonts w:ascii="宋体" w:hAnsi="宋体" w:eastAsia="宋体" w:cs="宋体"/>
          <w:color w:val="000"/>
          <w:sz w:val="28"/>
          <w:szCs w:val="28"/>
        </w:rPr>
        <w:t xml:space="preserve">29.“十三五”时期是我们确定的全面建成小康社会的时间节点,全面建成小康社会最艰巨最繁重的任务在农村,特别是在贫困地区。各级政府要把握时间节点,科学谋划好“十三五”时期扶贫开发工作,确保贫困人口到2024年如期脱贫。这要求我们</w:t>
      </w:r>
    </w:p>
    <w:p>
      <w:pPr>
        <w:ind w:left="0" w:right="0" w:firstLine="560"/>
        <w:spacing w:before="450" w:after="450" w:line="312" w:lineRule="auto"/>
      </w:pPr>
      <w:r>
        <w:rPr>
          <w:rFonts w:ascii="宋体" w:hAnsi="宋体" w:eastAsia="宋体" w:cs="宋体"/>
          <w:color w:val="000"/>
          <w:sz w:val="28"/>
          <w:szCs w:val="28"/>
        </w:rPr>
        <w:t xml:space="preserve">①重视部分的作用,用局部的发展推动整体的发展 ②热情支持和悉心保护新事物</w:t>
      </w:r>
    </w:p>
    <w:p>
      <w:pPr>
        <w:ind w:left="0" w:right="0" w:firstLine="560"/>
        <w:spacing w:before="450" w:after="450" w:line="312" w:lineRule="auto"/>
      </w:pPr>
      <w:r>
        <w:rPr>
          <w:rFonts w:ascii="宋体" w:hAnsi="宋体" w:eastAsia="宋体" w:cs="宋体"/>
          <w:color w:val="000"/>
          <w:sz w:val="28"/>
          <w:szCs w:val="28"/>
        </w:rPr>
        <w:t xml:space="preserve">③果断地抓住时机,促成质变,实现事物的飞跃 ④用综合的思维方式认识事物 A.①② B.③④ C.①③ D.②④ 30．《中共中央关于制定国民经济和社会发展第十三个五年规划的建议》指出，用创新、协调、绿色、开放、5 共享五大发展理念为十三五谋篇布局。下列理念与所列成语或俗语对应的是</w:t>
      </w:r>
    </w:p>
    <w:p>
      <w:pPr>
        <w:ind w:left="0" w:right="0" w:firstLine="560"/>
        <w:spacing w:before="450" w:after="450" w:line="312" w:lineRule="auto"/>
      </w:pPr>
      <w:r>
        <w:rPr>
          <w:rFonts w:ascii="宋体" w:hAnsi="宋体" w:eastAsia="宋体" w:cs="宋体"/>
          <w:color w:val="000"/>
          <w:sz w:val="28"/>
          <w:szCs w:val="28"/>
        </w:rPr>
        <w:t xml:space="preserve">①创新理念-----苟利于民，不必法古。苟周于事，不必循旧 ②协调理念-----莫学蜘蛛各结网，要学蜜蜂共酿蜜 ③开放理念-----物必先腐之，而后虫生之</w:t>
      </w:r>
    </w:p>
    <w:p>
      <w:pPr>
        <w:ind w:left="0" w:right="0" w:firstLine="560"/>
        <w:spacing w:before="450" w:after="450" w:line="312" w:lineRule="auto"/>
      </w:pPr>
      <w:r>
        <w:rPr>
          <w:rFonts w:ascii="宋体" w:hAnsi="宋体" w:eastAsia="宋体" w:cs="宋体"/>
          <w:color w:val="000"/>
          <w:sz w:val="28"/>
          <w:szCs w:val="28"/>
        </w:rPr>
        <w:t xml:space="preserve">④共享理念-----历史这英雄志舞台也，舍英雄几无历史 A.①③ B.①② C.②④ D.③④ 31.斗牛是西班牙的历史传统。近年来,人们就斗牛运动的存废问题发生了激烈的争论,反对斗牛的呼声一浪高过一浪,继1991年西班牙加那利自治区禁止斗牛之后,2024年加泰罗尼亚自治区议会决定自2024年1月1日起禁止斗牛。而支持者认为,斗牛代表西班牙的国家形象,应当发扬光大。人们之所以对斗牛运动持不同的看法,是因为</w:t>
      </w:r>
    </w:p>
    <w:p>
      <w:pPr>
        <w:ind w:left="0" w:right="0" w:firstLine="560"/>
        <w:spacing w:before="450" w:after="450" w:line="312" w:lineRule="auto"/>
      </w:pPr>
      <w:r>
        <w:rPr>
          <w:rFonts w:ascii="宋体" w:hAnsi="宋体" w:eastAsia="宋体" w:cs="宋体"/>
          <w:color w:val="000"/>
          <w:sz w:val="28"/>
          <w:szCs w:val="28"/>
        </w:rPr>
        <w:t xml:space="preserve">①不同的认识主体对同一客观对象的认识是客观的</w:t>
      </w:r>
    </w:p>
    <w:p>
      <w:pPr>
        <w:ind w:left="0" w:right="0" w:firstLine="560"/>
        <w:spacing w:before="450" w:after="450" w:line="312" w:lineRule="auto"/>
      </w:pPr>
      <w:r>
        <w:rPr>
          <w:rFonts w:ascii="宋体" w:hAnsi="宋体" w:eastAsia="宋体" w:cs="宋体"/>
          <w:color w:val="000"/>
          <w:sz w:val="28"/>
          <w:szCs w:val="28"/>
        </w:rPr>
        <w:t xml:space="preserve">②不同主体对同一事物总是作出不同的价值判断和选择 ③认识主体的立场不同导致对同一客观对象的认识不同 ④价值观对人们的认识和实践活动具有制约和导向作用 A.①② B.①③ C.②④ D.③④</w:t>
      </w:r>
    </w:p>
    <w:p>
      <w:pPr>
        <w:ind w:left="0" w:right="0" w:firstLine="560"/>
        <w:spacing w:before="450" w:after="450" w:line="312" w:lineRule="auto"/>
      </w:pPr>
      <w:r>
        <w:rPr>
          <w:rFonts w:ascii="宋体" w:hAnsi="宋体" w:eastAsia="宋体" w:cs="宋体"/>
          <w:color w:val="000"/>
          <w:sz w:val="28"/>
          <w:szCs w:val="28"/>
        </w:rPr>
        <w:t xml:space="preserve">32.党的十八届五中全会强调，实现“十三五”时期发展目标，破解发展难题，厚植发展优势，必须牢固树立并切实贯彻创新、协调、绿色、开放、共享的发展理念，这是关系我国发展全局的一场深刻变革。这是基于</w:t>
      </w:r>
    </w:p>
    <w:p>
      <w:pPr>
        <w:ind w:left="0" w:right="0" w:firstLine="560"/>
        <w:spacing w:before="450" w:after="450" w:line="312" w:lineRule="auto"/>
      </w:pPr>
      <w:r>
        <w:rPr>
          <w:rFonts w:ascii="宋体" w:hAnsi="宋体" w:eastAsia="宋体" w:cs="宋体"/>
          <w:color w:val="000"/>
          <w:sz w:val="28"/>
          <w:szCs w:val="28"/>
        </w:rPr>
        <w:t xml:space="preserve">①实践基础上的理论创新是社会发展的先导 ②任何社会意识的产生都有其物质原因</w:t>
      </w:r>
    </w:p>
    <w:p>
      <w:pPr>
        <w:ind w:left="0" w:right="0" w:firstLine="560"/>
        <w:spacing w:before="450" w:after="450" w:line="312" w:lineRule="auto"/>
      </w:pPr>
      <w:r>
        <w:rPr>
          <w:rFonts w:ascii="宋体" w:hAnsi="宋体" w:eastAsia="宋体" w:cs="宋体"/>
          <w:color w:val="000"/>
          <w:sz w:val="28"/>
          <w:szCs w:val="28"/>
        </w:rPr>
        <w:t xml:space="preserve">③先进的社会意识能够通过人的实践活动变成客观现实 ④社会意识随着社会存在的变化而变化 A.①③ B.①④ C.②③ D.②④</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33.（26分）阅读材料，完成下列要求。</w:t>
      </w:r>
    </w:p>
    <w:p>
      <w:pPr>
        <w:ind w:left="0" w:right="0" w:firstLine="560"/>
        <w:spacing w:before="450" w:after="450" w:line="312" w:lineRule="auto"/>
      </w:pPr>
      <w:r>
        <w:rPr>
          <w:rFonts w:ascii="宋体" w:hAnsi="宋体" w:eastAsia="宋体" w:cs="宋体"/>
          <w:color w:val="000"/>
          <w:sz w:val="28"/>
          <w:szCs w:val="28"/>
        </w:rPr>
        <w:t xml:space="preserve">材料一：国民经济问题可以简单理解为总供给和总需求的平衡。以往靠投资、消费和出口“三驾马车”拉动需求带动经济发展的方式属于需求侧管理。目前，中国的供给体系无法更好适应需求结构的变化，海淘、代购非常流行，新西兰奶粉、韩国化妆品、美国手机、日本马桶盖等受到消费者追捧，而中国生产的相关产品产量都较大，但品质跟不上。在消费需求倒逼的压力之下，“供给侧改革”势在必行。</w:t>
      </w:r>
    </w:p>
    <w:p>
      <w:pPr>
        <w:ind w:left="0" w:right="0" w:firstLine="560"/>
        <w:spacing w:before="450" w:after="450" w:line="312" w:lineRule="auto"/>
      </w:pPr>
      <w:r>
        <w:rPr>
          <w:rFonts w:ascii="宋体" w:hAnsi="宋体" w:eastAsia="宋体" w:cs="宋体"/>
          <w:color w:val="000"/>
          <w:sz w:val="28"/>
          <w:szCs w:val="28"/>
        </w:rPr>
        <w:t xml:space="preserve">材料二：2024年11月10日，习近平同志在中央工作会议中强调：在适度扩大总需求的同时，着力加强供给侧结构性改革，着力提高供给体系质量和效率，增强经济持续增长动力，推动我国社会生产力水平实现整体跃升。供给侧改革，将有利于增强企业创新能力、提高供给质量与效率、改善供给结构。</w:t>
      </w:r>
    </w:p>
    <w:p>
      <w:pPr>
        <w:ind w:left="0" w:right="0" w:firstLine="560"/>
        <w:spacing w:before="450" w:after="450" w:line="312" w:lineRule="auto"/>
      </w:pPr>
      <w:r>
        <w:rPr>
          <w:rFonts w:ascii="宋体" w:hAnsi="宋体" w:eastAsia="宋体" w:cs="宋体"/>
          <w:color w:val="000"/>
          <w:sz w:val="28"/>
          <w:szCs w:val="28"/>
        </w:rPr>
        <w:t xml:space="preserve">材料三：现阶段从供给侧发力攻坚克难任务艰巨，但我们别无选择，必须迎难而上、敢涉险滩、啃硬骨头，未来政策的统一性、协调性、有效性、前瞻性，是我们在供给侧改革方面需要解决的重大问题，为此需要我们上下一致，各方配合，方向、制度、管理、智库的作用均不可或缺。（1）结合材料一、二，运用《经济生活》的知识说明供给侧改革的理论依据。（14分）（2）结合材料三，运用《政治生活》知识说明如何打好供给侧改革的攻坚战。（12分）34.(26分)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中共北京市委关于制定北京市国民经济和社会发展第十三个五年规划的建议》强调，要坚持用邓小平理论、“三个代表”重要思想、科学发展观和总书记系列重要讲话精神武装全党、教育人民，用中国梦和社会主义核心价值观凝聚共识、汇聚力量。深化马克思主义理论研究和建设工程，加强思想道德建设和社会诚信建设，增强国家意识、法治意识、社会责任意识，倡导科学精神，弘扬中华传统美德，注重通过法律和政策向社会传导正确价值取向。</w:t>
      </w:r>
    </w:p>
    <w:p>
      <w:pPr>
        <w:ind w:left="0" w:right="0" w:firstLine="560"/>
        <w:spacing w:before="450" w:after="450" w:line="312" w:lineRule="auto"/>
      </w:pPr>
      <w:r>
        <w:rPr>
          <w:rFonts w:ascii="宋体" w:hAnsi="宋体" w:eastAsia="宋体" w:cs="宋体"/>
          <w:color w:val="000"/>
          <w:sz w:val="28"/>
          <w:szCs w:val="28"/>
        </w:rPr>
        <w:t xml:space="preserve">材料二：2024年3月5日，第十二届全国人民代表大会第四次会议在北京人民大会堂开幕，国务院总理 6 李克强代表国务院向大会作政府工作报告。报告指出，做好“十三五”时期经济社会发展工作，实现全面建成小康社会目标们必须着力把握好三点。一是牢牢抓住发展第一要务不放松；二是大力推进结构性改革；三是加快新旧发展动能接续转换。2024年是全面建成小康社会决胜阶段的开局之年也是推进结构性改革的攻坚之年。做好2024年政府工作，必须坚持以邓小平理论、“三个代表”重要思想、科学发展观为指导，牢固树立和贯彻落实创新、协调、绿色、开放、共享的“五大”发展理念，按照“五位一体”总体布局和“四个全面”战略布局，努力实现“十三五”时期经济社会良好发展。</w:t>
      </w:r>
    </w:p>
    <w:p>
      <w:pPr>
        <w:ind w:left="0" w:right="0" w:firstLine="560"/>
        <w:spacing w:before="450" w:after="450" w:line="312" w:lineRule="auto"/>
      </w:pPr>
      <w:r>
        <w:rPr>
          <w:rFonts w:ascii="宋体" w:hAnsi="宋体" w:eastAsia="宋体" w:cs="宋体"/>
          <w:color w:val="000"/>
          <w:sz w:val="28"/>
          <w:szCs w:val="28"/>
        </w:rPr>
        <w:t xml:space="preserve">(1)结合材料一，运用文化生活的相关知识，简述向社会传导正确价值取向的意义并谈谈如何向社会传导正确价值取向。（14分）</w:t>
      </w:r>
    </w:p>
    <w:p>
      <w:pPr>
        <w:ind w:left="0" w:right="0" w:firstLine="560"/>
        <w:spacing w:before="450" w:after="450" w:line="312" w:lineRule="auto"/>
      </w:pPr>
      <w:r>
        <w:rPr>
          <w:rFonts w:ascii="宋体" w:hAnsi="宋体" w:eastAsia="宋体" w:cs="宋体"/>
          <w:color w:val="000"/>
          <w:sz w:val="28"/>
          <w:szCs w:val="28"/>
        </w:rPr>
        <w:t xml:space="preserve">（2）结合材料二和所学的辩证法的有关知识，说明如何实现“十三五”时期经济社会的良好发展。（12分）</w:t>
      </w:r>
    </w:p>
    <w:p>
      <w:pPr>
        <w:ind w:left="0" w:right="0" w:firstLine="560"/>
        <w:spacing w:before="450" w:after="450" w:line="312" w:lineRule="auto"/>
      </w:pPr>
      <w:r>
        <w:rPr>
          <w:rFonts w:ascii="宋体" w:hAnsi="宋体" w:eastAsia="宋体" w:cs="宋体"/>
          <w:color w:val="000"/>
          <w:sz w:val="28"/>
          <w:szCs w:val="28"/>
        </w:rPr>
        <w:t xml:space="preserve">2024-2024下学期省五校高二6月考试政治答案</w:t>
      </w:r>
    </w:p>
    <w:p>
      <w:pPr>
        <w:ind w:left="0" w:right="0" w:firstLine="560"/>
        <w:spacing w:before="450" w:after="450" w:line="312" w:lineRule="auto"/>
      </w:pPr>
      <w:r>
        <w:rPr>
          <w:rFonts w:ascii="宋体" w:hAnsi="宋体" w:eastAsia="宋体" w:cs="宋体"/>
          <w:color w:val="000"/>
          <w:sz w:val="28"/>
          <w:szCs w:val="28"/>
        </w:rPr>
        <w:t xml:space="preserve">1-5DBBDC 6-10ACDBB 11-15DBCAD 16-20DABAA 21-25BBDCB 26-30DAACB 31D 32A 33（1）①生产决定消费，生产决定消费的对象、方式、质量和水平并为消费创造动力。通过供给侧改革，改善供给结构，提高供给质量与效率，更好地满足人们日益增长和不断变化的消费需求。（3分）②消费对生产有反作用，消费还是生产的目的和动力。消费所形成的新的需求，对生产的调整和升级起着导向作用。在消费需求倒逼的压力之下，“供给侧改革”势在必行。（3分）（可合为一点，生产和消费的关系原理4分，说明2分）③市场在资源配置中起决定性作用，供给侧改革就是要更好地发挥价格对供给的调节；通过竞争提高效率，促进创新；通过优胜劣汰，淘汰过剩落后产能，改善供给结构。(4分)④实行科学的宏观调控，是社会主义市场经济的内在要求，供给侧改革通过对供给结构调整，提高供给质量和效率，促进总供给和总需求平衡，实现国民经济持续健康发展。（4分）（言之有理，可酌情给分）</w:t>
      </w:r>
    </w:p>
    <w:p>
      <w:pPr>
        <w:ind w:left="0" w:right="0" w:firstLine="560"/>
        <w:spacing w:before="450" w:after="450" w:line="312" w:lineRule="auto"/>
      </w:pPr>
      <w:r>
        <w:rPr>
          <w:rFonts w:ascii="宋体" w:hAnsi="宋体" w:eastAsia="宋体" w:cs="宋体"/>
          <w:color w:val="000"/>
          <w:sz w:val="28"/>
          <w:szCs w:val="28"/>
        </w:rPr>
        <w:t xml:space="preserve">（2）① 中国共产党要发挥总揽全局，协调各方利益的领导核心作用，党要在供给侧改革的过程中坚持科学执政、民主执政，提出科学的规划建议。（3分）②全国人大应加强立法工作，为供给侧改革提供法律依据和保障。地方各级人大行使好决定、监督等权力，人大代表履行职责，对人民负责。（3分）③各级政府要切实履行基本职能，做好管理和服务，并坚持科学、民主、依法决策，推动供给侧改革顺利进行。（3分）④人民政协要履行政治协商、民主监督、参政议政的职能，积极为供给侧改革建言献策。（3分）⑤公民要通过社情民意反映制度等途径参与民主决策，为供给侧改革献计献策。通过信访举报制度等渠道参与监督改革的过程。为打好改革攻坚战发挥自身的智慧和力量。（3分）（只需回答出任意4点即可满分，言之有理，酌情给分，但总分不得超过12分）</w:t>
      </w:r>
    </w:p>
    <w:p>
      <w:pPr>
        <w:ind w:left="0" w:right="0" w:firstLine="560"/>
        <w:spacing w:before="450" w:after="450" w:line="312" w:lineRule="auto"/>
      </w:pPr>
      <w:r>
        <w:rPr>
          <w:rFonts w:ascii="宋体" w:hAnsi="宋体" w:eastAsia="宋体" w:cs="宋体"/>
          <w:color w:val="000"/>
          <w:sz w:val="28"/>
          <w:szCs w:val="28"/>
        </w:rPr>
        <w:t xml:space="preserve">34.(1)意义：①向社会传导正确价值取向，有利于丰富了群众的精神文化生活，增强精神力量；（2分）②有利于提高国民科学文化素质和思想道德素质，促进精神文明建设；（2分）</w:t>
      </w:r>
    </w:p>
    <w:p>
      <w:pPr>
        <w:ind w:left="0" w:right="0" w:firstLine="560"/>
        <w:spacing w:before="450" w:after="450" w:line="312" w:lineRule="auto"/>
      </w:pPr>
      <w:r>
        <w:rPr>
          <w:rFonts w:ascii="宋体" w:hAnsi="宋体" w:eastAsia="宋体" w:cs="宋体"/>
          <w:color w:val="000"/>
          <w:sz w:val="28"/>
          <w:szCs w:val="28"/>
        </w:rPr>
        <w:t xml:space="preserve">③有利于发展先进文化，为社会主义建设提供了强大的精神动力和智力支持；有利于促进社会建设，构建和谐社会。（2分）</w:t>
      </w:r>
    </w:p>
    <w:p>
      <w:pPr>
        <w:ind w:left="0" w:right="0" w:firstLine="560"/>
        <w:spacing w:before="450" w:after="450" w:line="312" w:lineRule="auto"/>
      </w:pPr>
      <w:r>
        <w:rPr>
          <w:rFonts w:ascii="宋体" w:hAnsi="宋体" w:eastAsia="宋体" w:cs="宋体"/>
          <w:color w:val="000"/>
          <w:sz w:val="28"/>
          <w:szCs w:val="28"/>
        </w:rPr>
        <w:t xml:space="preserve">如何：①向社会传导正确价值取向，要牢牢把握文化的前进方向，根本在于坚持中国特色社会主义理论体系。②要大力加强社会主义核心价值体系建设，积极发展人民大众喜闻乐见的文化，创作文化精品。③立足于实践，继承优秀的传统文化，“取其精华，去其糟粕”，批判继承，古为今用。④面向世界、博采众长，吸收、借鉴其他民族优秀文化成果。⑤人民群众是文化创造的主体，应充分发挥人民群众建设新农村文化的积极性。⑥大力发展教育、科学、扶持公益性文化事业、发展文化产业、鼓励文化创新，营造有利于出精品、出人才、出效益的环境。（每点2分，答出四点即可）</w:t>
      </w:r>
    </w:p>
    <w:p>
      <w:pPr>
        <w:ind w:left="0" w:right="0" w:firstLine="560"/>
        <w:spacing w:before="450" w:after="450" w:line="312" w:lineRule="auto"/>
      </w:pPr>
      <w:r>
        <w:rPr>
          <w:rFonts w:ascii="宋体" w:hAnsi="宋体" w:eastAsia="宋体" w:cs="宋体"/>
          <w:color w:val="000"/>
          <w:sz w:val="28"/>
          <w:szCs w:val="28"/>
        </w:rPr>
        <w:t xml:space="preserve">(2)①联系是普遍的、多样的，要坚持联系的观点。贯彻落实中国特色社会主义理论，科学发展观和“五大”发展理念，实现“十三五”时期经济社会的良好发展。（3分）②事物是不断变化发展的，要坚持发展的观点，加快新旧发展动能接续转换，以实现“十三五”时期经济社会的良好发展。（3分）③要掌握系统优化方法，实现“十三五”时期经济社会良好发展要按照“五位一体”总体布局和“四个全面”战略布局，做好结构性改革。（3分）④坚持两点论和重点论的统一，着重解决主要矛盾。“十三五”时期要实现经济社会的良好发展必须牢牢抓住发展这第一要务不放松。（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2025-05-03T19:03:14+08:00</dcterms:created>
  <dcterms:modified xsi:type="dcterms:W3CDTF">2025-05-03T19:03:14+08:00</dcterms:modified>
</cp:coreProperties>
</file>

<file path=docProps/custom.xml><?xml version="1.0" encoding="utf-8"?>
<Properties xmlns="http://schemas.openxmlformats.org/officeDocument/2006/custom-properties" xmlns:vt="http://schemas.openxmlformats.org/officeDocument/2006/docPropsVTypes"/>
</file>