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2024年台湾各县市GDP和人均GDP排名</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第一篇：2024年台湾各县市GDP和人均GDP排名2024年台湾各县市GDP和人均GDP排名地区GDP（亿美元）人均GDP（美元）GDP折合人民币（亿元）2024年人民币对美元的平均汇率6.4588台湾省4668.812013930151...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地区GDP（亿美元）人均GDP（美元）GDP折合人民币（亿元）2024年人民币对美元的平均汇率6.4588</w:t>
      </w:r>
    </w:p>
    <w:p>
      <w:pPr>
        <w:ind w:left="0" w:right="0" w:firstLine="560"/>
        <w:spacing w:before="450" w:after="450" w:line="312" w:lineRule="auto"/>
      </w:pPr>
      <w:r>
        <w:rPr>
          <w:rFonts w:ascii="宋体" w:hAnsi="宋体" w:eastAsia="宋体" w:cs="宋体"/>
          <w:color w:val="000"/>
          <w:sz w:val="28"/>
          <w:szCs w:val="28"/>
        </w:rPr>
        <w:t xml:space="preserve">台湾省4668.812013930151亿元</w:t>
      </w:r>
    </w:p>
    <w:p>
      <w:pPr>
        <w:ind w:left="0" w:right="0" w:firstLine="560"/>
        <w:spacing w:before="450" w:after="450" w:line="312" w:lineRule="auto"/>
      </w:pPr>
      <w:r>
        <w:rPr>
          <w:rFonts w:ascii="宋体" w:hAnsi="宋体" w:eastAsia="宋体" w:cs="宋体"/>
          <w:color w:val="000"/>
          <w:sz w:val="28"/>
          <w:szCs w:val="28"/>
        </w:rPr>
        <w:t xml:space="preserve">新北市827.1212225342亿元（台湾1）台北市817.4312145277亿元（台湾2）高雄市602.7217323893</w:t>
      </w:r>
    </w:p>
    <w:p>
      <w:pPr>
        <w:ind w:left="0" w:right="0" w:firstLine="560"/>
        <w:spacing w:before="450" w:after="450" w:line="312" w:lineRule="auto"/>
      </w:pPr>
      <w:r>
        <w:rPr>
          <w:rFonts w:ascii="宋体" w:hAnsi="宋体" w:eastAsia="宋体" w:cs="宋体"/>
          <w:color w:val="000"/>
          <w:sz w:val="28"/>
          <w:szCs w:val="28"/>
        </w:rPr>
        <w:t xml:space="preserve">台中市496.8187573209</w:t>
      </w:r>
    </w:p>
    <w:p>
      <w:pPr>
        <w:ind w:left="0" w:right="0" w:firstLine="560"/>
        <w:spacing w:before="450" w:after="450" w:line="312" w:lineRule="auto"/>
      </w:pPr>
      <w:r>
        <w:rPr>
          <w:rFonts w:ascii="宋体" w:hAnsi="宋体" w:eastAsia="宋体" w:cs="宋体"/>
          <w:color w:val="000"/>
          <w:sz w:val="28"/>
          <w:szCs w:val="28"/>
        </w:rPr>
        <w:t xml:space="preserve">桃园县423.5211542735</w:t>
      </w:r>
    </w:p>
    <w:p>
      <w:pPr>
        <w:ind w:left="0" w:right="0" w:firstLine="560"/>
        <w:spacing w:before="450" w:after="450" w:line="312" w:lineRule="auto"/>
      </w:pPr>
      <w:r>
        <w:rPr>
          <w:rFonts w:ascii="宋体" w:hAnsi="宋体" w:eastAsia="宋体" w:cs="宋体"/>
          <w:color w:val="000"/>
          <w:sz w:val="28"/>
          <w:szCs w:val="28"/>
        </w:rPr>
        <w:t xml:space="preserve">台南市341.0181982202</w:t>
      </w:r>
    </w:p>
    <w:p>
      <w:pPr>
        <w:ind w:left="0" w:right="0" w:firstLine="560"/>
        <w:spacing w:before="450" w:after="450" w:line="312" w:lineRule="auto"/>
      </w:pPr>
      <w:r>
        <w:rPr>
          <w:rFonts w:ascii="宋体" w:hAnsi="宋体" w:eastAsia="宋体" w:cs="宋体"/>
          <w:color w:val="000"/>
          <w:sz w:val="28"/>
          <w:szCs w:val="28"/>
        </w:rPr>
        <w:t xml:space="preserve">彰化县2***92</w:t>
      </w:r>
    </w:p>
    <w:p>
      <w:pPr>
        <w:ind w:left="0" w:right="0" w:firstLine="560"/>
        <w:spacing w:before="450" w:after="450" w:line="312" w:lineRule="auto"/>
      </w:pPr>
      <w:r>
        <w:rPr>
          <w:rFonts w:ascii="宋体" w:hAnsi="宋体" w:eastAsia="宋体" w:cs="宋体"/>
          <w:color w:val="000"/>
          <w:sz w:val="28"/>
          <w:szCs w:val="28"/>
        </w:rPr>
        <w:t xml:space="preserve">屏东县151.217315976</w:t>
      </w:r>
    </w:p>
    <w:p>
      <w:pPr>
        <w:ind w:left="0" w:right="0" w:firstLine="560"/>
        <w:spacing w:before="450" w:after="450" w:line="312" w:lineRule="auto"/>
      </w:pPr>
      <w:r>
        <w:rPr>
          <w:rFonts w:ascii="宋体" w:hAnsi="宋体" w:eastAsia="宋体" w:cs="宋体"/>
          <w:color w:val="000"/>
          <w:sz w:val="28"/>
          <w:szCs w:val="28"/>
        </w:rPr>
        <w:t xml:space="preserve">云林县114.115901737</w:t>
      </w:r>
    </w:p>
    <w:p>
      <w:pPr>
        <w:ind w:left="0" w:right="0" w:firstLine="560"/>
        <w:spacing w:before="450" w:after="450" w:line="312" w:lineRule="auto"/>
      </w:pPr>
      <w:r>
        <w:rPr>
          <w:rFonts w:ascii="宋体" w:hAnsi="宋体" w:eastAsia="宋体" w:cs="宋体"/>
          <w:color w:val="000"/>
          <w:sz w:val="28"/>
          <w:szCs w:val="28"/>
        </w:rPr>
        <w:t xml:space="preserve">新竹县112.721968728</w:t>
      </w:r>
    </w:p>
    <w:p>
      <w:pPr>
        <w:ind w:left="0" w:right="0" w:firstLine="560"/>
        <w:spacing w:before="450" w:after="450" w:line="312" w:lineRule="auto"/>
      </w:pPr>
      <w:r>
        <w:rPr>
          <w:rFonts w:ascii="宋体" w:hAnsi="宋体" w:eastAsia="宋体" w:cs="宋体"/>
          <w:color w:val="000"/>
          <w:sz w:val="28"/>
          <w:szCs w:val="28"/>
        </w:rPr>
        <w:t xml:space="preserve">新竹市108.226054699</w:t>
      </w:r>
    </w:p>
    <w:p>
      <w:pPr>
        <w:ind w:left="0" w:right="0" w:firstLine="560"/>
        <w:spacing w:before="450" w:after="450" w:line="312" w:lineRule="auto"/>
      </w:pPr>
      <w:r>
        <w:rPr>
          <w:rFonts w:ascii="宋体" w:hAnsi="宋体" w:eastAsia="宋体" w:cs="宋体"/>
          <w:color w:val="000"/>
          <w:sz w:val="28"/>
          <w:szCs w:val="28"/>
        </w:rPr>
        <w:t xml:space="preserve">苗栗县100.517910649</w:t>
      </w:r>
    </w:p>
    <w:p>
      <w:pPr>
        <w:ind w:left="0" w:right="0" w:firstLine="560"/>
        <w:spacing w:before="450" w:after="450" w:line="312" w:lineRule="auto"/>
      </w:pPr>
      <w:r>
        <w:rPr>
          <w:rFonts w:ascii="宋体" w:hAnsi="宋体" w:eastAsia="宋体" w:cs="宋体"/>
          <w:color w:val="000"/>
          <w:sz w:val="28"/>
          <w:szCs w:val="28"/>
        </w:rPr>
        <w:t xml:space="preserve">南投县93.617772605</w:t>
      </w:r>
    </w:p>
    <w:p>
      <w:pPr>
        <w:ind w:left="0" w:right="0" w:firstLine="560"/>
        <w:spacing w:before="450" w:after="450" w:line="312" w:lineRule="auto"/>
      </w:pPr>
      <w:r>
        <w:rPr>
          <w:rFonts w:ascii="宋体" w:hAnsi="宋体" w:eastAsia="宋体" w:cs="宋体"/>
          <w:color w:val="000"/>
          <w:sz w:val="28"/>
          <w:szCs w:val="28"/>
        </w:rPr>
        <w:t xml:space="preserve">嘉义县91.416817590</w:t>
      </w:r>
    </w:p>
    <w:p>
      <w:pPr>
        <w:ind w:left="0" w:right="0" w:firstLine="560"/>
        <w:spacing w:before="450" w:after="450" w:line="312" w:lineRule="auto"/>
      </w:pPr>
      <w:r>
        <w:rPr>
          <w:rFonts w:ascii="宋体" w:hAnsi="宋体" w:eastAsia="宋体" w:cs="宋体"/>
          <w:color w:val="000"/>
          <w:sz w:val="28"/>
          <w:szCs w:val="28"/>
        </w:rPr>
        <w:t xml:space="preserve">宜兰县89.419409577</w:t>
      </w:r>
    </w:p>
    <w:p>
      <w:pPr>
        <w:ind w:left="0" w:right="0" w:firstLine="560"/>
        <w:spacing w:before="450" w:after="450" w:line="312" w:lineRule="auto"/>
      </w:pPr>
      <w:r>
        <w:rPr>
          <w:rFonts w:ascii="宋体" w:hAnsi="宋体" w:eastAsia="宋体" w:cs="宋体"/>
          <w:color w:val="000"/>
          <w:sz w:val="28"/>
          <w:szCs w:val="28"/>
        </w:rPr>
        <w:t xml:space="preserve">基隆市81.521207526</w:t>
      </w:r>
    </w:p>
    <w:p>
      <w:pPr>
        <w:ind w:left="0" w:right="0" w:firstLine="560"/>
        <w:spacing w:before="450" w:after="450" w:line="312" w:lineRule="auto"/>
      </w:pPr>
      <w:r>
        <w:rPr>
          <w:rFonts w:ascii="宋体" w:hAnsi="宋体" w:eastAsia="宋体" w:cs="宋体"/>
          <w:color w:val="000"/>
          <w:sz w:val="28"/>
          <w:szCs w:val="28"/>
        </w:rPr>
        <w:t xml:space="preserve">花莲县66.119508427</w:t>
      </w:r>
    </w:p>
    <w:p>
      <w:pPr>
        <w:ind w:left="0" w:right="0" w:firstLine="560"/>
        <w:spacing w:before="450" w:after="450" w:line="312" w:lineRule="auto"/>
      </w:pPr>
      <w:r>
        <w:rPr>
          <w:rFonts w:ascii="宋体" w:hAnsi="宋体" w:eastAsia="宋体" w:cs="宋体"/>
          <w:color w:val="000"/>
          <w:sz w:val="28"/>
          <w:szCs w:val="28"/>
        </w:rPr>
        <w:t xml:space="preserve">嘉义市52.919436342</w:t>
      </w:r>
    </w:p>
    <w:p>
      <w:pPr>
        <w:ind w:left="0" w:right="0" w:firstLine="560"/>
        <w:spacing w:before="450" w:after="450" w:line="312" w:lineRule="auto"/>
      </w:pPr>
      <w:r>
        <w:rPr>
          <w:rFonts w:ascii="宋体" w:hAnsi="宋体" w:eastAsia="宋体" w:cs="宋体"/>
          <w:color w:val="000"/>
          <w:sz w:val="28"/>
          <w:szCs w:val="28"/>
        </w:rPr>
        <w:t xml:space="preserve">台东县39.917305258</w:t>
      </w:r>
    </w:p>
    <w:p>
      <w:pPr>
        <w:ind w:left="0" w:right="0" w:firstLine="560"/>
        <w:spacing w:before="450" w:after="450" w:line="312" w:lineRule="auto"/>
      </w:pPr>
      <w:r>
        <w:rPr>
          <w:rFonts w:ascii="宋体" w:hAnsi="宋体" w:eastAsia="宋体" w:cs="宋体"/>
          <w:color w:val="000"/>
          <w:sz w:val="28"/>
          <w:szCs w:val="28"/>
        </w:rPr>
        <w:t xml:space="preserve">澎湖县21.622302140</w:t>
      </w:r>
    </w:p>
    <w:p>
      <w:pPr>
        <w:ind w:left="0" w:right="0" w:firstLine="560"/>
        <w:spacing w:before="450" w:after="450" w:line="312" w:lineRule="auto"/>
      </w:pPr>
      <w:r>
        <w:rPr>
          <w:rFonts w:ascii="宋体" w:hAnsi="宋体" w:eastAsia="宋体" w:cs="宋体"/>
          <w:color w:val="000"/>
          <w:sz w:val="28"/>
          <w:szCs w:val="28"/>
        </w:rPr>
        <w:t xml:space="preserve">亿元（台湾3）亿元（台湾4）亿元（台湾5）亿元（台湾6）亿元（台湾7）亿元（台湾8）亿元（台湾9）亿元（台湾10）亿元（台湾11）亿元（台湾12）亿元（台湾13）亿元（台湾14）亿元（台湾15）亿元（台湾16）亿元（台湾17）亿元（台湾18）亿元（台湾19）亿元（台湾20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2025-05-03T09:18:52+08:00</dcterms:created>
  <dcterms:modified xsi:type="dcterms:W3CDTF">2025-05-03T09:18:52+08:00</dcterms:modified>
</cp:coreProperties>
</file>

<file path=docProps/custom.xml><?xml version="1.0" encoding="utf-8"?>
<Properties xmlns="http://schemas.openxmlformats.org/officeDocument/2006/custom-properties" xmlns:vt="http://schemas.openxmlformats.org/officeDocument/2006/docPropsVTypes"/>
</file>