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关于南充市投融资平台体系建设情况的调查报告</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南充市投融资平台体系建设情况的调查报告关于南充市投融资平台体系建设情况的调查报告近年来，我市在“产业兴市”和“工业强市”战略的指引下，工业园区建设以及重点基础项目建设进入高强度、高密度投入期，中小工业企业进入快速发展和高速增长...</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第一篇：关于南充市投融资平台体系建设情况的调查报告</w:t>
      </w:r>
    </w:p>
    <w:p>
      <w:pPr>
        <w:ind w:left="0" w:right="0" w:firstLine="560"/>
        <w:spacing w:before="450" w:after="450" w:line="312" w:lineRule="auto"/>
      </w:pPr>
      <w:r>
        <w:rPr>
          <w:rFonts w:ascii="宋体" w:hAnsi="宋体" w:eastAsia="宋体" w:cs="宋体"/>
          <w:color w:val="000"/>
          <w:sz w:val="28"/>
          <w:szCs w:val="28"/>
        </w:rPr>
        <w:t xml:space="preserve">关于南充市投融资平台体系建设情况的调查报告</w:t>
      </w:r>
    </w:p>
    <w:p>
      <w:pPr>
        <w:ind w:left="0" w:right="0" w:firstLine="560"/>
        <w:spacing w:before="450" w:after="450" w:line="312" w:lineRule="auto"/>
      </w:pPr>
      <w:r>
        <w:rPr>
          <w:rFonts w:ascii="宋体" w:hAnsi="宋体" w:eastAsia="宋体" w:cs="宋体"/>
          <w:color w:val="000"/>
          <w:sz w:val="28"/>
          <w:szCs w:val="28"/>
        </w:rPr>
        <w:t xml:space="preserve">近年来，我市在“产业兴市”和“工业强市”战略的指引下，工业园区建设以及重点基础项目建设进入高强度、高密度投入期，中小工业企业进入快速发展和高速增长期，这些都对投融资需求增大。但由于我市投融资平台建设滞后，致使攸关我市经济社会发展的工业园区建设、重点项目建设，以及中小企业发展因资金紧缺倍受困挠。因此，加快我市政府性投融资平台和中小企业融资担保体系建设已成当务之急。市人大常委会对此进行了专题调研，现将有关情况报告于后：</w:t>
      </w:r>
    </w:p>
    <w:p>
      <w:pPr>
        <w:ind w:left="0" w:right="0" w:firstLine="560"/>
        <w:spacing w:before="450" w:after="450" w:line="312" w:lineRule="auto"/>
      </w:pPr>
      <w:r>
        <w:rPr>
          <w:rFonts w:ascii="宋体" w:hAnsi="宋体" w:eastAsia="宋体" w:cs="宋体"/>
          <w:color w:val="000"/>
          <w:sz w:val="28"/>
          <w:szCs w:val="28"/>
        </w:rPr>
        <w:t xml:space="preserve">一、关于政府性投融资平台建设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政府性投融资平台按行政管理体制分为土地储备、交通建设、城市建设和国资经营等四个小平台，由于资源分散、投融资和使用监管合一，致使各平台经营调剂机制不灵，经营效益较差，偿债能力较弱，其政府性投融资作用未能充分发挥。</w:t>
      </w:r>
    </w:p>
    <w:p>
      <w:pPr>
        <w:ind w:left="0" w:right="0" w:firstLine="560"/>
        <w:spacing w:before="450" w:after="450" w:line="312" w:lineRule="auto"/>
      </w:pPr>
      <w:r>
        <w:rPr>
          <w:rFonts w:ascii="宋体" w:hAnsi="宋体" w:eastAsia="宋体" w:cs="宋体"/>
          <w:color w:val="000"/>
          <w:sz w:val="28"/>
          <w:szCs w:val="28"/>
        </w:rPr>
        <w:t xml:space="preserve">1、土地储备中心：土地储备中心是财政全额拨款的事业单位，2024年以来，该中心以土地抵押或土地出让预期收益质押先后向中行、建行、工行、国开行、市商行贷款9.645亿元，到2024年10月10日，贷款余额为6.106亿元，年付利息约0.6亿元。贷款主要是纳入财政预算进行统筹安排使用。</w:t>
      </w:r>
    </w:p>
    <w:p>
      <w:pPr>
        <w:ind w:left="0" w:right="0" w:firstLine="560"/>
        <w:spacing w:before="450" w:after="450" w:line="312" w:lineRule="auto"/>
      </w:pPr>
      <w:r>
        <w:rPr>
          <w:rFonts w:ascii="宋体" w:hAnsi="宋体" w:eastAsia="宋体" w:cs="宋体"/>
          <w:color w:val="000"/>
          <w:sz w:val="28"/>
          <w:szCs w:val="28"/>
        </w:rPr>
        <w:t xml:space="preserve">2、交通建设平台：主要负责国、省道干线公路和桥梁的建设改造工程。由于国、省交通主管部门对国、省道和通村公路补助标准低，市、县政府还需要筹集部分建设资金。因此，全市交通系统已累计欠银行贷款和施工单位工程款20多亿元。近几年，南充将开工建设南巴高速公路、南梁高速公路和嘉陵江下中坝大桥等重点建设项目，总投资232亿元，急需筹集大量建设资金。</w:t>
      </w:r>
    </w:p>
    <w:p>
      <w:pPr>
        <w:ind w:left="0" w:right="0" w:firstLine="560"/>
        <w:spacing w:before="450" w:after="450" w:line="312" w:lineRule="auto"/>
      </w:pPr>
      <w:r>
        <w:rPr>
          <w:rFonts w:ascii="宋体" w:hAnsi="宋体" w:eastAsia="宋体" w:cs="宋体"/>
          <w:color w:val="000"/>
          <w:sz w:val="28"/>
          <w:szCs w:val="28"/>
        </w:rPr>
        <w:t xml:space="preserve">3、城市建设平台：主要承担城市基础设施的建设和管理。已成立的“南充市城市建设投资有限公司”不具备投资资格，仅从事城市建设工程项目管理。城市建设项目资金主要来源是财政预算资金和土地储备中心代融资。</w:t>
      </w:r>
    </w:p>
    <w:p>
      <w:pPr>
        <w:ind w:left="0" w:right="0" w:firstLine="560"/>
        <w:spacing w:before="450" w:after="450" w:line="312" w:lineRule="auto"/>
      </w:pPr>
      <w:r>
        <w:rPr>
          <w:rFonts w:ascii="宋体" w:hAnsi="宋体" w:eastAsia="宋体" w:cs="宋体"/>
          <w:color w:val="000"/>
          <w:sz w:val="28"/>
          <w:szCs w:val="28"/>
        </w:rPr>
        <w:t xml:space="preserve">4、国资经营平台：南充市国有资产投资经营有限责任公司成立于2024年8月，注册资本金1.34亿元，现有资产总额3.46亿元，负债总额1.98亿元，资产负债率52%。主要负责划入国有资产的经营管理并承担市政府重点项目建设和产业发展投融资职能。公司成立4年来，累计为上中坝开发、国道212线顺西段改造、嘉陵区拆迁还房工程等项目融资3.79亿元，通过债务重组，为10多户企业化解债务1.87亿元。4年累计实现收入1.33亿元，上交税金739万元，上缴财政6430万元，实现利润112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南充金融机构的现状是有钱难以贷出，致使存贷差越拉越大。今年1-9月，各类存款余额（本外币）已达711.03亿元，各类贷款余额（本外币）仅304.72亿元，存贷差达406.31亿元。依据金融部门贷款条件规定，南充不少投资主体和企业均因缺抵押贷不到款。这实质是缺一个有抵押、有信用、有实力的投融资平台。我市现有四个投融资平台存在的主要问题是：</w:t>
      </w:r>
    </w:p>
    <w:p>
      <w:pPr>
        <w:ind w:left="0" w:right="0" w:firstLine="560"/>
        <w:spacing w:before="450" w:after="450" w:line="312" w:lineRule="auto"/>
      </w:pPr>
      <w:r>
        <w:rPr>
          <w:rFonts w:ascii="宋体" w:hAnsi="宋体" w:eastAsia="宋体" w:cs="宋体"/>
          <w:color w:val="000"/>
          <w:sz w:val="28"/>
          <w:szCs w:val="28"/>
        </w:rPr>
        <w:t xml:space="preserve">1、平台分散，不能形成合力。我市目前的政府性投融资平台按行政职能分散到多个部门，造成了我市有限的投融资资源分散，综合协调能力较弱。</w:t>
      </w:r>
    </w:p>
    <w:p>
      <w:pPr>
        <w:ind w:left="0" w:right="0" w:firstLine="560"/>
        <w:spacing w:before="450" w:after="450" w:line="312" w:lineRule="auto"/>
      </w:pPr>
      <w:r>
        <w:rPr>
          <w:rFonts w:ascii="宋体" w:hAnsi="宋体" w:eastAsia="宋体" w:cs="宋体"/>
          <w:color w:val="000"/>
          <w:sz w:val="28"/>
          <w:szCs w:val="28"/>
        </w:rPr>
        <w:t xml:space="preserve">2、实力弱，投融资能力差。我市现有各平台国有资产没有有效整合，资产总量小、质量差，有的平台甚至不具备融资能力。融资能力弱，偿债能力差，根本满足不了我市经济和社会发展的客观需要，与建设川东北区域中心城市的投融资需求差距很大。</w:t>
      </w:r>
    </w:p>
    <w:p>
      <w:pPr>
        <w:ind w:left="0" w:right="0" w:firstLine="560"/>
        <w:spacing w:before="450" w:after="450" w:line="312" w:lineRule="auto"/>
      </w:pPr>
      <w:r>
        <w:rPr>
          <w:rFonts w:ascii="宋体" w:hAnsi="宋体" w:eastAsia="宋体" w:cs="宋体"/>
          <w:color w:val="000"/>
          <w:sz w:val="28"/>
          <w:szCs w:val="28"/>
        </w:rPr>
        <w:t xml:space="preserve">3、经营机制不灵，经营效益差。目前，国土、交通、建设三个平台都带有行政职能，项目建设和监管合一，各平台缺乏经营创造性和主动性，投融资效果不理想。</w:t>
      </w:r>
    </w:p>
    <w:p>
      <w:pPr>
        <w:ind w:left="0" w:right="0" w:firstLine="560"/>
        <w:spacing w:before="450" w:after="450" w:line="312" w:lineRule="auto"/>
      </w:pPr>
      <w:r>
        <w:rPr>
          <w:rFonts w:ascii="宋体" w:hAnsi="宋体" w:eastAsia="宋体" w:cs="宋体"/>
          <w:color w:val="000"/>
          <w:sz w:val="28"/>
          <w:szCs w:val="28"/>
        </w:rPr>
        <w:t xml:space="preserve">（三）加快政府性投融资平台建设的建议</w:t>
      </w:r>
    </w:p>
    <w:p>
      <w:pPr>
        <w:ind w:left="0" w:right="0" w:firstLine="560"/>
        <w:spacing w:before="450" w:after="450" w:line="312" w:lineRule="auto"/>
      </w:pPr>
      <w:r>
        <w:rPr>
          <w:rFonts w:ascii="宋体" w:hAnsi="宋体" w:eastAsia="宋体" w:cs="宋体"/>
          <w:color w:val="000"/>
          <w:sz w:val="28"/>
          <w:szCs w:val="28"/>
        </w:rPr>
        <w:t xml:space="preserve">1、明确目标，准确定位。政府性投融资平台建设的目的，就是要围绕市委、市政府确定的“建设川东北区域中心城市”战略目标服务，为促进南充经济和社会全面发展服务，为关系南充国计民生的重大项目建设和重点企业发展做好投融资工作。建议依托市国投公司，把现有的国资经营、土地储备、交通建设、城市建设等四个小平台进行有效整合，建立一个综合性的投融资平台。确立法人主体地位，实行企业化管理，履行政府性出资人职责和政府性举债、偿债职责。</w:t>
      </w:r>
    </w:p>
    <w:p>
      <w:pPr>
        <w:ind w:left="0" w:right="0" w:firstLine="560"/>
        <w:spacing w:before="450" w:after="450" w:line="312" w:lineRule="auto"/>
      </w:pPr>
      <w:r>
        <w:rPr>
          <w:rFonts w:ascii="宋体" w:hAnsi="宋体" w:eastAsia="宋体" w:cs="宋体"/>
          <w:color w:val="000"/>
          <w:sz w:val="28"/>
          <w:szCs w:val="28"/>
        </w:rPr>
        <w:t xml:space="preserve">2、整合资源，增强实力。将市级各行政事业单位的闲置国有资产、经营性资产，以及政府性资源、设施经营权、股权等资产通过清产核资注入其中，增大注册资本金，以壮大政府性投融资平台实力，增强平台投融资能力。</w:t>
      </w:r>
    </w:p>
    <w:p>
      <w:pPr>
        <w:ind w:left="0" w:right="0" w:firstLine="560"/>
        <w:spacing w:before="450" w:after="450" w:line="312" w:lineRule="auto"/>
      </w:pPr>
      <w:r>
        <w:rPr>
          <w:rFonts w:ascii="宋体" w:hAnsi="宋体" w:eastAsia="宋体" w:cs="宋体"/>
          <w:color w:val="000"/>
          <w:sz w:val="28"/>
          <w:szCs w:val="28"/>
        </w:rPr>
        <w:t xml:space="preserve">3、加强领导，强化监管。为确保市委、市政府确定的经济社会发展目标的顺利实现，建议将新组建的投融资平台提升为市政府直接管理。同时，在平台的经营上，坚持市场化运作，尽最大可能规避风险；经营考核实行目标管理，以确保平台的良性经营和可持续发展。</w:t>
      </w:r>
    </w:p>
    <w:p>
      <w:pPr>
        <w:ind w:left="0" w:right="0" w:firstLine="560"/>
        <w:spacing w:before="450" w:after="450" w:line="312" w:lineRule="auto"/>
      </w:pPr>
      <w:r>
        <w:rPr>
          <w:rFonts w:ascii="宋体" w:hAnsi="宋体" w:eastAsia="宋体" w:cs="宋体"/>
          <w:color w:val="000"/>
          <w:sz w:val="28"/>
          <w:szCs w:val="28"/>
        </w:rPr>
        <w:t xml:space="preserve">4、强化经营，注重效益。完善平台自身经营机制，加强诚信建设，实现与金融机构的充分合作，确保重点项目建设的资金需求和重点企业的融资支持。同时，努力实现经营效益的最大化和国有资产的保值、增值。</w:t>
      </w:r>
    </w:p>
    <w:p>
      <w:pPr>
        <w:ind w:left="0" w:right="0" w:firstLine="560"/>
        <w:spacing w:before="450" w:after="450" w:line="312" w:lineRule="auto"/>
      </w:pPr>
      <w:r>
        <w:rPr>
          <w:rFonts w:ascii="宋体" w:hAnsi="宋体" w:eastAsia="宋体" w:cs="宋体"/>
          <w:color w:val="000"/>
          <w:sz w:val="28"/>
          <w:szCs w:val="28"/>
        </w:rPr>
        <w:t xml:space="preserve">二、关于中小企业融资担保体系建设</w:t>
      </w:r>
    </w:p>
    <w:p>
      <w:pPr>
        <w:ind w:left="0" w:right="0" w:firstLine="560"/>
        <w:spacing w:before="450" w:after="450" w:line="312" w:lineRule="auto"/>
      </w:pPr>
      <w:r>
        <w:rPr>
          <w:rFonts w:ascii="宋体" w:hAnsi="宋体" w:eastAsia="宋体" w:cs="宋体"/>
          <w:color w:val="000"/>
          <w:sz w:val="28"/>
          <w:szCs w:val="28"/>
        </w:rPr>
        <w:t xml:space="preserve">（一）中小企业融资现状</w:t>
      </w:r>
    </w:p>
    <w:p>
      <w:pPr>
        <w:ind w:left="0" w:right="0" w:firstLine="560"/>
        <w:spacing w:before="450" w:after="450" w:line="312" w:lineRule="auto"/>
      </w:pPr>
      <w:r>
        <w:rPr>
          <w:rFonts w:ascii="宋体" w:hAnsi="宋体" w:eastAsia="宋体" w:cs="宋体"/>
          <w:color w:val="000"/>
          <w:sz w:val="28"/>
          <w:szCs w:val="28"/>
        </w:rPr>
        <w:t xml:space="preserve">截止2024年底，全市中小企业已达17436家，年销售收入357.5亿元，上缴税金6.45亿元，从业人员29万人。中小企业不仅为全市实现了70%以上的工业增加值和70％左右的工业上缴税金，而且还为社会提供了60%以上的城镇就业机会。中小企业已经成为我市地方经济发展和社会稳定的重要支撑。但在2024年国家实行宏观经济调控以来，银行信贷规模缩减、贷款利率提高、原燃材料涨价、制造成本猛增，加之今年世界金融危机的影响，致使中小企业步入前所未有的困境。中小企业发展资金短缺的矛盾已更加突出。据初步调查，今年全市425户规模以上工业企业有近350户企业资金缺口20多亿元，其中，流动资金缺口12亿多元，技改资金缺口8亿元。在我市四大支柱产业中，丝纺服装和农产品加工企业因季节性收购原材料和流动资金占用额度较大等原因，导致流动资金“瓶颈”问题尤为突出。</w:t>
      </w:r>
    </w:p>
    <w:p>
      <w:pPr>
        <w:ind w:left="0" w:right="0" w:firstLine="560"/>
        <w:spacing w:before="450" w:after="450" w:line="312" w:lineRule="auto"/>
      </w:pPr>
      <w:r>
        <w:rPr>
          <w:rFonts w:ascii="宋体" w:hAnsi="宋体" w:eastAsia="宋体" w:cs="宋体"/>
          <w:color w:val="000"/>
          <w:sz w:val="28"/>
          <w:szCs w:val="28"/>
        </w:rPr>
        <w:t xml:space="preserve">（二）中小企业担保机构发展现状</w:t>
      </w:r>
    </w:p>
    <w:p>
      <w:pPr>
        <w:ind w:left="0" w:right="0" w:firstLine="560"/>
        <w:spacing w:before="450" w:after="450" w:line="312" w:lineRule="auto"/>
      </w:pPr>
      <w:r>
        <w:rPr>
          <w:rFonts w:ascii="宋体" w:hAnsi="宋体" w:eastAsia="宋体" w:cs="宋体"/>
          <w:color w:val="000"/>
          <w:sz w:val="28"/>
          <w:szCs w:val="28"/>
        </w:rPr>
        <w:t xml:space="preserve">中小企业因缺少符合银行抵押条件的资产而很难从银行获得直接贷款。中小企业获取信贷资金的又一重要途径就是担保贷款，而我市目前担保机构的担保能力又非常弱小。截止2024年9月，全市共有中小企业担保机构11家，其中，政策性担保机构4家，会员制担保机构3家，商业性担保机构4家，注册资本金总额2.75亿元，其中，货币资本金1.58亿元。2024年1－9月11家担保机构共为286户中小企业担保融资4.42亿元，而全年的担保融资额也仅能达6亿多元。</w:t>
      </w:r>
    </w:p>
    <w:p>
      <w:pPr>
        <w:ind w:left="0" w:right="0" w:firstLine="560"/>
        <w:spacing w:before="450" w:after="450" w:line="312" w:lineRule="auto"/>
      </w:pPr>
      <w:r>
        <w:rPr>
          <w:rFonts w:ascii="宋体" w:hAnsi="宋体" w:eastAsia="宋体" w:cs="宋体"/>
          <w:color w:val="000"/>
          <w:sz w:val="28"/>
          <w:szCs w:val="28"/>
        </w:rPr>
        <w:t xml:space="preserve">（三）中小企业担保体系建设中存在的主要问题：一是一些领导对加快担保体系建设解决中小企业融资难的作用认识不到位。目前我市中小企业的发展还处在原始积累和发展初级阶段，绝大多数企业没有符合银行贷款抵押条件的资产。不发展壮大担保机构，中小企业就很难获得银行信贷支持。二是财政资金支持严重不足。财政资金在中小企业担保体系建设中的引导作用是巨大的。遂宁市在2024年通过5500万元的财政资金注入，引导成立8家会员制担保机构，注册资本金3亿多元，当年就为中小企业担保融资8亿多元。遂宁市在中小企业担保体系建设中，已累计投入财政资金1.5亿元以上。而我市在中小企业融资担保体系建设中财政资金累计投入仅4180万元。三是担保机构的担保能力较弱。目前，我市现有的11家担保机构中，实到货币资本金1000万元以上的仅7家，2024万元以上的仅2家，5000万元以上的仅1家。四是银保合作刚刚起步。我市现有11家担保机构中，仅有8家与相关金融机构签订了合作协议，担</w:t>
      </w:r>
    </w:p>
    <w:p>
      <w:pPr>
        <w:ind w:left="0" w:right="0" w:firstLine="560"/>
        <w:spacing w:before="450" w:after="450" w:line="312" w:lineRule="auto"/>
      </w:pPr>
      <w:r>
        <w:rPr>
          <w:rFonts w:ascii="宋体" w:hAnsi="宋体" w:eastAsia="宋体" w:cs="宋体"/>
          <w:color w:val="000"/>
          <w:sz w:val="28"/>
          <w:szCs w:val="28"/>
        </w:rPr>
        <w:t xml:space="preserve">保资金放大倍数除农发行为5倍外，其余都在3倍以内。而省内其他市（州）金融机构对担保机构的放大倍数绝大多数都在5倍以上、10倍以内。在风险控制方面，我市基本上未建立银保共担风险的机制；在担保贷款利率优惠方面，我市相关金融机构也未落到实处，其主要原因还是担保公司的资本金实力太弱，与银行谈合作条件缺乏硬件。</w:t>
      </w:r>
    </w:p>
    <w:p>
      <w:pPr>
        <w:ind w:left="0" w:right="0" w:firstLine="560"/>
        <w:spacing w:before="450" w:after="450" w:line="312" w:lineRule="auto"/>
      </w:pPr>
      <w:r>
        <w:rPr>
          <w:rFonts w:ascii="宋体" w:hAnsi="宋体" w:eastAsia="宋体" w:cs="宋体"/>
          <w:color w:val="000"/>
          <w:sz w:val="28"/>
          <w:szCs w:val="28"/>
        </w:rPr>
        <w:t xml:space="preserve">（四）加快中小企业担保体系建设的建议</w:t>
      </w:r>
    </w:p>
    <w:p>
      <w:pPr>
        <w:ind w:left="0" w:right="0" w:firstLine="560"/>
        <w:spacing w:before="450" w:after="450" w:line="312" w:lineRule="auto"/>
      </w:pPr>
      <w:r>
        <w:rPr>
          <w:rFonts w:ascii="宋体" w:hAnsi="宋体" w:eastAsia="宋体" w:cs="宋体"/>
          <w:color w:val="000"/>
          <w:sz w:val="28"/>
          <w:szCs w:val="28"/>
        </w:rPr>
        <w:t xml:space="preserve">1、提高认识，加强领导。中小企业融资担保体系建设，是解决中小企业融资难的重要途径，是地方经济发展的战略性和全局性问题。市、县（市、区）两级政府及相关部门必须高度重视，加强领导，采取切实可行的措施，以做大担保机构实力，推动银保深入合作，增大担保融资总额为基本目标，进一步加快中小企业融资担保体系建设，力争在3年之内，使全市中小企业融资担保机构发展到15家，货币资本金增加到5亿元以上，年担保融资总额25亿元以上。有效解决中小企业融资难，促进中小企业快速健康发展。</w:t>
      </w:r>
    </w:p>
    <w:p>
      <w:pPr>
        <w:ind w:left="0" w:right="0" w:firstLine="560"/>
        <w:spacing w:before="450" w:after="450" w:line="312" w:lineRule="auto"/>
      </w:pPr>
      <w:r>
        <w:rPr>
          <w:rFonts w:ascii="宋体" w:hAnsi="宋体" w:eastAsia="宋体" w:cs="宋体"/>
          <w:color w:val="000"/>
          <w:sz w:val="28"/>
          <w:szCs w:val="28"/>
        </w:rPr>
        <w:t xml:space="preserve">2、政策导向，资金扶持。为推进中小企业融资担保体系建设，市、县（市、区）两级政府要根据国办发〔2024〕90号和川办函〔2024〕182号文件精神，尽快出台加快中小企业融资担保体系建设的实施意见，从财政、税收、金融、中介服务等方面给予大力扶持，特别是市、县两级财政应设立中小企业融资担保体系建设专项资金，专项用于担保机构的资本金补充、代偿损失补偿和对业绩突出的担保机构奖励、补贴。要鼓励民间资金、企业自有资金转为担保基金，形成财政资金、企业资金、民间资金多方投入，推进中小企业融资担保体系建设。</w:t>
      </w:r>
    </w:p>
    <w:p>
      <w:pPr>
        <w:ind w:left="0" w:right="0" w:firstLine="560"/>
        <w:spacing w:before="450" w:after="450" w:line="312" w:lineRule="auto"/>
      </w:pPr>
      <w:r>
        <w:rPr>
          <w:rFonts w:ascii="宋体" w:hAnsi="宋体" w:eastAsia="宋体" w:cs="宋体"/>
          <w:color w:val="000"/>
          <w:sz w:val="28"/>
          <w:szCs w:val="28"/>
        </w:rPr>
        <w:t xml:space="preserve">3、壮大担保实力，放大担保贷款功能。资本金的大小是担保机构实力的体现，我市各担保机构与金融机构的合作不理想、担保业绩不突出，主要是因为各担保机构的实收资本金较小，因此，增大担保机构资本金是当务之急，也是担保机构发展壮大的关键。一是市、县（区）联动，增加财政资本金注入。建议市、县两级财政每年安排一定额度的预算资金（市级不低于1000万元，县级不低于300万元），注入政策性担保机构和会员制担保机构。二是积极争取上级政策性资金支持。三是鼓励企业股金投入，会员制担保机构具有较大的机制优势，各县（市、区）至少要成立一家会员制担保机构，鼓励支持“三有”企业和讲求诚信企业入股，力争3年内动员不低于100户企业入股担保机构。四是吸引民间资金投入。特别是民营担保机构要改革经营理念和经营机制，大量吸收民间资金参股。五是改变现有财政资金支持方式为增大信贷支持。我市企业每年获得国、省、市、县四级财政资金在5000万元以上，以前的支持方式都是直接拨付企业使用，为了更好地发挥财政资金的放大效用，建议把市、县两级支持企业的财政资金以被支持企业名义入股担保机构，同时企业也拿出相应额度的自有资金入股，以便获得担保公司放大担保贷款的支持。这既实现了财政资金的放大功能和支持目的，也解决了企业发展的资金需求。</w:t>
      </w:r>
    </w:p>
    <w:p>
      <w:pPr>
        <w:ind w:left="0" w:right="0" w:firstLine="560"/>
        <w:spacing w:before="450" w:after="450" w:line="312" w:lineRule="auto"/>
      </w:pPr>
      <w:r>
        <w:rPr>
          <w:rFonts w:ascii="宋体" w:hAnsi="宋体" w:eastAsia="宋体" w:cs="宋体"/>
          <w:color w:val="000"/>
          <w:sz w:val="28"/>
          <w:szCs w:val="28"/>
        </w:rPr>
        <w:t xml:space="preserve">4、完善激励机制，实现良性互动。担保机构的发展离不开金融机构的支持，同时，担保机构的发展也降低了金融机构的信贷风险，增加了金融机构的信贷投放规模。因此，要切实做好银保合作的协调工作。各金融机构要把担保机构视为合作伙伴，帮助担保机构控制风险，同时在对担保机构的放大倍数、担保贷款利率优惠、风险分担上给予大力支持。为实现银保良性互动目的，建议市、县（区）政府每年对金融机构的目标考核指标设置上作导向性调整，着重考核三项：一是考核总体存贷差降低率；二是考核能有效支持中小企业发展的金融新产品推出量；三是考核金融部门支持担保机构的贷款放大倍数提高率。</w:t>
      </w:r>
    </w:p>
    <w:p>
      <w:pPr>
        <w:ind w:left="0" w:right="0" w:firstLine="560"/>
        <w:spacing w:before="450" w:after="450" w:line="312" w:lineRule="auto"/>
      </w:pPr>
      <w:r>
        <w:rPr>
          <w:rFonts w:ascii="黑体" w:hAnsi="黑体" w:eastAsia="黑体" w:cs="黑体"/>
          <w:color w:val="000000"/>
          <w:sz w:val="36"/>
          <w:szCs w:val="36"/>
          <w:b w:val="1"/>
          <w:bCs w:val="1"/>
        </w:rPr>
        <w:t xml:space="preserve">第二篇：关于蒙城县投融资平台建设情况的调查报告</w:t>
      </w:r>
    </w:p>
    <w:p>
      <w:pPr>
        <w:ind w:left="0" w:right="0" w:firstLine="560"/>
        <w:spacing w:before="450" w:after="450" w:line="312" w:lineRule="auto"/>
      </w:pPr>
      <w:r>
        <w:rPr>
          <w:rFonts w:ascii="宋体" w:hAnsi="宋体" w:eastAsia="宋体" w:cs="宋体"/>
          <w:color w:val="000"/>
          <w:sz w:val="28"/>
          <w:szCs w:val="28"/>
        </w:rPr>
        <w:t xml:space="preserve">关于蒙城县投融资平台建设情况的调查报告</w:t>
      </w:r>
    </w:p>
    <w:p>
      <w:pPr>
        <w:ind w:left="0" w:right="0" w:firstLine="560"/>
        <w:spacing w:before="450" w:after="450" w:line="312" w:lineRule="auto"/>
      </w:pPr>
      <w:r>
        <w:rPr>
          <w:rFonts w:ascii="宋体" w:hAnsi="宋体" w:eastAsia="宋体" w:cs="宋体"/>
          <w:color w:val="000"/>
          <w:sz w:val="28"/>
          <w:szCs w:val="28"/>
        </w:rPr>
        <w:t xml:space="preserve">为贯彻落实《中共蒙城县委、蒙城县人民政府关于进一步深化投融资体制改革的意见》，蒙城县漆园城市建设投资有限公司于八月中旬进行了重组，作为全县投融资工作的执行机构。重组后的城投公司主要围绕资产划转、项目融资及重点工程投资等方面开展了正常、有序的工作。经过实际调查，基本情况如下：</w:t>
      </w:r>
    </w:p>
    <w:p>
      <w:pPr>
        <w:ind w:left="0" w:right="0" w:firstLine="560"/>
        <w:spacing w:before="450" w:after="450" w:line="312" w:lineRule="auto"/>
      </w:pPr>
      <w:r>
        <w:rPr>
          <w:rFonts w:ascii="宋体" w:hAnsi="宋体" w:eastAsia="宋体" w:cs="宋体"/>
          <w:color w:val="000"/>
          <w:sz w:val="28"/>
          <w:szCs w:val="28"/>
        </w:rPr>
        <w:t xml:space="preserve">一、城投公司的主要职责</w:t>
      </w:r>
    </w:p>
    <w:p>
      <w:pPr>
        <w:ind w:left="0" w:right="0" w:firstLine="560"/>
        <w:spacing w:before="450" w:after="450" w:line="312" w:lineRule="auto"/>
      </w:pPr>
      <w:r>
        <w:rPr>
          <w:rFonts w:ascii="宋体" w:hAnsi="宋体" w:eastAsia="宋体" w:cs="宋体"/>
          <w:color w:val="000"/>
          <w:sz w:val="28"/>
          <w:szCs w:val="28"/>
        </w:rPr>
        <w:t xml:space="preserve">蒙城县漆园城市建设投资有限公司是经县政府批准、县财政出资设立的(国有独资)有限公司，作为县政府的投融资平台，2024年10月注册登记，注册资本12000万元(其中货币资本3600万元);于2024年2月正式开始运转，运转之初资产总额13007万元，负债四万元，实收资本12000万元，资本公积1003万元。公司的主要职责是按照投融资管理委员会审批的政府投融资总计划和投融资管理中心下达的投融资具体计划，统一经营管理政府授权的国有资产，享有国有资产使用权，并承担其保值、增值责任;通过盘活存量国有资产进行资产经营，筹集建设资金;采取多种方式为城市基础建设和开发区建设进行具体融资;作为政府投资项目授权的业主，负责政府投资项目的投资;负责偿债资金的筹集和归还工作;办理投融资管理委员会交办的其他事项。</w:t>
      </w:r>
    </w:p>
    <w:p>
      <w:pPr>
        <w:ind w:left="0" w:right="0" w:firstLine="560"/>
        <w:spacing w:before="450" w:after="450" w:line="312" w:lineRule="auto"/>
      </w:pPr>
      <w:r>
        <w:rPr>
          <w:rFonts w:ascii="宋体" w:hAnsi="宋体" w:eastAsia="宋体" w:cs="宋体"/>
          <w:color w:val="000"/>
          <w:sz w:val="28"/>
          <w:szCs w:val="28"/>
        </w:rPr>
        <w:t xml:space="preserve">二、投融资平台建设情况</w:t>
      </w:r>
    </w:p>
    <w:p>
      <w:pPr>
        <w:ind w:left="0" w:right="0" w:firstLine="560"/>
        <w:spacing w:before="450" w:after="450" w:line="312" w:lineRule="auto"/>
      </w:pPr>
      <w:r>
        <w:rPr>
          <w:rFonts w:ascii="宋体" w:hAnsi="宋体" w:eastAsia="宋体" w:cs="宋体"/>
          <w:color w:val="000"/>
          <w:sz w:val="28"/>
          <w:szCs w:val="28"/>
        </w:rPr>
        <w:t xml:space="preserve">(一)资产划转及经营性资产情况</w:t>
      </w:r>
    </w:p>
    <w:p>
      <w:pPr>
        <w:ind w:left="0" w:right="0" w:firstLine="560"/>
        <w:spacing w:before="450" w:after="450" w:line="312" w:lineRule="auto"/>
      </w:pPr>
      <w:r>
        <w:rPr>
          <w:rFonts w:ascii="宋体" w:hAnsi="宋体" w:eastAsia="宋体" w:cs="宋体"/>
          <w:color w:val="000"/>
          <w:sz w:val="28"/>
          <w:szCs w:val="28"/>
        </w:rPr>
        <w:t xml:space="preserve">根据《蒙城县国有资产划转工作实施方案》的规定和全县国有资产清查及划转动员大会精神，在县国有资产清查及划转领导小组办公室的领导下，有关部门经过辛苦的工作到九月十日按时完成了固定资产清查及核查工作。截止到十月三十一日，此次共办理68个单位的土地及房产划转，其中(1)办理土地证211宗，239本，土地总面积697231.8平方米，评估价值48984.5万元。(2)办理房产证257宗，267本，房屋总面积232053.47平方米，评估价值31124.6万元。(3)城市公用设施建筑面积70560平方米，评估价值6546.5万元，公共设施用地24宗，公用设施用地522497.29平方米，评估价值10435.08万元。划转资产价值总计：97090.6万元。</w:t>
      </w:r>
    </w:p>
    <w:p>
      <w:pPr>
        <w:ind w:left="0" w:right="0" w:firstLine="560"/>
        <w:spacing w:before="450" w:after="450" w:line="312" w:lineRule="auto"/>
      </w:pPr>
      <w:r>
        <w:rPr>
          <w:rFonts w:ascii="宋体" w:hAnsi="宋体" w:eastAsia="宋体" w:cs="宋体"/>
          <w:color w:val="000"/>
          <w:sz w:val="28"/>
          <w:szCs w:val="28"/>
        </w:rPr>
        <w:t xml:space="preserve">由城投公司直接经营的经营性资产共有四大块。其中，第一块，皖北汽车中心批发市场进驻企业37家，租用场地共46408平方米，场地租赁收入共1152289元。第二块，行政事业单位资产划转给城投公司后经营用房情况：门面房间数208间，面积6574平方米;部分辅助用房9337平方米;部门自报，经核查后经营性房屋租赁收入3247372元。第三块，开发区标准厂房进驻企业4家，租用厂房面积为12000平方米，应收厂房租赁收入367000元。第四块，六个集贸市场占地面积共9059平方米。</w:t>
      </w:r>
    </w:p>
    <w:p>
      <w:pPr>
        <w:ind w:left="0" w:right="0" w:firstLine="560"/>
        <w:spacing w:before="450" w:after="450" w:line="312" w:lineRule="auto"/>
      </w:pPr>
      <w:r>
        <w:rPr>
          <w:rFonts w:ascii="宋体" w:hAnsi="宋体" w:eastAsia="宋体" w:cs="宋体"/>
          <w:color w:val="000"/>
          <w:sz w:val="28"/>
          <w:szCs w:val="28"/>
        </w:rPr>
        <w:t xml:space="preserve">(二)融资工作情况</w:t>
      </w:r>
    </w:p>
    <w:p>
      <w:pPr>
        <w:ind w:left="0" w:right="0" w:firstLine="560"/>
        <w:spacing w:before="450" w:after="450" w:line="312" w:lineRule="auto"/>
      </w:pPr>
      <w:r>
        <w:rPr>
          <w:rFonts w:ascii="宋体" w:hAnsi="宋体" w:eastAsia="宋体" w:cs="宋体"/>
          <w:color w:val="000"/>
          <w:sz w:val="28"/>
          <w:szCs w:val="28"/>
        </w:rPr>
        <w:t xml:space="preserve">1、已完成融资项目(资金已到位)</w:t>
      </w:r>
    </w:p>
    <w:p>
      <w:pPr>
        <w:ind w:left="0" w:right="0" w:firstLine="560"/>
        <w:spacing w:before="450" w:after="450" w:line="312" w:lineRule="auto"/>
      </w:pPr>
      <w:r>
        <w:rPr>
          <w:rFonts w:ascii="宋体" w:hAnsi="宋体" w:eastAsia="宋体" w:cs="宋体"/>
          <w:color w:val="000"/>
          <w:sz w:val="28"/>
          <w:szCs w:val="28"/>
        </w:rPr>
        <w:t xml:space="preserve">D级危房改造贷款2600万元，融资渠道为省开行;开发区标准厂房、开发区管网及附属设施贷款6500万元，融资渠道为省开行;新农村路网一期(城郊道路、蒙凤路、周元东路、庄子大道南段)贷款4700万元，融资渠道为省农发行。总计1.38亿元。</w:t>
      </w:r>
    </w:p>
    <w:p>
      <w:pPr>
        <w:ind w:left="0" w:right="0" w:firstLine="560"/>
        <w:spacing w:before="450" w:after="450" w:line="312" w:lineRule="auto"/>
      </w:pPr>
      <w:r>
        <w:rPr>
          <w:rFonts w:ascii="宋体" w:hAnsi="宋体" w:eastAsia="宋体" w:cs="宋体"/>
          <w:color w:val="000"/>
          <w:sz w:val="28"/>
          <w:szCs w:val="28"/>
        </w:rPr>
        <w:t xml:space="preserve">2、正在进行融资项目</w:t>
      </w:r>
    </w:p>
    <w:p>
      <w:pPr>
        <w:ind w:left="0" w:right="0" w:firstLine="560"/>
        <w:spacing w:before="450" w:after="450" w:line="312" w:lineRule="auto"/>
      </w:pPr>
      <w:r>
        <w:rPr>
          <w:rFonts w:ascii="宋体" w:hAnsi="宋体" w:eastAsia="宋体" w:cs="宋体"/>
          <w:color w:val="000"/>
          <w:sz w:val="28"/>
          <w:szCs w:val="28"/>
        </w:rPr>
        <w:t xml:space="preserve">蒙城县市民文化园项目总投资9879.3万元(含拆迁、补偿、建设等)，资金来源为：申请银行贷款7500万元，建设单位自筹2379.3万元。</w:t>
      </w:r>
    </w:p>
    <w:p>
      <w:pPr>
        <w:ind w:left="0" w:right="0" w:firstLine="560"/>
        <w:spacing w:before="450" w:after="450" w:line="312" w:lineRule="auto"/>
      </w:pPr>
      <w:r>
        <w:rPr>
          <w:rFonts w:ascii="宋体" w:hAnsi="宋体" w:eastAsia="宋体" w:cs="宋体"/>
          <w:color w:val="000"/>
          <w:sz w:val="28"/>
          <w:szCs w:val="28"/>
        </w:rPr>
        <w:t xml:space="preserve">蒙城县庄周农民安置小区项目总投资17748.3万元，(含拆迁、补偿、建设等)，资金来源为：申请银行贷款1.4亿元，建设单位自筹3748.3万元。</w:t>
      </w:r>
    </w:p>
    <w:p>
      <w:pPr>
        <w:ind w:left="0" w:right="0" w:firstLine="560"/>
        <w:spacing w:before="450" w:after="450" w:line="312" w:lineRule="auto"/>
      </w:pPr>
      <w:r>
        <w:rPr>
          <w:rFonts w:ascii="宋体" w:hAnsi="宋体" w:eastAsia="宋体" w:cs="宋体"/>
          <w:color w:val="000"/>
          <w:sz w:val="28"/>
          <w:szCs w:val="28"/>
        </w:rPr>
        <w:t xml:space="preserve">蒙城县桂堰安置小区项目总投资19465.38万元(含拆迁、补偿、建设等)，资金来源为：申请银行贷款1.5亿元(不含建设期利息445.5万元)，建设单位自筹4465.38万元。</w:t>
      </w:r>
    </w:p>
    <w:p>
      <w:pPr>
        <w:ind w:left="0" w:right="0" w:firstLine="560"/>
        <w:spacing w:before="450" w:after="450" w:line="312" w:lineRule="auto"/>
      </w:pPr>
      <w:r>
        <w:rPr>
          <w:rFonts w:ascii="宋体" w:hAnsi="宋体" w:eastAsia="宋体" w:cs="宋体"/>
          <w:color w:val="000"/>
          <w:sz w:val="28"/>
          <w:szCs w:val="28"/>
        </w:rPr>
        <w:t xml:space="preserve">蒙城县涡河三桥项目总投资14630.85万元(含拆迁、补偿、建设等)，资金来源为：申请银行贷款1亿元，建设单位自筹4630.85万元。</w:t>
      </w:r>
    </w:p>
    <w:p>
      <w:pPr>
        <w:ind w:left="0" w:right="0" w:firstLine="560"/>
        <w:spacing w:before="450" w:after="450" w:line="312" w:lineRule="auto"/>
      </w:pPr>
      <w:r>
        <w:rPr>
          <w:rFonts w:ascii="宋体" w:hAnsi="宋体" w:eastAsia="宋体" w:cs="宋体"/>
          <w:color w:val="000"/>
          <w:sz w:val="28"/>
          <w:szCs w:val="28"/>
        </w:rPr>
        <w:t xml:space="preserve">蒙城县自来水厂二期工程项目总投资3200万元(含拆迁、补偿、建设等)，资金来源为：申请银行贷款2024万元，建设单位自筹1200万元。</w:t>
      </w:r>
    </w:p>
    <w:p>
      <w:pPr>
        <w:ind w:left="0" w:right="0" w:firstLine="560"/>
        <w:spacing w:before="450" w:after="450" w:line="312" w:lineRule="auto"/>
      </w:pPr>
      <w:r>
        <w:rPr>
          <w:rFonts w:ascii="宋体" w:hAnsi="宋体" w:eastAsia="宋体" w:cs="宋体"/>
          <w:color w:val="000"/>
          <w:sz w:val="28"/>
          <w:szCs w:val="28"/>
        </w:rPr>
        <w:t xml:space="preserve">以上五个项目总投资为64923.83万元(其中银行贷款4.85亿元，建设单位自筹16423.83万元)。目前蒙城县市民文化园项目和庄周农民安置小区项目正在按计划进行施工，蒙城县桂堰安置小区和自来水厂二期工程项目可研和环评报告已制作完毕，目前等待施工，蒙城县涡河三桥项目可研报告已制作完毕，环评报告正在积极上报。</w:t>
      </w:r>
    </w:p>
    <w:p>
      <w:pPr>
        <w:ind w:left="0" w:right="0" w:firstLine="560"/>
        <w:spacing w:before="450" w:after="450" w:line="312" w:lineRule="auto"/>
      </w:pPr>
      <w:r>
        <w:rPr>
          <w:rFonts w:ascii="宋体" w:hAnsi="宋体" w:eastAsia="宋体" w:cs="宋体"/>
          <w:color w:val="000"/>
          <w:sz w:val="28"/>
          <w:szCs w:val="28"/>
        </w:rPr>
        <w:t xml:space="preserve">3、其他项目</w:t>
      </w:r>
    </w:p>
    <w:p>
      <w:pPr>
        <w:ind w:left="0" w:right="0" w:firstLine="560"/>
        <w:spacing w:before="450" w:after="450" w:line="312" w:lineRule="auto"/>
      </w:pPr>
      <w:r>
        <w:rPr>
          <w:rFonts w:ascii="宋体" w:hAnsi="宋体" w:eastAsia="宋体" w:cs="宋体"/>
          <w:color w:val="000"/>
          <w:sz w:val="28"/>
          <w:szCs w:val="28"/>
        </w:rPr>
        <w:t xml:space="preserve">开发区道路贷款0.3亿元，目前已由省开行报国开行待批。</w:t>
      </w:r>
    </w:p>
    <w:p>
      <w:pPr>
        <w:ind w:left="0" w:right="0" w:firstLine="560"/>
        <w:spacing w:before="450" w:after="450" w:line="312" w:lineRule="auto"/>
      </w:pPr>
      <w:r>
        <w:rPr>
          <w:rFonts w:ascii="宋体" w:hAnsi="宋体" w:eastAsia="宋体" w:cs="宋体"/>
          <w:color w:val="000"/>
          <w:sz w:val="28"/>
          <w:szCs w:val="28"/>
        </w:rPr>
        <w:t xml:space="preserve">(三)重点工程项目投资情况</w:t>
      </w:r>
    </w:p>
    <w:p>
      <w:pPr>
        <w:ind w:left="0" w:right="0" w:firstLine="560"/>
        <w:spacing w:before="450" w:after="450" w:line="312" w:lineRule="auto"/>
      </w:pPr>
      <w:r>
        <w:rPr>
          <w:rFonts w:ascii="宋体" w:hAnsi="宋体" w:eastAsia="宋体" w:cs="宋体"/>
          <w:color w:val="000"/>
          <w:sz w:val="28"/>
          <w:szCs w:val="28"/>
        </w:rPr>
        <w:t xml:space="preserve">根据《蒙城县投融资体制改革的实施意见》，我县对城市重点基础设施和县政府指定的其它重点工程项目实行“六分开”制度，即立项、规划设计、招标、投资、建设、决算审计六分开。县发改委负责立项，县城建委负责规划设计，漆园城投公司负责投资，县招投标公司负责招标，县重点工程建设局负责建设，县审计局、财政局负责工程决算审计。按照“六分开”制度的规定，根据县委、县政府确定的重点建设项目，截止到目前，城投公司已对蒙凤路改造、庄子大道南段工程投资1468万元;东三环、东四环、黄庄、梦蝶四条道路工程投资740万元;市民文化园工程投资4000万元;庄周农民安置小区项目投资500万元;政通路东段、中段工程投资1000万元。合计投资7708万元。城投公司积极与财政、银行等单位协调配合，多方筹集资金，保证了重点建设工程的资金需要，确保了重点建设工程的顺利施工。</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(一)认真开展划转资产的经营工作</w:t>
      </w:r>
    </w:p>
    <w:p>
      <w:pPr>
        <w:ind w:left="0" w:right="0" w:firstLine="560"/>
        <w:spacing w:before="450" w:after="450" w:line="312" w:lineRule="auto"/>
      </w:pPr>
      <w:r>
        <w:rPr>
          <w:rFonts w:ascii="宋体" w:hAnsi="宋体" w:eastAsia="宋体" w:cs="宋体"/>
          <w:color w:val="000"/>
          <w:sz w:val="28"/>
          <w:szCs w:val="28"/>
        </w:rPr>
        <w:t xml:space="preserve">根据《县委、县政府关于进一步深化投融资体制改革的意见》，城投公司已草拟了《蒙城县漆园城市建设投资有限公司经营性资产经营管理暂行办法》，将于近期上报县政府。凡属划转到城投公司的经营性资产，年底前租期到期的，积极与有关单位协调配合，完成公开拍租工作。第一批拍租工作将于十一月三十日进行，第二批拍租工作将于十二月十日进行;年底前租期未到期的，与原产权单位积极配合，完成租赁合同的变更续签工作。</w:t>
      </w:r>
    </w:p>
    <w:p>
      <w:pPr>
        <w:ind w:left="0" w:right="0" w:firstLine="560"/>
        <w:spacing w:before="450" w:after="450" w:line="312" w:lineRule="auto"/>
      </w:pPr>
      <w:r>
        <w:rPr>
          <w:rFonts w:ascii="宋体" w:hAnsi="宋体" w:eastAsia="宋体" w:cs="宋体"/>
          <w:color w:val="000"/>
          <w:sz w:val="28"/>
          <w:szCs w:val="28"/>
        </w:rPr>
        <w:t xml:space="preserve">(二)融资项目工作计划</w:t>
      </w:r>
    </w:p>
    <w:p>
      <w:pPr>
        <w:ind w:left="0" w:right="0" w:firstLine="560"/>
        <w:spacing w:before="450" w:after="450" w:line="312" w:lineRule="auto"/>
      </w:pPr>
      <w:r>
        <w:rPr>
          <w:rFonts w:ascii="宋体" w:hAnsi="宋体" w:eastAsia="宋体" w:cs="宋体"/>
          <w:color w:val="000"/>
          <w:sz w:val="28"/>
          <w:szCs w:val="28"/>
        </w:rPr>
        <w:t xml:space="preserve">1、做好准备工作，迎接省农发行近期对蒙城县市民文化园、庄周失地农民安置小区、庄周桂堰农民安置小区等投融资项目评估。</w:t>
      </w:r>
    </w:p>
    <w:p>
      <w:pPr>
        <w:ind w:left="0" w:right="0" w:firstLine="560"/>
        <w:spacing w:before="450" w:after="450" w:line="312" w:lineRule="auto"/>
      </w:pPr>
      <w:r>
        <w:rPr>
          <w:rFonts w:ascii="宋体" w:hAnsi="宋体" w:eastAsia="宋体" w:cs="宋体"/>
          <w:color w:val="000"/>
          <w:sz w:val="28"/>
          <w:szCs w:val="28"/>
        </w:rPr>
        <w:t xml:space="preserve">2、抓紧涡河三桥的环评和防评工作，力争在十二月十日前向省农发行报送相关资料。</w:t>
      </w:r>
    </w:p>
    <w:p>
      <w:pPr>
        <w:ind w:left="0" w:right="0" w:firstLine="560"/>
        <w:spacing w:before="450" w:after="450" w:line="312" w:lineRule="auto"/>
      </w:pPr>
      <w:r>
        <w:rPr>
          <w:rFonts w:ascii="宋体" w:hAnsi="宋体" w:eastAsia="宋体" w:cs="宋体"/>
          <w:color w:val="000"/>
          <w:sz w:val="28"/>
          <w:szCs w:val="28"/>
        </w:rPr>
        <w:t xml:space="preserve">3、协助自来水厂完善申报手续，力争在月底之前完成自来水厂项目与县联社的融资对接。</w:t>
      </w:r>
    </w:p>
    <w:p>
      <w:pPr>
        <w:ind w:left="0" w:right="0" w:firstLine="560"/>
        <w:spacing w:before="450" w:after="450" w:line="312" w:lineRule="auto"/>
      </w:pPr>
      <w:r>
        <w:rPr>
          <w:rFonts w:ascii="宋体" w:hAnsi="宋体" w:eastAsia="宋体" w:cs="宋体"/>
          <w:color w:val="000"/>
          <w:sz w:val="28"/>
          <w:szCs w:val="28"/>
        </w:rPr>
        <w:t xml:space="preserve">4、积极协助县土地收储中心与市中行开展的土地收储贷款申报业务。</w:t>
      </w:r>
    </w:p>
    <w:p>
      <w:pPr>
        <w:ind w:left="0" w:right="0" w:firstLine="560"/>
        <w:spacing w:before="450" w:after="450" w:line="312" w:lineRule="auto"/>
      </w:pPr>
      <w:r>
        <w:rPr>
          <w:rFonts w:ascii="宋体" w:hAnsi="宋体" w:eastAsia="宋体" w:cs="宋体"/>
          <w:color w:val="000"/>
          <w:sz w:val="28"/>
          <w:szCs w:val="28"/>
        </w:rPr>
        <w:t xml:space="preserve">四、投融资平台存在的问题</w:t>
      </w:r>
    </w:p>
    <w:p>
      <w:pPr>
        <w:ind w:left="0" w:right="0" w:firstLine="560"/>
        <w:spacing w:before="450" w:after="450" w:line="312" w:lineRule="auto"/>
      </w:pPr>
      <w:r>
        <w:rPr>
          <w:rFonts w:ascii="宋体" w:hAnsi="宋体" w:eastAsia="宋体" w:cs="宋体"/>
          <w:color w:val="000"/>
          <w:sz w:val="28"/>
          <w:szCs w:val="28"/>
        </w:rPr>
        <w:t xml:space="preserve">(一)融资平台资金规模相对较小，影响融资项目所需资金量。</w:t>
      </w:r>
    </w:p>
    <w:p>
      <w:pPr>
        <w:ind w:left="0" w:right="0" w:firstLine="560"/>
        <w:spacing w:before="450" w:after="450" w:line="312" w:lineRule="auto"/>
      </w:pPr>
      <w:r>
        <w:rPr>
          <w:rFonts w:ascii="宋体" w:hAnsi="宋体" w:eastAsia="宋体" w:cs="宋体"/>
          <w:color w:val="000"/>
          <w:sz w:val="28"/>
          <w:szCs w:val="28"/>
        </w:rPr>
        <w:t xml:space="preserve">(二)重新组建的融资平台机构所需的专业人才缺乏，不利于融资工作的正常运转。</w:t>
      </w:r>
    </w:p>
    <w:p>
      <w:pPr>
        <w:ind w:left="0" w:right="0" w:firstLine="560"/>
        <w:spacing w:before="450" w:after="450" w:line="312" w:lineRule="auto"/>
      </w:pPr>
      <w:r>
        <w:rPr>
          <w:rFonts w:ascii="宋体" w:hAnsi="宋体" w:eastAsia="宋体" w:cs="宋体"/>
          <w:color w:val="000"/>
          <w:sz w:val="28"/>
          <w:szCs w:val="28"/>
        </w:rPr>
        <w:t xml:space="preserve">(三)与有关金融机构对接过程中信息不对称，融资平台在有关金融产业的政策和</w:t>
      </w:r>
    </w:p>
    <w:p>
      <w:pPr>
        <w:ind w:left="0" w:right="0" w:firstLine="560"/>
        <w:spacing w:before="450" w:after="450" w:line="312" w:lineRule="auto"/>
      </w:pPr>
      <w:r>
        <w:rPr>
          <w:rFonts w:ascii="宋体" w:hAnsi="宋体" w:eastAsia="宋体" w:cs="宋体"/>
          <w:color w:val="000"/>
          <w:sz w:val="28"/>
          <w:szCs w:val="28"/>
        </w:rPr>
        <w:t xml:space="preserve">规定、项目融资业务等方面不能及时掌握。</w:t>
      </w:r>
    </w:p>
    <w:p>
      <w:pPr>
        <w:ind w:left="0" w:right="0" w:firstLine="560"/>
        <w:spacing w:before="450" w:after="450" w:line="312" w:lineRule="auto"/>
      </w:pPr>
      <w:r>
        <w:rPr>
          <w:rFonts w:ascii="宋体" w:hAnsi="宋体" w:eastAsia="宋体" w:cs="宋体"/>
          <w:color w:val="000"/>
          <w:sz w:val="28"/>
          <w:szCs w:val="28"/>
        </w:rPr>
        <w:t xml:space="preserve">(四)对融资项目的规划建设和资金使用出现必要性的变更，金融部门办理变更手续繁琐复杂，不利于项目正常建设和资金的使用。</w:t>
      </w:r>
    </w:p>
    <w:p>
      <w:pPr>
        <w:ind w:left="0" w:right="0" w:firstLine="560"/>
        <w:spacing w:before="450" w:after="450" w:line="312" w:lineRule="auto"/>
      </w:pPr>
      <w:r>
        <w:rPr>
          <w:rFonts w:ascii="宋体" w:hAnsi="宋体" w:eastAsia="宋体" w:cs="宋体"/>
          <w:color w:val="000"/>
          <w:sz w:val="28"/>
          <w:szCs w:val="28"/>
        </w:rPr>
        <w:t xml:space="preserve">五、下一步工作思考</w:t>
      </w:r>
    </w:p>
    <w:p>
      <w:pPr>
        <w:ind w:left="0" w:right="0" w:firstLine="560"/>
        <w:spacing w:before="450" w:after="450" w:line="312" w:lineRule="auto"/>
      </w:pPr>
      <w:r>
        <w:rPr>
          <w:rFonts w:ascii="宋体" w:hAnsi="宋体" w:eastAsia="宋体" w:cs="宋体"/>
          <w:color w:val="000"/>
          <w:sz w:val="28"/>
          <w:szCs w:val="28"/>
        </w:rPr>
        <w:t xml:space="preserve">(一)根据“六分开”制度，蒙城县投融资管理委员会要尽快确定明年我县重点投融资项目和投资规模，规划部门要尽早完成修建性详规，以便于城投公司配合有关部门编制项目的可研报告和环评报告。</w:t>
      </w:r>
    </w:p>
    <w:p>
      <w:pPr>
        <w:ind w:left="0" w:right="0" w:firstLine="560"/>
        <w:spacing w:before="450" w:after="450" w:line="312" w:lineRule="auto"/>
      </w:pPr>
      <w:r>
        <w:rPr>
          <w:rFonts w:ascii="宋体" w:hAnsi="宋体" w:eastAsia="宋体" w:cs="宋体"/>
          <w:color w:val="000"/>
          <w:sz w:val="28"/>
          <w:szCs w:val="28"/>
        </w:rPr>
        <w:t xml:space="preserve">(二)根据“六分开”制度，对于融资项目所需的有关行政许可，城投公司负责提供经县领导批示的办证申请、立项文件、可研报告，土地部门据此给予办理土地使用证，城建部门给予办理选地意见书、用地规划许可证、工程规划许可证;环保部门负责办理环评报告书。有关部门办理行政许可所需的其他资料，由审批单位负责收集整理，县直有关部门给予配合。在融资项目的资料办理过程中，县发改委、城建委、土地局、开发区管委会、环保局等部门在项目的证照、环评、可研的办理过程中，要给予大力支持、特事特办、一路绿灯，不影响融资进度。</w:t>
      </w:r>
    </w:p>
    <w:p>
      <w:pPr>
        <w:ind w:left="0" w:right="0" w:firstLine="560"/>
        <w:spacing w:before="450" w:after="450" w:line="312" w:lineRule="auto"/>
      </w:pPr>
      <w:r>
        <w:rPr>
          <w:rFonts w:ascii="宋体" w:hAnsi="宋体" w:eastAsia="宋体" w:cs="宋体"/>
          <w:color w:val="000"/>
          <w:sz w:val="28"/>
          <w:szCs w:val="28"/>
        </w:rPr>
        <w:t xml:space="preserve">(三)加大土地出让和土地出让金征收力度，为重点建设工程筹集所需资金，加大财政资金调度力度，不能因建设资金影响工程进度。</w:t>
      </w:r>
    </w:p>
    <w:p>
      <w:pPr>
        <w:ind w:left="0" w:right="0" w:firstLine="560"/>
        <w:spacing w:before="450" w:after="450" w:line="312" w:lineRule="auto"/>
      </w:pPr>
      <w:r>
        <w:rPr>
          <w:rFonts w:ascii="宋体" w:hAnsi="宋体" w:eastAsia="宋体" w:cs="宋体"/>
          <w:color w:val="000"/>
          <w:sz w:val="28"/>
          <w:szCs w:val="28"/>
        </w:rPr>
        <w:t xml:space="preserve">(四)科学管理、规范经营。加强对城投公司有关资产的经营管理，实现效益最大化，实现国有资产的保值、增值。从“借鸡生蛋”的发展模式向“主体平台自我造血”的模式转变。</w:t>
      </w:r>
    </w:p>
    <w:p>
      <w:pPr>
        <w:ind w:left="0" w:right="0" w:firstLine="560"/>
        <w:spacing w:before="450" w:after="450" w:line="312" w:lineRule="auto"/>
      </w:pPr>
      <w:r>
        <w:rPr>
          <w:rFonts w:ascii="宋体" w:hAnsi="宋体" w:eastAsia="宋体" w:cs="宋体"/>
          <w:color w:val="000"/>
          <w:sz w:val="28"/>
          <w:szCs w:val="28"/>
        </w:rPr>
        <w:t xml:space="preserve">(五)城投公司现急缺工程技术人员和融资人员，已影响工作的正常开展，要尽快充实人员。</w:t>
      </w:r>
    </w:p>
    <w:p>
      <w:pPr>
        <w:ind w:left="0" w:right="0" w:firstLine="560"/>
        <w:spacing w:before="450" w:after="450" w:line="312" w:lineRule="auto"/>
      </w:pPr>
      <w:r>
        <w:rPr>
          <w:rFonts w:ascii="宋体" w:hAnsi="宋体" w:eastAsia="宋体" w:cs="宋体"/>
          <w:color w:val="000"/>
          <w:sz w:val="28"/>
          <w:szCs w:val="28"/>
        </w:rPr>
        <w:t xml:space="preserve">(六)以县政府的名义，尽快下文确定《蒙城县重点工程项目“六分开”制度》，以便明确各单位的职责，防止推诿扯皮现象，确保重点工程建设顺利进行。</w:t>
      </w:r>
    </w:p>
    <w:p>
      <w:pPr>
        <w:ind w:left="0" w:right="0" w:firstLine="560"/>
        <w:spacing w:before="450" w:after="450" w:line="312" w:lineRule="auto"/>
      </w:pPr>
      <w:r>
        <w:rPr>
          <w:rFonts w:ascii="宋体" w:hAnsi="宋体" w:eastAsia="宋体" w:cs="宋体"/>
          <w:color w:val="000"/>
          <w:sz w:val="28"/>
          <w:szCs w:val="28"/>
        </w:rPr>
        <w:t xml:space="preserve">(七)城投公司和金融机构要建立稳定的联系机制，保障信息畅通，提高效率。</w:t>
      </w:r>
    </w:p>
    <w:p>
      <w:pPr>
        <w:ind w:left="0" w:right="0" w:firstLine="560"/>
        <w:spacing w:before="450" w:after="450" w:line="312" w:lineRule="auto"/>
      </w:pPr>
      <w:r>
        <w:rPr>
          <w:rFonts w:ascii="宋体" w:hAnsi="宋体" w:eastAsia="宋体" w:cs="宋体"/>
          <w:color w:val="000"/>
          <w:sz w:val="28"/>
          <w:szCs w:val="28"/>
        </w:rPr>
        <w:t xml:space="preserve">(八)地方政府在项目的决策上要科学规范，紧紧围绕金融机构有关法律、法规和政策，合理规划和制定投融资项目。</w:t>
      </w:r>
    </w:p>
    <w:p>
      <w:pPr>
        <w:ind w:left="0" w:right="0" w:firstLine="560"/>
        <w:spacing w:before="450" w:after="450" w:line="312" w:lineRule="auto"/>
      </w:pPr>
      <w:r>
        <w:rPr>
          <w:rFonts w:ascii="宋体" w:hAnsi="宋体" w:eastAsia="宋体" w:cs="宋体"/>
          <w:color w:val="000"/>
          <w:sz w:val="28"/>
          <w:szCs w:val="28"/>
        </w:rPr>
        <w:t xml:space="preserve">(九)鉴于周边县、市投融资改革经验丰富，要定期或不定期派送漆园城投公司的工作人员到先进县市考察学习。</w:t>
      </w:r>
    </w:p>
    <w:p>
      <w:pPr>
        <w:ind w:left="0" w:right="0" w:firstLine="560"/>
        <w:spacing w:before="450" w:after="450" w:line="312" w:lineRule="auto"/>
      </w:pPr>
      <w:r>
        <w:rPr>
          <w:rFonts w:ascii="黑体" w:hAnsi="黑体" w:eastAsia="黑体" w:cs="黑体"/>
          <w:color w:val="000000"/>
          <w:sz w:val="36"/>
          <w:szCs w:val="36"/>
          <w:b w:val="1"/>
          <w:bCs w:val="1"/>
        </w:rPr>
        <w:t xml:space="preserve">第三篇：投融资服务平台</w:t>
      </w:r>
    </w:p>
    <w:p>
      <w:pPr>
        <w:ind w:left="0" w:right="0" w:firstLine="560"/>
        <w:spacing w:before="450" w:after="450" w:line="312" w:lineRule="auto"/>
      </w:pPr>
      <w:r>
        <w:rPr>
          <w:rFonts w:ascii="宋体" w:hAnsi="宋体" w:eastAsia="宋体" w:cs="宋体"/>
          <w:color w:val="000"/>
          <w:sz w:val="28"/>
          <w:szCs w:val="28"/>
        </w:rPr>
        <w:t xml:space="preserve">投融资服务平台</w:t>
      </w:r>
    </w:p>
    <w:p>
      <w:pPr>
        <w:ind w:left="0" w:right="0" w:firstLine="560"/>
        <w:spacing w:before="450" w:after="450" w:line="312" w:lineRule="auto"/>
      </w:pPr>
      <w:r>
        <w:rPr>
          <w:rFonts w:ascii="宋体" w:hAnsi="宋体" w:eastAsia="宋体" w:cs="宋体"/>
          <w:color w:val="000"/>
          <w:sz w:val="28"/>
          <w:szCs w:val="28"/>
        </w:rPr>
        <w:t xml:space="preserve">投融资服务平台指的就是办理投融资需要的平台，比如过投资方想要融资，可以通过一个平台去发现好的项目，而有一部分却有好的项目没有投资人，他们也需要一个平台去找到对他们项目有兴趣的投资人，目前最权威的投融资服务平台有汉唐平台。在投融资服务平台中，请选择汉唐咨询。</w:t>
      </w:r>
    </w:p>
    <w:p>
      <w:pPr>
        <w:ind w:left="0" w:right="0" w:firstLine="560"/>
        <w:spacing w:before="450" w:after="450" w:line="312" w:lineRule="auto"/>
      </w:pPr>
      <w:r>
        <w:rPr>
          <w:rFonts w:ascii="宋体" w:hAnsi="宋体" w:eastAsia="宋体" w:cs="宋体"/>
          <w:color w:val="000"/>
          <w:sz w:val="28"/>
          <w:szCs w:val="28"/>
        </w:rPr>
        <w:t xml:space="preserve">投融资申请方式</w:t>
      </w:r>
    </w:p>
    <w:p>
      <w:pPr>
        <w:ind w:left="0" w:right="0" w:firstLine="560"/>
        <w:spacing w:before="450" w:after="450" w:line="312" w:lineRule="auto"/>
      </w:pPr>
      <w:r>
        <w:rPr>
          <w:rFonts w:ascii="宋体" w:hAnsi="宋体" w:eastAsia="宋体" w:cs="宋体"/>
          <w:color w:val="000"/>
          <w:sz w:val="28"/>
          <w:szCs w:val="28"/>
        </w:rPr>
        <w:t xml:space="preserve">1.投融资行为的介入程度：直接投资，简介投资。</w:t>
      </w:r>
    </w:p>
    <w:p>
      <w:pPr>
        <w:ind w:left="0" w:right="0" w:firstLine="560"/>
        <w:spacing w:before="450" w:after="450" w:line="312" w:lineRule="auto"/>
      </w:pPr>
      <w:r>
        <w:rPr>
          <w:rFonts w:ascii="宋体" w:hAnsi="宋体" w:eastAsia="宋体" w:cs="宋体"/>
          <w:color w:val="000"/>
          <w:sz w:val="28"/>
          <w:szCs w:val="28"/>
        </w:rPr>
        <w:t xml:space="preserve">2.投融资申请投入领域：生产性投融资申请，非生产性投融资申请。</w:t>
      </w:r>
    </w:p>
    <w:p>
      <w:pPr>
        <w:ind w:left="0" w:right="0" w:firstLine="560"/>
        <w:spacing w:before="450" w:after="450" w:line="312" w:lineRule="auto"/>
      </w:pPr>
      <w:r>
        <w:rPr>
          <w:rFonts w:ascii="宋体" w:hAnsi="宋体" w:eastAsia="宋体" w:cs="宋体"/>
          <w:color w:val="000"/>
          <w:sz w:val="28"/>
          <w:szCs w:val="28"/>
        </w:rPr>
        <w:t xml:space="preserve">3.投融资申请方式：对内投融资申请，对外投融资申请。</w:t>
      </w:r>
    </w:p>
    <w:p>
      <w:pPr>
        <w:ind w:left="0" w:right="0" w:firstLine="560"/>
        <w:spacing w:before="450" w:after="450" w:line="312" w:lineRule="auto"/>
      </w:pPr>
      <w:r>
        <w:rPr>
          <w:rFonts w:ascii="宋体" w:hAnsi="宋体" w:eastAsia="宋体" w:cs="宋体"/>
          <w:color w:val="000"/>
          <w:sz w:val="28"/>
          <w:szCs w:val="28"/>
        </w:rPr>
        <w:t xml:space="preserve">4.投融资办理内容：固定资产投融资申请，无形资产投融资办理，流动资产投融资申请，房地产投融资申请，保险投融资办理，信托投融资办理等。</w:t>
      </w:r>
    </w:p>
    <w:p>
      <w:pPr>
        <w:ind w:left="0" w:right="0" w:firstLine="560"/>
        <w:spacing w:before="450" w:after="450" w:line="312" w:lineRule="auto"/>
      </w:pPr>
      <w:r>
        <w:rPr>
          <w:rFonts w:ascii="宋体" w:hAnsi="宋体" w:eastAsia="宋体" w:cs="宋体"/>
          <w:color w:val="000"/>
          <w:sz w:val="28"/>
          <w:szCs w:val="28"/>
        </w:rPr>
        <w:t xml:space="preserve">投融资办理流程</w:t>
      </w:r>
    </w:p>
    <w:p>
      <w:pPr>
        <w:ind w:left="0" w:right="0" w:firstLine="560"/>
        <w:spacing w:before="450" w:after="450" w:line="312" w:lineRule="auto"/>
      </w:pPr>
      <w:r>
        <w:rPr>
          <w:rFonts w:ascii="宋体" w:hAnsi="宋体" w:eastAsia="宋体" w:cs="宋体"/>
          <w:color w:val="000"/>
          <w:sz w:val="28"/>
          <w:szCs w:val="28"/>
        </w:rPr>
        <w:t xml:space="preserve">1.投融资办理企业向审批机关提交董事会决议和董事长签署的申请书等文件。</w:t>
      </w:r>
    </w:p>
    <w:p>
      <w:pPr>
        <w:ind w:left="0" w:right="0" w:firstLine="560"/>
        <w:spacing w:before="450" w:after="450" w:line="312" w:lineRule="auto"/>
      </w:pPr>
      <w:r>
        <w:rPr>
          <w:rFonts w:ascii="宋体" w:hAnsi="宋体" w:eastAsia="宋体" w:cs="宋体"/>
          <w:color w:val="000"/>
          <w:sz w:val="28"/>
          <w:szCs w:val="28"/>
        </w:rPr>
        <w:t xml:space="preserve">2.审批机关在接到投融资办理申请文件后，以书面形式作出是否同意的答复。</w:t>
      </w:r>
    </w:p>
    <w:p>
      <w:pPr>
        <w:ind w:left="0" w:right="0" w:firstLine="560"/>
        <w:spacing w:before="450" w:after="450" w:line="312" w:lineRule="auto"/>
      </w:pPr>
      <w:r>
        <w:rPr>
          <w:rFonts w:ascii="宋体" w:hAnsi="宋体" w:eastAsia="宋体" w:cs="宋体"/>
          <w:color w:val="000"/>
          <w:sz w:val="28"/>
          <w:szCs w:val="28"/>
        </w:rPr>
        <w:t xml:space="preserve">3.审批机关进行投融资申请审核。</w:t>
      </w:r>
    </w:p>
    <w:p>
      <w:pPr>
        <w:ind w:left="0" w:right="0" w:firstLine="560"/>
        <w:spacing w:before="450" w:after="450" w:line="312" w:lineRule="auto"/>
      </w:pPr>
      <w:r>
        <w:rPr>
          <w:rFonts w:ascii="宋体" w:hAnsi="宋体" w:eastAsia="宋体" w:cs="宋体"/>
          <w:color w:val="000"/>
          <w:sz w:val="28"/>
          <w:szCs w:val="28"/>
        </w:rPr>
        <w:t xml:space="preserve">4.经审批机关审核同意后，投融资办理企业按照变更登记的有关规定，向工商行政机关申请变更登记。</w:t>
      </w:r>
    </w:p>
    <w:p>
      <w:pPr>
        <w:ind w:left="0" w:right="0" w:firstLine="560"/>
        <w:spacing w:before="450" w:after="450" w:line="312" w:lineRule="auto"/>
      </w:pPr>
      <w:r>
        <w:rPr>
          <w:rFonts w:ascii="黑体" w:hAnsi="黑体" w:eastAsia="黑体" w:cs="黑体"/>
          <w:color w:val="000000"/>
          <w:sz w:val="36"/>
          <w:szCs w:val="36"/>
          <w:b w:val="1"/>
          <w:bCs w:val="1"/>
        </w:rPr>
        <w:t xml:space="preserve">第四篇：黑山县投融资平台建设工作实施方案</w:t>
      </w:r>
    </w:p>
    <w:p>
      <w:pPr>
        <w:ind w:left="0" w:right="0" w:firstLine="560"/>
        <w:spacing w:before="450" w:after="450" w:line="312" w:lineRule="auto"/>
      </w:pPr>
      <w:r>
        <w:rPr>
          <w:rFonts w:ascii="宋体" w:hAnsi="宋体" w:eastAsia="宋体" w:cs="宋体"/>
          <w:color w:val="000"/>
          <w:sz w:val="28"/>
          <w:szCs w:val="28"/>
        </w:rPr>
        <w:t xml:space="preserve">黑山县投融资平台建设工作实施方案</w:t>
      </w:r>
    </w:p>
    <w:p>
      <w:pPr>
        <w:ind w:left="0" w:right="0" w:firstLine="560"/>
        <w:spacing w:before="450" w:after="450" w:line="312" w:lineRule="auto"/>
      </w:pPr>
      <w:r>
        <w:rPr>
          <w:rFonts w:ascii="宋体" w:hAnsi="宋体" w:eastAsia="宋体" w:cs="宋体"/>
          <w:color w:val="000"/>
          <w:sz w:val="28"/>
          <w:szCs w:val="28"/>
        </w:rPr>
        <w:t xml:space="preserve">为深化我县投融资体制改革，立足长远，开辟直接融资渠道，规范政府性投融资项目与资金管理，促进全县经济跨越式发展，根据锦州市财政局《关于投融资平台建设工作的指导意见》（锦财资中〔2024〕90号）精神，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有资产资本化、整合政府资源、筹集项目资金、经济总体发展为目标，以事权跟着产权走、资源跟着项目走为原则，以创建“多条渠道进水，一个池子蓄水，一只龙头放水”的投融资模式为重点，以平台建设规模化、资源管理一体化、融资渠道多元化、资产运作市场化为主要措施，形成政府主导、城乡参与、市场运作、财政监管的体系。构建机构设置合理、管理机制完善、资产数据集中、业务流程规范的框架，科学搭建一个稳固、统一、高效、开放式的投融资平台，改变资源浪费、资产流失、资金分散、资本缺位的现象。通过财政资产的有效运营，为全县经济发展提供强有力的资金保证，确保实现“一年出形象，三年进中游，五年创辉煌”三个阶段性目标。</w:t>
      </w:r>
    </w:p>
    <w:p>
      <w:pPr>
        <w:ind w:left="0" w:right="0" w:firstLine="560"/>
        <w:spacing w:before="450" w:after="450" w:line="312" w:lineRule="auto"/>
      </w:pPr>
      <w:r>
        <w:rPr>
          <w:rFonts w:ascii="宋体" w:hAnsi="宋体" w:eastAsia="宋体" w:cs="宋体"/>
          <w:color w:val="000"/>
          <w:sz w:val="28"/>
          <w:szCs w:val="28"/>
        </w:rPr>
        <w:t xml:space="preserve">二、组建方式</w:t>
      </w:r>
    </w:p>
    <w:p>
      <w:pPr>
        <w:ind w:left="0" w:right="0" w:firstLine="560"/>
        <w:spacing w:before="450" w:after="450" w:line="312" w:lineRule="auto"/>
      </w:pPr>
      <w:r>
        <w:rPr>
          <w:rFonts w:ascii="宋体" w:hAnsi="宋体" w:eastAsia="宋体" w:cs="宋体"/>
          <w:color w:val="000"/>
          <w:sz w:val="28"/>
          <w:szCs w:val="28"/>
        </w:rPr>
        <w:t xml:space="preserve">参照市政府的做法，成立黑山县财政资产管理中心，隶属县财政局。由县财政资产管理中心出资组建黑山通和资产经营有限公司（以下简称资产经营公司），搭建融资和财政性资产管理平台，代表政府对外科学融资，经营管理财政性资产。</w:t>
      </w:r>
    </w:p>
    <w:p>
      <w:pPr>
        <w:ind w:left="0" w:right="0" w:firstLine="560"/>
        <w:spacing w:before="450" w:after="450" w:line="312" w:lineRule="auto"/>
      </w:pPr>
      <w:r>
        <w:rPr>
          <w:rFonts w:ascii="宋体" w:hAnsi="宋体" w:eastAsia="宋体" w:cs="宋体"/>
          <w:color w:val="000"/>
          <w:sz w:val="28"/>
          <w:szCs w:val="28"/>
        </w:rPr>
        <w:t xml:space="preserve">黑山县财政资产管理中心的管理职能是：</w:t>
      </w:r>
    </w:p>
    <w:p>
      <w:pPr>
        <w:ind w:left="0" w:right="0" w:firstLine="560"/>
        <w:spacing w:before="450" w:after="450" w:line="312" w:lineRule="auto"/>
      </w:pPr>
      <w:r>
        <w:rPr>
          <w:rFonts w:ascii="宋体" w:hAnsi="宋体" w:eastAsia="宋体" w:cs="宋体"/>
          <w:color w:val="000"/>
          <w:sz w:val="28"/>
          <w:szCs w:val="28"/>
        </w:rPr>
        <w:t xml:space="preserve">1．代表县政府持有授权范围内的党和国家机关、人民团体、事业单位的国有资产产权及企业改制后的剩余资产，代表政府行使所有权、处置权和调剂权。2．依法决定授权范围内的财政资产和重组，包括资产转让、租赁、拍卖、兼并、开发、经营，优化资源结构和资源配置。负责国有资本金的筹集和再投入。3．盘活国有资产，承担国有资产保值增值的责任。4．集中管理全县可进行投融资的基础资源登记、统计工作。</w:t>
      </w:r>
    </w:p>
    <w:p>
      <w:pPr>
        <w:ind w:left="0" w:right="0" w:firstLine="560"/>
        <w:spacing w:before="450" w:after="450" w:line="312" w:lineRule="auto"/>
      </w:pPr>
      <w:r>
        <w:rPr>
          <w:rFonts w:ascii="宋体" w:hAnsi="宋体" w:eastAsia="宋体" w:cs="宋体"/>
          <w:color w:val="000"/>
          <w:sz w:val="28"/>
          <w:szCs w:val="28"/>
        </w:rPr>
        <w:t xml:space="preserve">5．引导和带动投资者参与对县域经济发展有重大影响的项目建设，并为其提供优质服务。</w:t>
      </w:r>
    </w:p>
    <w:p>
      <w:pPr>
        <w:ind w:left="0" w:right="0" w:firstLine="560"/>
        <w:spacing w:before="450" w:after="450" w:line="312" w:lineRule="auto"/>
      </w:pPr>
      <w:r>
        <w:rPr>
          <w:rFonts w:ascii="宋体" w:hAnsi="宋体" w:eastAsia="宋体" w:cs="宋体"/>
          <w:color w:val="000"/>
          <w:sz w:val="28"/>
          <w:szCs w:val="28"/>
        </w:rPr>
        <w:t xml:space="preserve">6．为中小企业提供信用担保服务；开展财政投资工程项目的预决算评审工作。</w:t>
      </w:r>
    </w:p>
    <w:p>
      <w:pPr>
        <w:ind w:left="0" w:right="0" w:firstLine="560"/>
        <w:spacing w:before="450" w:after="450" w:line="312" w:lineRule="auto"/>
      </w:pPr>
      <w:r>
        <w:rPr>
          <w:rFonts w:ascii="宋体" w:hAnsi="宋体" w:eastAsia="宋体" w:cs="宋体"/>
          <w:color w:val="000"/>
          <w:sz w:val="28"/>
          <w:szCs w:val="28"/>
        </w:rPr>
        <w:t xml:space="preserve">7．负责资产经营公司的组建和管理。资产划转和管理暂时在县城内实施，待运行成熟之后再向乡镇延伸。资产经营公司内设机构：融资业务部、资产管理部、监督评审部和行政综合部。</w:t>
      </w:r>
    </w:p>
    <w:p>
      <w:pPr>
        <w:ind w:left="0" w:right="0" w:firstLine="560"/>
        <w:spacing w:before="450" w:after="450" w:line="312" w:lineRule="auto"/>
      </w:pPr>
      <w:r>
        <w:rPr>
          <w:rFonts w:ascii="宋体" w:hAnsi="宋体" w:eastAsia="宋体" w:cs="宋体"/>
          <w:color w:val="000"/>
          <w:sz w:val="28"/>
          <w:szCs w:val="28"/>
        </w:rPr>
        <w:t xml:space="preserve">资产经营公司宗旨：科学整合资源，提高国有资产使用效益，为城乡发展提供资金保障，促进我县经济和各项社会事业发展。公司接收资产后，对接收的财政性资产的状况进行全面分析，按照资产收益最大化原则，运用市场手段对资产进行分类处置和经营，不断强化平台融资能力。</w:t>
      </w:r>
    </w:p>
    <w:p>
      <w:pPr>
        <w:ind w:left="0" w:right="0" w:firstLine="560"/>
        <w:spacing w:before="450" w:after="450" w:line="312" w:lineRule="auto"/>
      </w:pPr>
      <w:r>
        <w:rPr>
          <w:rFonts w:ascii="宋体" w:hAnsi="宋体" w:eastAsia="宋体" w:cs="宋体"/>
          <w:color w:val="000"/>
          <w:sz w:val="28"/>
          <w:szCs w:val="28"/>
        </w:rPr>
        <w:t xml:space="preserve">资产经营公司责任：资产经营公司作为借款主体和项目法人，对项目建设实行统一管理，金融机构、施工单位要建立严格的管理体系，明确各方权利义务，强化投融资机制和市场化运营机制，使项目建设的财务、审计、监管等依照法律法规进行，对项目建设资金实行专款专用、封闭使用，降低投资风险，保证项目资金的延续性和可控性。</w:t>
      </w:r>
    </w:p>
    <w:p>
      <w:pPr>
        <w:ind w:left="0" w:right="0" w:firstLine="560"/>
        <w:spacing w:before="450" w:after="450" w:line="312" w:lineRule="auto"/>
      </w:pPr>
      <w:r>
        <w:rPr>
          <w:rFonts w:ascii="宋体" w:hAnsi="宋体" w:eastAsia="宋体" w:cs="宋体"/>
          <w:color w:val="000"/>
          <w:sz w:val="28"/>
          <w:szCs w:val="28"/>
        </w:rPr>
        <w:t xml:space="preserve">资产经营公司运行机制：资产经营公司成立后，对财政性资产进行市场化的“资本运作”，把长期闲置、沉淀的“死资产”变成“活资本”。紧密结合实际情况，通过实践进一步探索新途径。投融资平台建设工作中的问题和建议要及时与上级投融资平台沟通协调。</w:t>
      </w:r>
    </w:p>
    <w:p>
      <w:pPr>
        <w:ind w:left="0" w:right="0" w:firstLine="560"/>
        <w:spacing w:before="450" w:after="450" w:line="312" w:lineRule="auto"/>
      </w:pPr>
      <w:r>
        <w:rPr>
          <w:rFonts w:ascii="宋体" w:hAnsi="宋体" w:eastAsia="宋体" w:cs="宋体"/>
          <w:color w:val="000"/>
          <w:sz w:val="28"/>
          <w:szCs w:val="28"/>
        </w:rPr>
        <w:t xml:space="preserve">资产经营公司经营范围：</w:t>
      </w:r>
    </w:p>
    <w:p>
      <w:pPr>
        <w:ind w:left="0" w:right="0" w:firstLine="560"/>
        <w:spacing w:before="450" w:after="450" w:line="312" w:lineRule="auto"/>
      </w:pPr>
      <w:r>
        <w:rPr>
          <w:rFonts w:ascii="宋体" w:hAnsi="宋体" w:eastAsia="宋体" w:cs="宋体"/>
          <w:color w:val="000"/>
          <w:sz w:val="28"/>
          <w:szCs w:val="28"/>
        </w:rPr>
        <w:t xml:space="preserve">1．代表县政府持有授权范围内的党和国家机关、人民团体、企事业单位的国有资产产权。</w:t>
      </w:r>
    </w:p>
    <w:p>
      <w:pPr>
        <w:ind w:left="0" w:right="0" w:firstLine="560"/>
        <w:spacing w:before="450" w:after="450" w:line="312" w:lineRule="auto"/>
      </w:pPr>
      <w:r>
        <w:rPr>
          <w:rFonts w:ascii="宋体" w:hAnsi="宋体" w:eastAsia="宋体" w:cs="宋体"/>
          <w:color w:val="000"/>
          <w:sz w:val="28"/>
          <w:szCs w:val="28"/>
        </w:rPr>
        <w:t xml:space="preserve">2．对集中管理授权经营的国有资产进行产权登记、清产核资、资产统计、财务报表和维护修缮。</w:t>
      </w:r>
    </w:p>
    <w:p>
      <w:pPr>
        <w:ind w:left="0" w:right="0" w:firstLine="560"/>
        <w:spacing w:before="450" w:after="450" w:line="312" w:lineRule="auto"/>
      </w:pPr>
      <w:r>
        <w:rPr>
          <w:rFonts w:ascii="宋体" w:hAnsi="宋体" w:eastAsia="宋体" w:cs="宋体"/>
          <w:color w:val="000"/>
          <w:sz w:val="28"/>
          <w:szCs w:val="28"/>
        </w:rPr>
        <w:t xml:space="preserve">3．具体运作资产的转让、租赁、拍卖、兼并、开发、经营。通过授权经营的国有资产对外开展融资抵押担保，负责利用财政信用与金融机构对接，开展投融资工作，并以投资额为限承担有限责任。</w:t>
      </w:r>
    </w:p>
    <w:p>
      <w:pPr>
        <w:ind w:left="0" w:right="0" w:firstLine="560"/>
        <w:spacing w:before="450" w:after="450" w:line="312" w:lineRule="auto"/>
      </w:pPr>
      <w:r>
        <w:rPr>
          <w:rFonts w:ascii="宋体" w:hAnsi="宋体" w:eastAsia="宋体" w:cs="宋体"/>
          <w:color w:val="000"/>
          <w:sz w:val="28"/>
          <w:szCs w:val="28"/>
        </w:rPr>
        <w:t xml:space="preserve">4．逐步推行办公用房租用制度，对办公用房实行动态管理，优化办公用房资源，合理调度办公用房，保证办公需要。5．负责购买债权，发行企业债券。6．负责储备土地、造地、整理土地。</w:t>
      </w:r>
    </w:p>
    <w:p>
      <w:pPr>
        <w:ind w:left="0" w:right="0" w:firstLine="560"/>
        <w:spacing w:before="450" w:after="450" w:line="312" w:lineRule="auto"/>
      </w:pPr>
      <w:r>
        <w:rPr>
          <w:rFonts w:ascii="宋体" w:hAnsi="宋体" w:eastAsia="宋体" w:cs="宋体"/>
          <w:color w:val="000"/>
          <w:sz w:val="28"/>
          <w:szCs w:val="28"/>
        </w:rPr>
        <w:t xml:space="preserve">7．负责监督指导行政机关、事业单位物业管理。</w:t>
      </w:r>
    </w:p>
    <w:p>
      <w:pPr>
        <w:ind w:left="0" w:right="0" w:firstLine="560"/>
        <w:spacing w:before="450" w:after="450" w:line="312" w:lineRule="auto"/>
      </w:pPr>
      <w:r>
        <w:rPr>
          <w:rFonts w:ascii="宋体" w:hAnsi="宋体" w:eastAsia="宋体" w:cs="宋体"/>
          <w:color w:val="000"/>
          <w:sz w:val="28"/>
          <w:szCs w:val="28"/>
        </w:rPr>
        <w:t xml:space="preserve">8．具体筹办中小企业信用担保业务；开展财政投资项目预决算评审工作</w:t>
      </w:r>
    </w:p>
    <w:p>
      <w:pPr>
        <w:ind w:left="0" w:right="0" w:firstLine="560"/>
        <w:spacing w:before="450" w:after="450" w:line="312" w:lineRule="auto"/>
      </w:pPr>
      <w:r>
        <w:rPr>
          <w:rFonts w:ascii="宋体" w:hAnsi="宋体" w:eastAsia="宋体" w:cs="宋体"/>
          <w:color w:val="000"/>
          <w:sz w:val="28"/>
          <w:szCs w:val="28"/>
        </w:rPr>
        <w:t xml:space="preserve">资产经营公司注册资金：拟注册10亿元，分5年完成，每年2亿元。按注入现金不少于30%的要求，首次注入现金额度为6000万元，实物14000万元。资产划拨后，逐年做大资本，加注资本金。</w:t>
      </w:r>
    </w:p>
    <w:p>
      <w:pPr>
        <w:ind w:left="0" w:right="0" w:firstLine="560"/>
        <w:spacing w:before="450" w:after="450" w:line="312" w:lineRule="auto"/>
      </w:pPr>
      <w:r>
        <w:rPr>
          <w:rFonts w:ascii="宋体" w:hAnsi="宋体" w:eastAsia="宋体" w:cs="宋体"/>
          <w:color w:val="000"/>
          <w:sz w:val="28"/>
          <w:szCs w:val="28"/>
        </w:rPr>
        <w:t xml:space="preserve">三、推进相关配套改革，健全投融资管理体系</w:t>
      </w:r>
    </w:p>
    <w:p>
      <w:pPr>
        <w:ind w:left="0" w:right="0" w:firstLine="560"/>
        <w:spacing w:before="450" w:after="450" w:line="312" w:lineRule="auto"/>
      </w:pPr>
      <w:r>
        <w:rPr>
          <w:rFonts w:ascii="宋体" w:hAnsi="宋体" w:eastAsia="宋体" w:cs="宋体"/>
          <w:color w:val="000"/>
          <w:sz w:val="28"/>
          <w:szCs w:val="28"/>
        </w:rPr>
        <w:t xml:space="preserve">1．建立健全投融资项目的管理体系。要重视项目管理，建立和完善项目审批、决策程序和项目储备库制度。加强项目论证，提高项目决策的科学性。按照金融机构对项目融资的审核要求，完善项目前期准备工作，不断充实项目储备库，提高项目成熟度，为融资奠定良好的基础。</w:t>
      </w:r>
    </w:p>
    <w:p>
      <w:pPr>
        <w:ind w:left="0" w:right="0" w:firstLine="560"/>
        <w:spacing w:before="450" w:after="450" w:line="312" w:lineRule="auto"/>
      </w:pPr>
      <w:r>
        <w:rPr>
          <w:rFonts w:ascii="宋体" w:hAnsi="宋体" w:eastAsia="宋体" w:cs="宋体"/>
          <w:color w:val="000"/>
          <w:sz w:val="28"/>
          <w:szCs w:val="28"/>
        </w:rPr>
        <w:t xml:space="preserve">2．推进土地储备与供应制度改革。财政、土地、城建部门要密切沟通，高度重视土地管理，进一步改革和完善土地储备与供应制度，加大土地收储力度。对经营性用地一律实行公开拍卖制度，对工业性用地一律实行招、拍、挂制度，严格执行土地出让收入“收支两条线”管理规定，土地出让金收入全价款纳入财政预算管理。</w:t>
      </w:r>
    </w:p>
    <w:p>
      <w:pPr>
        <w:ind w:left="0" w:right="0" w:firstLine="560"/>
        <w:spacing w:before="450" w:after="450" w:line="312" w:lineRule="auto"/>
      </w:pPr>
      <w:r>
        <w:rPr>
          <w:rFonts w:ascii="宋体" w:hAnsi="宋体" w:eastAsia="宋体" w:cs="宋体"/>
          <w:color w:val="000"/>
          <w:sz w:val="28"/>
          <w:szCs w:val="28"/>
        </w:rPr>
        <w:t xml:space="preserve">3．规范招标投标管理。整合招投标管理平台，对政府性投资项目，设计、建设、监理单位的选择一律实行公开招标选定，严格实行有效最低价中标制度。4．广开财源，多渠道融资。加强对融资渠道的综合对比，有选择地进行融资，避免“饥不择食”。根据时间性、效益性、操作性加以分类，准确把握与金融机构的融资项目对接。通过银行贷款、企业债券、信托融资、中期票据、中小企业集合债券等方式，逐步形成多渠道、可持续投融资的城乡建设新格局。5．完善政府投融资监督机制。县财政部门要建立政府投资项目规划、立项、融资、建设、工程监管、竣工验收、决算审查相互分离、相互制约，部门分工负责的监督管理体制，明确政府性投资项目审批程序，建立政府投资项目绩效评价制度，确保投融资项目资金安全、合理、有效使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（一）整合政府投资资源,增强投融资平台的投融资能力</w:t>
      </w:r>
    </w:p>
    <w:p>
      <w:pPr>
        <w:ind w:left="0" w:right="0" w:firstLine="560"/>
        <w:spacing w:before="450" w:after="450" w:line="312" w:lineRule="auto"/>
      </w:pPr>
      <w:r>
        <w:rPr>
          <w:rFonts w:ascii="宋体" w:hAnsi="宋体" w:eastAsia="宋体" w:cs="宋体"/>
          <w:color w:val="000"/>
          <w:sz w:val="28"/>
          <w:szCs w:val="28"/>
        </w:rPr>
        <w:t xml:space="preserve">以资产经营公司现有盈利性存量资产为基础，通过划转县属存量国有资产、赋予国有资产经营收益权、增加国有资本金投入和提供专项补助资金等方式，增强资产经营公司的运营能力，扩大现金流量，使资产经营公司的运行资产规模符合有关金融机构的授信要求。</w:t>
      </w:r>
    </w:p>
    <w:p>
      <w:pPr>
        <w:ind w:left="0" w:right="0" w:firstLine="560"/>
        <w:spacing w:before="450" w:after="450" w:line="312" w:lineRule="auto"/>
      </w:pPr>
      <w:r>
        <w:rPr>
          <w:rFonts w:ascii="宋体" w:hAnsi="宋体" w:eastAsia="宋体" w:cs="宋体"/>
          <w:color w:val="000"/>
          <w:sz w:val="28"/>
          <w:szCs w:val="28"/>
        </w:rPr>
        <w:t xml:space="preserve">1．划转县属存量国有资产。将县政府持有的县属国有产权全部划为资产经营公司代为持有。</w:t>
      </w:r>
    </w:p>
    <w:p>
      <w:pPr>
        <w:ind w:left="0" w:right="0" w:firstLine="560"/>
        <w:spacing w:before="450" w:after="450" w:line="312" w:lineRule="auto"/>
      </w:pPr>
      <w:r>
        <w:rPr>
          <w:rFonts w:ascii="宋体" w:hAnsi="宋体" w:eastAsia="宋体" w:cs="宋体"/>
          <w:color w:val="000"/>
          <w:sz w:val="28"/>
          <w:szCs w:val="28"/>
        </w:rPr>
        <w:t xml:space="preserve">2．增加国有资本金投入。计提收益作为县政府对资产经营公司国有资本金的增量投入。</w:t>
      </w:r>
    </w:p>
    <w:p>
      <w:pPr>
        <w:ind w:left="0" w:right="0" w:firstLine="560"/>
        <w:spacing w:before="450" w:after="450" w:line="312" w:lineRule="auto"/>
      </w:pPr>
      <w:r>
        <w:rPr>
          <w:rFonts w:ascii="宋体" w:hAnsi="宋体" w:eastAsia="宋体" w:cs="宋体"/>
          <w:color w:val="000"/>
          <w:sz w:val="28"/>
          <w:szCs w:val="28"/>
        </w:rPr>
        <w:t xml:space="preserve">3．提供专项补助资金。对资产经营公司和县本级公益性公共基础设施项目融资任务而发生的政策性融资风险，县政府每年从财政预算中安排其项目资金。</w:t>
      </w:r>
    </w:p>
    <w:p>
      <w:pPr>
        <w:ind w:left="0" w:right="0" w:firstLine="560"/>
        <w:spacing w:before="450" w:after="450" w:line="312" w:lineRule="auto"/>
      </w:pPr>
      <w:r>
        <w:rPr>
          <w:rFonts w:ascii="宋体" w:hAnsi="宋体" w:eastAsia="宋体" w:cs="宋体"/>
          <w:color w:val="000"/>
          <w:sz w:val="28"/>
          <w:szCs w:val="28"/>
        </w:rPr>
        <w:t xml:space="preserve">（二）加强投融资平台自身建设,提高投融资管理水平 切实加强自身建设，坚持市场化运作方向，遵循市场经济规律，加强财务管理，完善内部绩效考核制度和过失责任追究制度，防范债务风险，不断提高国有资产经营和投融资管理水平。</w:t>
      </w:r>
    </w:p>
    <w:p>
      <w:pPr>
        <w:ind w:left="0" w:right="0" w:firstLine="560"/>
        <w:spacing w:before="450" w:after="450" w:line="312" w:lineRule="auto"/>
      </w:pPr>
      <w:r>
        <w:rPr>
          <w:rFonts w:ascii="宋体" w:hAnsi="宋体" w:eastAsia="宋体" w:cs="宋体"/>
          <w:color w:val="000"/>
          <w:sz w:val="28"/>
          <w:szCs w:val="28"/>
        </w:rPr>
        <w:t xml:space="preserve">1．坚持市场化运作方向。按照独立核算、自主经营、自负盈亏、自担风险的原则，在项目建设、资本运作、资产管理上遵循市场经济规律，不断提高国有资产经营和投融资管理水平。</w:t>
      </w:r>
    </w:p>
    <w:p>
      <w:pPr>
        <w:ind w:left="0" w:right="0" w:firstLine="560"/>
        <w:spacing w:before="450" w:after="450" w:line="312" w:lineRule="auto"/>
      </w:pPr>
      <w:r>
        <w:rPr>
          <w:rFonts w:ascii="宋体" w:hAnsi="宋体" w:eastAsia="宋体" w:cs="宋体"/>
          <w:color w:val="000"/>
          <w:sz w:val="28"/>
          <w:szCs w:val="28"/>
        </w:rPr>
        <w:t xml:space="preserve">2．完善内部风险控制制度。继续深化以按贡献分配为核心的内部分配制度改革，科学制定管理流程，健全和完善责、权、利相统一的内部绩效考核制度、风险自我约束机制和内部过失责任追究机制。</w:t>
      </w:r>
    </w:p>
    <w:p>
      <w:pPr>
        <w:ind w:left="0" w:right="0" w:firstLine="560"/>
        <w:spacing w:before="450" w:after="450" w:line="312" w:lineRule="auto"/>
      </w:pPr>
      <w:r>
        <w:rPr>
          <w:rFonts w:ascii="宋体" w:hAnsi="宋体" w:eastAsia="宋体" w:cs="宋体"/>
          <w:color w:val="000"/>
          <w:sz w:val="28"/>
          <w:szCs w:val="28"/>
        </w:rPr>
        <w:t xml:space="preserve">3．提高管理水平和盈利能力。实现发展方式从粗放型到集约型、从速度型到效益型的转变，加强财务管理，建立财务成本约束机制，通过提升管理运营水平和自身盈利能力，提高国有资本金的自我补充能力。</w:t>
      </w:r>
    </w:p>
    <w:p>
      <w:pPr>
        <w:ind w:left="0" w:right="0" w:firstLine="560"/>
        <w:spacing w:before="450" w:after="450" w:line="312" w:lineRule="auto"/>
      </w:pPr>
      <w:r>
        <w:rPr>
          <w:rFonts w:ascii="宋体" w:hAnsi="宋体" w:eastAsia="宋体" w:cs="宋体"/>
          <w:color w:val="000"/>
          <w:sz w:val="28"/>
          <w:szCs w:val="28"/>
        </w:rPr>
        <w:t xml:space="preserve">4．加强业务技能培训。培养一支熟悉法律、金融和资本运作的团队，为投融资平台的成功运作提供保障。</w:t>
      </w:r>
    </w:p>
    <w:p>
      <w:pPr>
        <w:ind w:left="0" w:right="0" w:firstLine="560"/>
        <w:spacing w:before="450" w:after="450" w:line="312" w:lineRule="auto"/>
      </w:pPr>
      <w:r>
        <w:rPr>
          <w:rFonts w:ascii="宋体" w:hAnsi="宋体" w:eastAsia="宋体" w:cs="宋体"/>
          <w:color w:val="000"/>
          <w:sz w:val="28"/>
          <w:szCs w:val="28"/>
        </w:rPr>
        <w:t xml:space="preserve">5．引进高素质专业人才。通过公开招聘方式，引进具备注册会计师资格、法律职业资格、项目评审资格的高素质专业人才。</w:t>
      </w:r>
    </w:p>
    <w:p>
      <w:pPr>
        <w:ind w:left="0" w:right="0" w:firstLine="560"/>
        <w:spacing w:before="450" w:after="450" w:line="312" w:lineRule="auto"/>
      </w:pPr>
      <w:r>
        <w:rPr>
          <w:rFonts w:ascii="宋体" w:hAnsi="宋体" w:eastAsia="宋体" w:cs="宋体"/>
          <w:color w:val="000"/>
          <w:sz w:val="28"/>
          <w:szCs w:val="28"/>
        </w:rPr>
        <w:t xml:space="preserve">（三）加强对投融资平台的监督管理</w:t>
      </w:r>
    </w:p>
    <w:p>
      <w:pPr>
        <w:ind w:left="0" w:right="0" w:firstLine="560"/>
        <w:spacing w:before="450" w:after="450" w:line="312" w:lineRule="auto"/>
      </w:pPr>
      <w:r>
        <w:rPr>
          <w:rFonts w:ascii="宋体" w:hAnsi="宋体" w:eastAsia="宋体" w:cs="宋体"/>
          <w:color w:val="000"/>
          <w:sz w:val="28"/>
          <w:szCs w:val="28"/>
        </w:rPr>
        <w:t xml:space="preserve">1．建立联席会议制度。为确保政府投融资工作的顺利进行，建立黑山县政府投融资工作联席会议制度，定期召开会议，协调解决政府投融资管理工作中的有关问题。联席会议由县政府主管县长负责召集，县财政局、发展和改革局、审计局、统计局、监察局、国土资源局、有关金融机构的主要负责人参加。2．建立工作考核制度。为保证政府投融资活动达到预期目的，通过县财政投资评审中心审定项目预算、项目决算和对政府投融资绩效舆论评价等方法，建立对政府投融资的定性和定量的综合绩效考核评价体系。</w:t>
      </w:r>
    </w:p>
    <w:p>
      <w:pPr>
        <w:ind w:left="0" w:right="0" w:firstLine="560"/>
        <w:spacing w:before="450" w:after="450" w:line="312" w:lineRule="auto"/>
      </w:pPr>
      <w:r>
        <w:rPr>
          <w:rFonts w:ascii="宋体" w:hAnsi="宋体" w:eastAsia="宋体" w:cs="宋体"/>
          <w:color w:val="000"/>
          <w:sz w:val="28"/>
          <w:szCs w:val="28"/>
        </w:rPr>
        <w:t xml:space="preserve">3．建立审计制度。县财政监督部门依法履行监督职能，对资格公司进行财务审计，有效杜绝违规违纪现象，切实防范政府债务风险，确保做到“举债有度、用债有效、还债有信、管理有力”。</w:t>
      </w:r>
    </w:p>
    <w:p>
      <w:pPr>
        <w:ind w:left="0" w:right="0" w:firstLine="560"/>
        <w:spacing w:before="450" w:after="450" w:line="312" w:lineRule="auto"/>
      </w:pPr>
      <w:r>
        <w:rPr>
          <w:rFonts w:ascii="宋体" w:hAnsi="宋体" w:eastAsia="宋体" w:cs="宋体"/>
          <w:color w:val="000"/>
          <w:sz w:val="28"/>
          <w:szCs w:val="28"/>
        </w:rPr>
        <w:t xml:space="preserve">4．县财政部门要加强政府债务和资金使用的监督管理，实行“借、用、管、还”一体化管理。要结合本地实际，制定出台政府债务管理的具体办法，在认真分析测算的基础上，确定县政府债务的总量控制规模，科学合理地安排好融资结构。建立以政府增量财力和土地出让金为主要还款来源的投融资保障机制。政府债务实行定期统计报告制度，加强动态管理。要严格按照财政性资金的使用要求加强管理，所有政府性投资项目一律实行竣工决算审计制度。</w:t>
      </w:r>
    </w:p>
    <w:p>
      <w:pPr>
        <w:ind w:left="0" w:right="0" w:firstLine="560"/>
        <w:spacing w:before="450" w:after="450" w:line="312" w:lineRule="auto"/>
      </w:pPr>
      <w:r>
        <w:rPr>
          <w:rFonts w:ascii="黑体" w:hAnsi="黑体" w:eastAsia="黑体" w:cs="黑体"/>
          <w:color w:val="000000"/>
          <w:sz w:val="36"/>
          <w:szCs w:val="36"/>
          <w:b w:val="1"/>
          <w:bCs w:val="1"/>
        </w:rPr>
        <w:t xml:space="preserve">第五篇：提升投融资平台管理水平——绩效考核制度和薪酬体系建设基本框架</w:t>
      </w:r>
    </w:p>
    <w:p>
      <w:pPr>
        <w:ind w:left="0" w:right="0" w:firstLine="560"/>
        <w:spacing w:before="450" w:after="450" w:line="312" w:lineRule="auto"/>
      </w:pPr>
      <w:r>
        <w:rPr>
          <w:rFonts w:ascii="宋体" w:hAnsi="宋体" w:eastAsia="宋体" w:cs="宋体"/>
          <w:color w:val="000"/>
          <w:sz w:val="28"/>
          <w:szCs w:val="28"/>
        </w:rPr>
        <w:t xml:space="preserve">提升投融资平台管理水平——绩效考核制度和薪酬体系建设基本框架</w:t>
      </w:r>
    </w:p>
    <w:p>
      <w:pPr>
        <w:ind w:left="0" w:right="0" w:firstLine="560"/>
        <w:spacing w:before="450" w:after="450" w:line="312" w:lineRule="auto"/>
      </w:pPr>
      <w:r>
        <w:rPr>
          <w:rFonts w:ascii="宋体" w:hAnsi="宋体" w:eastAsia="宋体" w:cs="宋体"/>
          <w:color w:val="000"/>
          <w:sz w:val="28"/>
          <w:szCs w:val="28"/>
        </w:rPr>
        <w:t xml:space="preserve">地方融资平台随着资产规模不断扩大，经营的产业越来越多元化，人员规模也在逐渐膨胀，对人员的业绩考核日趋复杂。并且各级融资平台由于各种原因，人员身份均较复杂，公务员、事业编制、合同聘用制等员工均存在。鉴于此，南京卓远在实践中针对各级地方融资平台面临的管理困境，提出了一系列有针对性的绩效考核和薪酬体系解决思路和方案。</w:t>
      </w:r>
    </w:p>
    <w:p>
      <w:pPr>
        <w:ind w:left="0" w:right="0" w:firstLine="560"/>
        <w:spacing w:before="450" w:after="450" w:line="312" w:lineRule="auto"/>
      </w:pPr>
      <w:r>
        <w:rPr>
          <w:rFonts w:ascii="宋体" w:hAnsi="宋体" w:eastAsia="宋体" w:cs="宋体"/>
          <w:color w:val="000"/>
          <w:sz w:val="28"/>
          <w:szCs w:val="28"/>
        </w:rPr>
        <w:t xml:space="preserve">一、绩效考核体系设计的基本思路</w:t>
      </w:r>
    </w:p>
    <w:p>
      <w:pPr>
        <w:ind w:left="0" w:right="0" w:firstLine="560"/>
        <w:spacing w:before="450" w:after="450" w:line="312" w:lineRule="auto"/>
      </w:pPr>
      <w:r>
        <w:rPr>
          <w:rFonts w:ascii="宋体" w:hAnsi="宋体" w:eastAsia="宋体" w:cs="宋体"/>
          <w:color w:val="000"/>
          <w:sz w:val="28"/>
          <w:szCs w:val="28"/>
        </w:rPr>
        <w:t xml:space="preserve">通过我们对融资平台基本情况的深入了解和实践经验，融资平台绩效考核体系设计的基本思路是：</w:t>
      </w:r>
    </w:p>
    <w:p>
      <w:pPr>
        <w:ind w:left="0" w:right="0" w:firstLine="560"/>
        <w:spacing w:before="450" w:after="450" w:line="312" w:lineRule="auto"/>
      </w:pPr>
      <w:r>
        <w:rPr>
          <w:rFonts w:ascii="宋体" w:hAnsi="宋体" w:eastAsia="宋体" w:cs="宋体"/>
          <w:color w:val="000"/>
          <w:sz w:val="28"/>
          <w:szCs w:val="28"/>
        </w:rPr>
        <w:t xml:space="preserve">（1）以绩效考核体系为核心，实现公司任务为最终绩效目标。</w:t>
      </w:r>
    </w:p>
    <w:p>
      <w:pPr>
        <w:ind w:left="0" w:right="0" w:firstLine="560"/>
        <w:spacing w:before="450" w:after="450" w:line="312" w:lineRule="auto"/>
      </w:pPr>
      <w:r>
        <w:rPr>
          <w:rFonts w:ascii="宋体" w:hAnsi="宋体" w:eastAsia="宋体" w:cs="宋体"/>
          <w:color w:val="000"/>
          <w:sz w:val="28"/>
          <w:szCs w:val="28"/>
        </w:rPr>
        <w:t xml:space="preserve">（2）进行工作分析，确定岗位职责并据此设定切合实际的考核指标。</w:t>
      </w:r>
    </w:p>
    <w:p>
      <w:pPr>
        <w:ind w:left="0" w:right="0" w:firstLine="560"/>
        <w:spacing w:before="450" w:after="450" w:line="312" w:lineRule="auto"/>
      </w:pPr>
      <w:r>
        <w:rPr>
          <w:rFonts w:ascii="宋体" w:hAnsi="宋体" w:eastAsia="宋体" w:cs="宋体"/>
          <w:color w:val="000"/>
          <w:sz w:val="28"/>
          <w:szCs w:val="28"/>
        </w:rPr>
        <w:t xml:space="preserve">（3）应用不同维度的组合，全方位对部门及员工进行考核。</w:t>
      </w:r>
    </w:p>
    <w:p>
      <w:pPr>
        <w:ind w:left="0" w:right="0" w:firstLine="560"/>
        <w:spacing w:before="450" w:after="450" w:line="312" w:lineRule="auto"/>
      </w:pPr>
      <w:r>
        <w:rPr>
          <w:rFonts w:ascii="宋体" w:hAnsi="宋体" w:eastAsia="宋体" w:cs="宋体"/>
          <w:color w:val="000"/>
          <w:sz w:val="28"/>
          <w:szCs w:val="28"/>
        </w:rPr>
        <w:t xml:space="preserve">（4）建立反馈机制，就考核与员工进行沟通，促使员工改进工作方法，提高工作效率。</w:t>
      </w:r>
    </w:p>
    <w:p>
      <w:pPr>
        <w:ind w:left="0" w:right="0" w:firstLine="560"/>
        <w:spacing w:before="450" w:after="450" w:line="312" w:lineRule="auto"/>
      </w:pPr>
      <w:r>
        <w:rPr>
          <w:rFonts w:ascii="宋体" w:hAnsi="宋体" w:eastAsia="宋体" w:cs="宋体"/>
          <w:color w:val="000"/>
          <w:sz w:val="28"/>
          <w:szCs w:val="28"/>
        </w:rPr>
        <w:t xml:space="preserve">（5）提高各部门的独立运行能力和团队协作能力，建立起合理的绩效薪酬分配体系，发挥出激励作用，保持员工队伍的相对稳定。</w:t>
      </w:r>
    </w:p>
    <w:p>
      <w:pPr>
        <w:ind w:left="0" w:right="0" w:firstLine="560"/>
        <w:spacing w:before="450" w:after="450" w:line="312" w:lineRule="auto"/>
      </w:pPr>
      <w:r>
        <w:rPr>
          <w:rFonts w:ascii="宋体" w:hAnsi="宋体" w:eastAsia="宋体" w:cs="宋体"/>
          <w:color w:val="000"/>
          <w:sz w:val="28"/>
          <w:szCs w:val="28"/>
        </w:rPr>
        <w:t xml:space="preserve">二、绩效考核体系设计的基本原则</w:t>
      </w:r>
    </w:p>
    <w:p>
      <w:pPr>
        <w:ind w:left="0" w:right="0" w:firstLine="560"/>
        <w:spacing w:before="450" w:after="450" w:line="312" w:lineRule="auto"/>
      </w:pPr>
      <w:r>
        <w:rPr>
          <w:rFonts w:ascii="宋体" w:hAnsi="宋体" w:eastAsia="宋体" w:cs="宋体"/>
          <w:color w:val="000"/>
          <w:sz w:val="28"/>
          <w:szCs w:val="28"/>
        </w:rPr>
        <w:t xml:space="preserve">员工优异的工作结果最终会使企业获得良好的整体绩效，而“行为不仅仅是结果的工具，行为本身也是结果。”因此，在设计绩效考核体系时，要坚持行为与结果相结合的原则.（1）相关性原则</w:t>
      </w:r>
    </w:p>
    <w:p>
      <w:pPr>
        <w:ind w:left="0" w:right="0" w:firstLine="560"/>
        <w:spacing w:before="450" w:after="450" w:line="312" w:lineRule="auto"/>
      </w:pPr>
      <w:r>
        <w:rPr>
          <w:rFonts w:ascii="宋体" w:hAnsi="宋体" w:eastAsia="宋体" w:cs="宋体"/>
          <w:color w:val="000"/>
          <w:sz w:val="28"/>
          <w:szCs w:val="28"/>
        </w:rPr>
        <w:t xml:space="preserve">设计绩效考核体系，要有助于公司经营战略目标的实现，有助于改进公司的整体绩效，有助于改进公司的经营管理工作。</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绩效考核体系中的设置的考核维度能全面、系统地评价部门、员工的绩效。</w:t>
      </w:r>
    </w:p>
    <w:p>
      <w:pPr>
        <w:ind w:left="0" w:right="0" w:firstLine="560"/>
        <w:spacing w:before="450" w:after="450" w:line="312" w:lineRule="auto"/>
      </w:pPr>
      <w:r>
        <w:rPr>
          <w:rFonts w:ascii="宋体" w:hAnsi="宋体" w:eastAsia="宋体" w:cs="宋体"/>
          <w:color w:val="000"/>
          <w:sz w:val="28"/>
          <w:szCs w:val="28"/>
        </w:rPr>
        <w:t xml:space="preserve">（3）可操作性原则</w:t>
      </w:r>
    </w:p>
    <w:p>
      <w:pPr>
        <w:ind w:left="0" w:right="0" w:firstLine="560"/>
        <w:spacing w:before="450" w:after="450" w:line="312" w:lineRule="auto"/>
      </w:pPr>
      <w:r>
        <w:rPr>
          <w:rFonts w:ascii="宋体" w:hAnsi="宋体" w:eastAsia="宋体" w:cs="宋体"/>
          <w:color w:val="000"/>
          <w:sz w:val="28"/>
          <w:szCs w:val="28"/>
        </w:rPr>
        <w:t xml:space="preserve">设计的绩效考核体系，必须具备较强的可操作性，具有明晰的操作流程和方便使用的考核工具。</w:t>
      </w:r>
    </w:p>
    <w:p>
      <w:pPr>
        <w:ind w:left="0" w:right="0" w:firstLine="560"/>
        <w:spacing w:before="450" w:after="450" w:line="312" w:lineRule="auto"/>
      </w:pPr>
      <w:r>
        <w:rPr>
          <w:rFonts w:ascii="宋体" w:hAnsi="宋体" w:eastAsia="宋体" w:cs="宋体"/>
          <w:color w:val="000"/>
          <w:sz w:val="28"/>
          <w:szCs w:val="28"/>
        </w:rPr>
        <w:t xml:space="preserve">（4）相对稳定性原则</w:t>
      </w:r>
    </w:p>
    <w:p>
      <w:pPr>
        <w:ind w:left="0" w:right="0" w:firstLine="560"/>
        <w:spacing w:before="450" w:after="450" w:line="312" w:lineRule="auto"/>
      </w:pPr>
      <w:r>
        <w:rPr>
          <w:rFonts w:ascii="宋体" w:hAnsi="宋体" w:eastAsia="宋体" w:cs="宋体"/>
          <w:color w:val="000"/>
          <w:sz w:val="28"/>
          <w:szCs w:val="28"/>
        </w:rPr>
        <w:t xml:space="preserve">绩效考核体系的设计，要符合公司现状，避免对公司原有体系带来过大的震动，在实现考核目的同时，维持公司内部运作的相对稳定性；同时，在经过一段时间的运行和调整完善后，考核体系一经形成，就要保持其基本项目、内容和流程的相对稳定性。</w:t>
      </w:r>
    </w:p>
    <w:p>
      <w:pPr>
        <w:ind w:left="0" w:right="0" w:firstLine="560"/>
        <w:spacing w:before="450" w:after="450" w:line="312" w:lineRule="auto"/>
      </w:pPr>
      <w:r>
        <w:rPr>
          <w:rFonts w:ascii="宋体" w:hAnsi="宋体" w:eastAsia="宋体" w:cs="宋体"/>
          <w:color w:val="000"/>
          <w:sz w:val="28"/>
          <w:szCs w:val="28"/>
        </w:rPr>
        <w:t xml:space="preserve">三、绩效考核组织结构</w:t>
      </w:r>
    </w:p>
    <w:p>
      <w:pPr>
        <w:ind w:left="0" w:right="0" w:firstLine="560"/>
        <w:spacing w:before="450" w:after="450" w:line="312" w:lineRule="auto"/>
      </w:pPr>
      <w:r>
        <w:rPr>
          <w:rFonts w:ascii="宋体" w:hAnsi="宋体" w:eastAsia="宋体" w:cs="宋体"/>
          <w:color w:val="000"/>
          <w:sz w:val="28"/>
          <w:szCs w:val="28"/>
        </w:rPr>
        <w:t xml:space="preserve">绩效考核是一个系统项目，要顺利实施并取得预期效果，就必须建立起项目的组织领导、具体实施、监督与控制、评价与改进的项目管理组织机构，在明确职责的同时，建立起相互沟通，共同推进项目高效协调运行的保障机制。</w:t>
      </w:r>
    </w:p>
    <w:p>
      <w:pPr>
        <w:ind w:left="0" w:right="0" w:firstLine="560"/>
        <w:spacing w:before="450" w:after="450" w:line="312" w:lineRule="auto"/>
      </w:pPr>
      <w:r>
        <w:rPr>
          <w:rFonts w:ascii="宋体" w:hAnsi="宋体" w:eastAsia="宋体" w:cs="宋体"/>
          <w:color w:val="000"/>
          <w:sz w:val="28"/>
          <w:szCs w:val="28"/>
        </w:rPr>
        <w:t xml:space="preserve">四、绩效考核指标及权重设计</w:t>
      </w:r>
    </w:p>
    <w:p>
      <w:pPr>
        <w:ind w:left="0" w:right="0" w:firstLine="560"/>
        <w:spacing w:before="450" w:after="450" w:line="312" w:lineRule="auto"/>
      </w:pPr>
      <w:r>
        <w:rPr>
          <w:rFonts w:ascii="宋体" w:hAnsi="宋体" w:eastAsia="宋体" w:cs="宋体"/>
          <w:color w:val="000"/>
          <w:sz w:val="28"/>
          <w:szCs w:val="28"/>
        </w:rPr>
        <w:t xml:space="preserve">绩效考核指标及权重设计非常关键，关系到整个绩效考核体系的公平性和完整性。总体的考核思路如下：</w:t>
      </w:r>
    </w:p>
    <w:p>
      <w:pPr>
        <w:ind w:left="0" w:right="0" w:firstLine="560"/>
        <w:spacing w:before="450" w:after="450" w:line="312" w:lineRule="auto"/>
      </w:pPr>
      <w:r>
        <w:rPr>
          <w:rFonts w:ascii="宋体" w:hAnsi="宋体" w:eastAsia="宋体" w:cs="宋体"/>
          <w:color w:val="000"/>
          <w:sz w:val="28"/>
          <w:szCs w:val="28"/>
        </w:rPr>
        <w:t xml:space="preserve">1、考核层次、主体及周期</w:t>
      </w:r>
    </w:p>
    <w:p>
      <w:pPr>
        <w:ind w:left="0" w:right="0" w:firstLine="560"/>
        <w:spacing w:before="450" w:after="450" w:line="312" w:lineRule="auto"/>
      </w:pPr>
      <w:r>
        <w:rPr>
          <w:rFonts w:ascii="宋体" w:hAnsi="宋体" w:eastAsia="宋体" w:cs="宋体"/>
          <w:color w:val="000"/>
          <w:sz w:val="28"/>
          <w:szCs w:val="28"/>
        </w:rPr>
        <w:t xml:space="preserve">总体考核层次、主体及周期如下表所示：</w:t>
      </w:r>
    </w:p>
    <w:p>
      <w:pPr>
        <w:ind w:left="0" w:right="0" w:firstLine="560"/>
        <w:spacing w:before="450" w:after="450" w:line="312" w:lineRule="auto"/>
      </w:pPr>
      <w:r>
        <w:rPr>
          <w:rFonts w:ascii="宋体" w:hAnsi="宋体" w:eastAsia="宋体" w:cs="宋体"/>
          <w:color w:val="000"/>
          <w:sz w:val="28"/>
          <w:szCs w:val="28"/>
        </w:rPr>
        <w:t xml:space="preserve">考核层次</w:t>
      </w:r>
    </w:p>
    <w:p>
      <w:pPr>
        <w:ind w:left="0" w:right="0" w:firstLine="560"/>
        <w:spacing w:before="450" w:after="450" w:line="312" w:lineRule="auto"/>
      </w:pPr>
      <w:r>
        <w:rPr>
          <w:rFonts w:ascii="宋体" w:hAnsi="宋体" w:eastAsia="宋体" w:cs="宋体"/>
          <w:color w:val="000"/>
          <w:sz w:val="28"/>
          <w:szCs w:val="28"/>
        </w:rPr>
        <w:t xml:space="preserve">考核主体</w:t>
      </w:r>
    </w:p>
    <w:p>
      <w:pPr>
        <w:ind w:left="0" w:right="0" w:firstLine="560"/>
        <w:spacing w:before="450" w:after="450" w:line="312" w:lineRule="auto"/>
      </w:pPr>
      <w:r>
        <w:rPr>
          <w:rFonts w:ascii="宋体" w:hAnsi="宋体" w:eastAsia="宋体" w:cs="宋体"/>
          <w:color w:val="000"/>
          <w:sz w:val="28"/>
          <w:szCs w:val="28"/>
        </w:rPr>
        <w:t xml:space="preserve">考核周期</w:t>
      </w:r>
    </w:p>
    <w:p>
      <w:pPr>
        <w:ind w:left="0" w:right="0" w:firstLine="560"/>
        <w:spacing w:before="450" w:after="450" w:line="312" w:lineRule="auto"/>
      </w:pPr>
      <w:r>
        <w:rPr>
          <w:rFonts w:ascii="宋体" w:hAnsi="宋体" w:eastAsia="宋体" w:cs="宋体"/>
          <w:color w:val="000"/>
          <w:sz w:val="28"/>
          <w:szCs w:val="28"/>
        </w:rPr>
        <w:t xml:space="preserve">2、考核维度及权重设计</w:t>
      </w:r>
    </w:p>
    <w:p>
      <w:pPr>
        <w:ind w:left="0" w:right="0" w:firstLine="560"/>
        <w:spacing w:before="450" w:after="450" w:line="312" w:lineRule="auto"/>
      </w:pPr>
      <w:r>
        <w:rPr>
          <w:rFonts w:ascii="宋体" w:hAnsi="宋体" w:eastAsia="宋体" w:cs="宋体"/>
          <w:color w:val="000"/>
          <w:sz w:val="28"/>
          <w:szCs w:val="28"/>
        </w:rPr>
        <w:t xml:space="preserve">不同层次的考核维度初步框架如下：</w:t>
      </w:r>
    </w:p>
    <w:p>
      <w:pPr>
        <w:ind w:left="0" w:right="0" w:firstLine="560"/>
        <w:spacing w:before="450" w:after="450" w:line="312" w:lineRule="auto"/>
      </w:pPr>
      <w:r>
        <w:rPr>
          <w:rFonts w:ascii="宋体" w:hAnsi="宋体" w:eastAsia="宋体" w:cs="宋体"/>
          <w:color w:val="000"/>
          <w:sz w:val="28"/>
          <w:szCs w:val="28"/>
        </w:rPr>
        <w:t xml:space="preserve">（1）经营层考核维度</w:t>
      </w:r>
    </w:p>
    <w:p>
      <w:pPr>
        <w:ind w:left="0" w:right="0" w:firstLine="560"/>
        <w:spacing w:before="450" w:after="450" w:line="312" w:lineRule="auto"/>
      </w:pPr>
      <w:r>
        <w:rPr>
          <w:rFonts w:ascii="宋体" w:hAnsi="宋体" w:eastAsia="宋体" w:cs="宋体"/>
          <w:color w:val="000"/>
          <w:sz w:val="28"/>
          <w:szCs w:val="28"/>
        </w:rPr>
        <w:t xml:space="preserve">经营层考核维度为各市政府确定的任务目标。</w:t>
      </w:r>
    </w:p>
    <w:p>
      <w:pPr>
        <w:ind w:left="0" w:right="0" w:firstLine="560"/>
        <w:spacing w:before="450" w:after="450" w:line="312" w:lineRule="auto"/>
      </w:pPr>
      <w:r>
        <w:rPr>
          <w:rFonts w:ascii="宋体" w:hAnsi="宋体" w:eastAsia="宋体" w:cs="宋体"/>
          <w:color w:val="000"/>
          <w:sz w:val="28"/>
          <w:szCs w:val="28"/>
        </w:rPr>
        <w:t xml:space="preserve">（2）部门考核维度</w:t>
      </w:r>
    </w:p>
    <w:p>
      <w:pPr>
        <w:ind w:left="0" w:right="0" w:firstLine="560"/>
        <w:spacing w:before="450" w:after="450" w:line="312" w:lineRule="auto"/>
      </w:pPr>
      <w:r>
        <w:rPr>
          <w:rFonts w:ascii="宋体" w:hAnsi="宋体" w:eastAsia="宋体" w:cs="宋体"/>
          <w:color w:val="000"/>
          <w:sz w:val="28"/>
          <w:szCs w:val="28"/>
        </w:rPr>
        <w:t xml:space="preserve">部门考核维度为各部门根据部门任务目标，每季度初由分管领导和部门负责人确定当季考核任务目标，由绩效考核工作组具体执行。</w:t>
      </w:r>
    </w:p>
    <w:p>
      <w:pPr>
        <w:ind w:left="0" w:right="0" w:firstLine="560"/>
        <w:spacing w:before="450" w:after="450" w:line="312" w:lineRule="auto"/>
      </w:pPr>
      <w:r>
        <w:rPr>
          <w:rFonts w:ascii="宋体" w:hAnsi="宋体" w:eastAsia="宋体" w:cs="宋体"/>
          <w:color w:val="000"/>
          <w:sz w:val="28"/>
          <w:szCs w:val="28"/>
        </w:rPr>
        <w:t xml:space="preserve">（3）部门负责人考核维度分为月度考核、季度考核。</w:t>
      </w:r>
    </w:p>
    <w:p>
      <w:pPr>
        <w:ind w:left="0" w:right="0" w:firstLine="560"/>
        <w:spacing w:before="450" w:after="450" w:line="312" w:lineRule="auto"/>
      </w:pPr>
      <w:r>
        <w:rPr>
          <w:rFonts w:ascii="宋体" w:hAnsi="宋体" w:eastAsia="宋体" w:cs="宋体"/>
          <w:color w:val="000"/>
          <w:sz w:val="28"/>
          <w:szCs w:val="28"/>
        </w:rPr>
        <w:t xml:space="preserve">（4）员工考核维度分为月度考核和季度考核。</w:t>
      </w:r>
    </w:p>
    <w:p>
      <w:pPr>
        <w:ind w:left="0" w:right="0" w:firstLine="560"/>
        <w:spacing w:before="450" w:after="450" w:line="312" w:lineRule="auto"/>
      </w:pPr>
      <w:r>
        <w:rPr>
          <w:rFonts w:ascii="宋体" w:hAnsi="宋体" w:eastAsia="宋体" w:cs="宋体"/>
          <w:color w:val="000"/>
          <w:sz w:val="28"/>
          <w:szCs w:val="28"/>
        </w:rPr>
        <w:t xml:space="preserve">以员工季度考核为例：</w:t>
      </w:r>
    </w:p>
    <w:p>
      <w:pPr>
        <w:ind w:left="0" w:right="0" w:firstLine="560"/>
        <w:spacing w:before="450" w:after="450" w:line="312" w:lineRule="auto"/>
      </w:pPr>
      <w:r>
        <w:rPr>
          <w:rFonts w:ascii="宋体" w:hAnsi="宋体" w:eastAsia="宋体" w:cs="宋体"/>
          <w:color w:val="000"/>
          <w:sz w:val="28"/>
          <w:szCs w:val="28"/>
        </w:rPr>
        <w:t xml:space="preserve">考核维度</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考核主体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五、绩效考核流程设计</w:t>
      </w:r>
    </w:p>
    <w:p>
      <w:pPr>
        <w:ind w:left="0" w:right="0" w:firstLine="560"/>
        <w:spacing w:before="450" w:after="450" w:line="312" w:lineRule="auto"/>
      </w:pPr>
      <w:r>
        <w:rPr>
          <w:rFonts w:ascii="宋体" w:hAnsi="宋体" w:eastAsia="宋体" w:cs="宋体"/>
          <w:color w:val="000"/>
          <w:sz w:val="28"/>
          <w:szCs w:val="28"/>
        </w:rPr>
        <w:t xml:space="preserve">绩效考核工作大致要经历确定绩效目标、统计评分、结果审核、结果运用四个阶段。</w:t>
      </w:r>
    </w:p>
    <w:p>
      <w:pPr>
        <w:ind w:left="0" w:right="0" w:firstLine="560"/>
        <w:spacing w:before="450" w:after="450" w:line="312" w:lineRule="auto"/>
      </w:pPr>
      <w:r>
        <w:rPr>
          <w:rFonts w:ascii="宋体" w:hAnsi="宋体" w:eastAsia="宋体" w:cs="宋体"/>
          <w:color w:val="000"/>
          <w:sz w:val="28"/>
          <w:szCs w:val="28"/>
        </w:rPr>
        <w:t xml:space="preserve">1、确定绩效目标</w:t>
      </w:r>
    </w:p>
    <w:p>
      <w:pPr>
        <w:ind w:left="0" w:right="0" w:firstLine="560"/>
        <w:spacing w:before="450" w:after="450" w:line="312" w:lineRule="auto"/>
      </w:pPr>
      <w:r>
        <w:rPr>
          <w:rFonts w:ascii="宋体" w:hAnsi="宋体" w:eastAsia="宋体" w:cs="宋体"/>
          <w:color w:val="000"/>
          <w:sz w:val="28"/>
          <w:szCs w:val="28"/>
        </w:rPr>
        <w:t xml:space="preserve">（1）部门任务目标分解</w:t>
      </w:r>
    </w:p>
    <w:p>
      <w:pPr>
        <w:ind w:left="0" w:right="0" w:firstLine="560"/>
        <w:spacing w:before="450" w:after="450" w:line="312" w:lineRule="auto"/>
      </w:pPr>
      <w:r>
        <w:rPr>
          <w:rFonts w:ascii="宋体" w:hAnsi="宋体" w:eastAsia="宋体" w:cs="宋体"/>
          <w:color w:val="000"/>
          <w:sz w:val="28"/>
          <w:szCs w:val="28"/>
        </w:rPr>
        <w:t xml:space="preserve">每初，根据市政府对于公司下达的任务目标及公司自身工作计划，明确各相关责任部门任务目标。由各部门分管领导与部门负责人共同确定任务考核指标、权重、考核标准。</w:t>
      </w:r>
    </w:p>
    <w:p>
      <w:pPr>
        <w:ind w:left="0" w:right="0" w:firstLine="560"/>
        <w:spacing w:before="450" w:after="450" w:line="312" w:lineRule="auto"/>
      </w:pPr>
      <w:r>
        <w:rPr>
          <w:rFonts w:ascii="宋体" w:hAnsi="宋体" w:eastAsia="宋体" w:cs="宋体"/>
          <w:color w:val="000"/>
          <w:sz w:val="28"/>
          <w:szCs w:val="28"/>
        </w:rPr>
        <w:t xml:space="preserve">每季度初，各部门主管领导与相关部门负责人根据当期工作计划及任务完成情况，对本季度工作进行细化，共同确定本季度具体任务考核指标、权重、考核标准。</w:t>
      </w:r>
    </w:p>
    <w:p>
      <w:pPr>
        <w:ind w:left="0" w:right="0" w:firstLine="560"/>
        <w:spacing w:before="450" w:after="450" w:line="312" w:lineRule="auto"/>
      </w:pPr>
      <w:r>
        <w:rPr>
          <w:rFonts w:ascii="宋体" w:hAnsi="宋体" w:eastAsia="宋体" w:cs="宋体"/>
          <w:color w:val="000"/>
          <w:sz w:val="28"/>
          <w:szCs w:val="28"/>
        </w:rPr>
        <w:t xml:space="preserve">（2）个人任务目标分解</w:t>
      </w:r>
    </w:p>
    <w:p>
      <w:pPr>
        <w:ind w:left="0" w:right="0" w:firstLine="560"/>
        <w:spacing w:before="450" w:after="450" w:line="312" w:lineRule="auto"/>
      </w:pPr>
      <w:r>
        <w:rPr>
          <w:rFonts w:ascii="宋体" w:hAnsi="宋体" w:eastAsia="宋体" w:cs="宋体"/>
          <w:color w:val="000"/>
          <w:sz w:val="28"/>
          <w:szCs w:val="28"/>
        </w:rPr>
        <w:t xml:space="preserve">对于部门负责人：每季度初，各部门主管领导与相关部门负责人根据之前确定的《部门季度绩效考核表》情况，以及部门实际工作要求，就该负责人本季度具体工作进行细化，并就具体任务考核指标、权重、考核标准等进行共同讨论。</w:t>
      </w:r>
    </w:p>
    <w:p>
      <w:pPr>
        <w:ind w:left="0" w:right="0" w:firstLine="560"/>
        <w:spacing w:before="450" w:after="450" w:line="312" w:lineRule="auto"/>
      </w:pPr>
      <w:r>
        <w:rPr>
          <w:rFonts w:ascii="宋体" w:hAnsi="宋体" w:eastAsia="宋体" w:cs="宋体"/>
          <w:color w:val="000"/>
          <w:sz w:val="28"/>
          <w:szCs w:val="28"/>
        </w:rPr>
        <w:t xml:space="preserve">对于部门员工：每季度初，各部门负责人与部门员工根据《部门季度绩效考核表》的情况，以及部门实际工作要求，就该员工本季度具体工作任务及日常工作任务进行细化，并就具体任务考核指标、权重、考核标准等进行共同讨论确定。</w:t>
      </w:r>
    </w:p>
    <w:p>
      <w:pPr>
        <w:ind w:left="0" w:right="0" w:firstLine="560"/>
        <w:spacing w:before="450" w:after="450" w:line="312" w:lineRule="auto"/>
      </w:pPr>
      <w:r>
        <w:rPr>
          <w:rFonts w:ascii="宋体" w:hAnsi="宋体" w:eastAsia="宋体" w:cs="宋体"/>
          <w:color w:val="000"/>
          <w:sz w:val="28"/>
          <w:szCs w:val="28"/>
        </w:rPr>
        <w:t xml:space="preserve">2、绩效考核流程设计</w:t>
      </w:r>
    </w:p>
    <w:p>
      <w:pPr>
        <w:ind w:left="0" w:right="0" w:firstLine="560"/>
        <w:spacing w:before="450" w:after="450" w:line="312" w:lineRule="auto"/>
      </w:pPr>
      <w:r>
        <w:rPr>
          <w:rFonts w:ascii="宋体" w:hAnsi="宋体" w:eastAsia="宋体" w:cs="宋体"/>
          <w:color w:val="000"/>
          <w:sz w:val="28"/>
          <w:szCs w:val="28"/>
        </w:rPr>
        <w:t xml:space="preserve">各层级考核流程包括部门考核流程、部门负责人考核流程、员工考核流程等。</w:t>
      </w:r>
    </w:p>
    <w:p>
      <w:pPr>
        <w:ind w:left="0" w:right="0" w:firstLine="560"/>
        <w:spacing w:before="450" w:after="450" w:line="312" w:lineRule="auto"/>
      </w:pPr>
      <w:r>
        <w:rPr>
          <w:rFonts w:ascii="宋体" w:hAnsi="宋体" w:eastAsia="宋体" w:cs="宋体"/>
          <w:color w:val="000"/>
          <w:sz w:val="28"/>
          <w:szCs w:val="28"/>
        </w:rPr>
        <w:t xml:space="preserve">以下是部门考核流程示意图：</w:t>
      </w:r>
    </w:p>
    <w:p>
      <w:pPr>
        <w:ind w:left="0" w:right="0" w:firstLine="560"/>
        <w:spacing w:before="450" w:after="450" w:line="312" w:lineRule="auto"/>
      </w:pPr>
      <w:r>
        <w:rPr>
          <w:rFonts w:ascii="宋体" w:hAnsi="宋体" w:eastAsia="宋体" w:cs="宋体"/>
          <w:color w:val="000"/>
          <w:sz w:val="28"/>
          <w:szCs w:val="28"/>
        </w:rPr>
        <w:t xml:space="preserve">六、绩效考核过程控制</w:t>
      </w:r>
    </w:p>
    <w:p>
      <w:pPr>
        <w:ind w:left="0" w:right="0" w:firstLine="560"/>
        <w:spacing w:before="450" w:after="450" w:line="312" w:lineRule="auto"/>
      </w:pPr>
      <w:r>
        <w:rPr>
          <w:rFonts w:ascii="宋体" w:hAnsi="宋体" w:eastAsia="宋体" w:cs="宋体"/>
          <w:color w:val="000"/>
          <w:sz w:val="28"/>
          <w:szCs w:val="28"/>
        </w:rPr>
        <w:t xml:space="preserve">1、绩效考核过程控制内容</w:t>
      </w:r>
    </w:p>
    <w:p>
      <w:pPr>
        <w:ind w:left="0" w:right="0" w:firstLine="560"/>
        <w:spacing w:before="450" w:after="450" w:line="312" w:lineRule="auto"/>
      </w:pPr>
      <w:r>
        <w:rPr>
          <w:rFonts w:ascii="宋体" w:hAnsi="宋体" w:eastAsia="宋体" w:cs="宋体"/>
          <w:color w:val="000"/>
          <w:sz w:val="28"/>
          <w:szCs w:val="28"/>
        </w:rPr>
        <w:t xml:space="preserve">绩效考核体系作为绩效管理的关键环节，贯穿于绩效管理的全过程，加强过程控制是保证绩效管理目标有效实现的重要环节。</w:t>
      </w:r>
    </w:p>
    <w:p>
      <w:pPr>
        <w:ind w:left="0" w:right="0" w:firstLine="560"/>
        <w:spacing w:before="450" w:after="450" w:line="312" w:lineRule="auto"/>
      </w:pPr>
      <w:r>
        <w:rPr>
          <w:rFonts w:ascii="宋体" w:hAnsi="宋体" w:eastAsia="宋体" w:cs="宋体"/>
          <w:color w:val="000"/>
          <w:sz w:val="28"/>
          <w:szCs w:val="28"/>
        </w:rPr>
        <w:t xml:space="preserve">绩效考核体系设计完成后，具体落实中的过程控制是保证其有效与否的关键。这一过程涉及到公司的每一个部门及每一位员工。这一过程需要部门间、员工间良好的配合与协调，任何一个环节出现问题，任何一张报表不实都将影响到绩效评估、管理的结果。</w:t>
      </w:r>
    </w:p>
    <w:p>
      <w:pPr>
        <w:ind w:left="0" w:right="0" w:firstLine="560"/>
        <w:spacing w:before="450" w:after="450" w:line="312" w:lineRule="auto"/>
      </w:pPr>
      <w:r>
        <w:rPr>
          <w:rFonts w:ascii="宋体" w:hAnsi="宋体" w:eastAsia="宋体" w:cs="宋体"/>
          <w:color w:val="000"/>
          <w:sz w:val="28"/>
          <w:szCs w:val="28"/>
        </w:rPr>
        <w:t xml:space="preserve">绩效考核过程监控内容包括根据经营计划及各部门工作分解情况，各季度部门工作达成情况，部门负责人对员工的考核情况及奖金分配情况等各个环节。加强对各个环节的有效控制是考核体系是否有效运行的有力保障。</w:t>
      </w:r>
    </w:p>
    <w:p>
      <w:pPr>
        <w:ind w:left="0" w:right="0" w:firstLine="560"/>
        <w:spacing w:before="450" w:after="450" w:line="312" w:lineRule="auto"/>
      </w:pPr>
      <w:r>
        <w:rPr>
          <w:rFonts w:ascii="宋体" w:hAnsi="宋体" w:eastAsia="宋体" w:cs="宋体"/>
          <w:color w:val="000"/>
          <w:sz w:val="28"/>
          <w:szCs w:val="28"/>
        </w:rPr>
        <w:t xml:space="preserve">2、绩效过程控制实施</w:t>
      </w:r>
    </w:p>
    <w:p>
      <w:pPr>
        <w:ind w:left="0" w:right="0" w:firstLine="560"/>
        <w:spacing w:before="450" w:after="450" w:line="312" w:lineRule="auto"/>
      </w:pPr>
      <w:r>
        <w:rPr>
          <w:rFonts w:ascii="宋体" w:hAnsi="宋体" w:eastAsia="宋体" w:cs="宋体"/>
          <w:color w:val="000"/>
          <w:sz w:val="28"/>
          <w:szCs w:val="28"/>
        </w:rPr>
        <w:t xml:space="preserve">通过对融资平台现状分析可以得知，大多数平台公司存在着岗位职责划分不清，人力资源基础管理薄弱，执行力不强，团队凝聚力弱等问题。绩效考核体系方案在设计的思路上体现在保障完成公司经营目标的基础上，着重要通过考核的实施解决公司存在的突出问题，就是将绩效考核贯穿整个绩效管理体系中去设计，因此绩效考核的过程控制应该从每一个环节去强化，这样才能实现绩效考核的真正目的。</w:t>
      </w:r>
    </w:p>
    <w:p>
      <w:pPr>
        <w:ind w:left="0" w:right="0" w:firstLine="560"/>
        <w:spacing w:before="450" w:after="450" w:line="312" w:lineRule="auto"/>
      </w:pPr>
      <w:r>
        <w:rPr>
          <w:rFonts w:ascii="宋体" w:hAnsi="宋体" w:eastAsia="宋体" w:cs="宋体"/>
          <w:color w:val="000"/>
          <w:sz w:val="28"/>
          <w:szCs w:val="28"/>
        </w:rPr>
        <w:t xml:space="preserve">根据绩效考核的流程，过程控制采取各考核人依据职责对考核的过程、结果、达到的目的进行有效控制，绩效考核工作组作为绩效考核组织实施部门，对整个考核体系运行情况进行监控，绩效考核管理委员会对考核结果及整个体系运行情况进行评审。</w:t>
      </w:r>
    </w:p>
    <w:p>
      <w:pPr>
        <w:ind w:left="0" w:right="0" w:firstLine="560"/>
        <w:spacing w:before="450" w:after="450" w:line="312" w:lineRule="auto"/>
      </w:pPr>
      <w:r>
        <w:rPr>
          <w:rFonts w:ascii="宋体" w:hAnsi="宋体" w:eastAsia="宋体" w:cs="宋体"/>
          <w:color w:val="000"/>
          <w:sz w:val="28"/>
          <w:szCs w:val="28"/>
        </w:rPr>
        <w:t xml:space="preserve">公司绩效考核管理委员会对考核的最终结果进行分析研究，批准考核结果，议定绩效考核改进方法。绩效考核工作组每年年终就考核体系运行情况向绩效考核管理委员作书面报告，分析绩效考核体系整体运行情况，对体系的适用性、可操作性进行客观评价，提出体系改进措施，进一步完善体系，以符合下一考核要求。</w:t>
      </w:r>
    </w:p>
    <w:p>
      <w:pPr>
        <w:ind w:left="0" w:right="0" w:firstLine="560"/>
        <w:spacing w:before="450" w:after="450" w:line="312" w:lineRule="auto"/>
      </w:pPr>
      <w:r>
        <w:rPr>
          <w:rFonts w:ascii="宋体" w:hAnsi="宋体" w:eastAsia="宋体" w:cs="宋体"/>
          <w:color w:val="000"/>
          <w:sz w:val="28"/>
          <w:szCs w:val="28"/>
        </w:rPr>
        <w:t xml:space="preserve">通过以上办法的实施，保障现行绩效考核体系能公平、透明、正常有序的运行并取得预期效果，同时为考核体系的优化，不断升级来满足融资平台未来发展需要创造了条件。</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以上简要介绍了融资平台绩效考核和薪酬体系的基本思路和框架，具体内容和详细标准还需要结合各融资平台实际情况确定。在19号文件及实施细则出台的背景下，融资平台应进一步规范运作，提升管理水平，适应公司业务不断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2025-05-02T21:43:25+08:00</dcterms:created>
  <dcterms:modified xsi:type="dcterms:W3CDTF">2025-05-02T21:43:25+08:00</dcterms:modified>
</cp:coreProperties>
</file>

<file path=docProps/custom.xml><?xml version="1.0" encoding="utf-8"?>
<Properties xmlns="http://schemas.openxmlformats.org/officeDocument/2006/custom-properties" xmlns:vt="http://schemas.openxmlformats.org/officeDocument/2006/docPropsVTypes"/>
</file>