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在县委理论学习中心组读书会会议上的讲话</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县委理论学习中心组读书会会议上的讲话今年以来，全县上下坚持以邓小平理论和“三个代表”重要思想为指导，以保持共产党员先进性教育活动为契机，以科学发展观统领全局，团结拼搏，排难而上，经济社会保持了良好的发展势头，绝大部分指标都实现了...</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w:t>
      </w:r>
    </w:p>
    <w:p>
      <w:pPr>
        <w:ind w:left="0" w:right="0" w:firstLine="560"/>
        <w:spacing w:before="450" w:after="450" w:line="312" w:lineRule="auto"/>
      </w:pPr>
      <w:r>
        <w:rPr>
          <w:rFonts w:ascii="宋体" w:hAnsi="宋体" w:eastAsia="宋体" w:cs="宋体"/>
          <w:color w:val="000"/>
          <w:sz w:val="28"/>
          <w:szCs w:val="28"/>
        </w:rPr>
        <w:t xml:space="preserve">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工程、众合新型墙体材料、永鑫化工二期、兴福国宾花园、兴福电厂、澳博厨具城等25个过亿元重点项目，加大包保和督促力度，落实好投资、质量、工期、责任各个环节责任制，快施工、快建设、快竣工、快投产，力争早发挥效益。对京博集团与香港森信公司合资林纸项目，香驰豆业与美国劳力公司绿色养殖项目，华康食品与美国剑桥公司100万吨饲料项目、海南金盘电器等10多个、总投资30多亿元的合同协议项目，有关镇、部门的负责同志要跟紧盯死，将工作做细做实，促使资金尽快到位并开工建设。特别是对近20个未开工的重点项目，有关责任人要找准“症结”所在，积极破解“瓶颈”制约，尽快开工建设。</w:t>
      </w:r>
    </w:p>
    <w:p>
      <w:pPr>
        <w:ind w:left="0" w:right="0" w:firstLine="560"/>
        <w:spacing w:before="450" w:after="450" w:line="312" w:lineRule="auto"/>
      </w:pPr>
      <w:r>
        <w:rPr>
          <w:rFonts w:ascii="宋体" w:hAnsi="宋体" w:eastAsia="宋体" w:cs="宋体"/>
          <w:color w:val="000"/>
          <w:sz w:val="28"/>
          <w:szCs w:val="28"/>
        </w:rPr>
        <w:t xml:space="preserve">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w:t>
      </w:r>
    </w:p>
    <w:p>
      <w:pPr>
        <w:ind w:left="0" w:right="0" w:firstLine="560"/>
        <w:spacing w:before="450" w:after="450" w:line="312" w:lineRule="auto"/>
      </w:pPr>
      <w:r>
        <w:rPr>
          <w:rFonts w:ascii="宋体" w:hAnsi="宋体" w:eastAsia="宋体" w:cs="宋体"/>
          <w:color w:val="000"/>
          <w:sz w:val="28"/>
          <w:szCs w:val="28"/>
        </w:rPr>
        <w:t xml:space="preserve">加强思想政治建设，始终保持开拓创新、争创一流的精神风貌。坚持不懈地用邓小平理论、“三个代表”重要思想和十六大精神武装全体党员干部，坚定共产主义理想和社会主义信念，始终保持政治上的成熟。要以群众满意为目标，扎实开展好第二批21个党委，277个党支部，5500名党员的先进性教育活动，使各级党组织充分发挥应有的战斗堡垒作用，展现“凝聚力增强、战斗力提高、影响力扩大”的新面貌；使广大党员充分发挥应有的先锋模范作用，树立“平时工作看出来、关键时刻站出来、生死关头豁出来”的新形象。当前，66项重点工作的有关责任人和责任单位，以及13个专项工作领导小组要始终保持昂扬的斗志和良好的精神状态，强力推进各项工作。同时，各级各部门要再鼓干劲，再加力度，以全新的姿态和显著的业绩，迎接好全市9月份即将召开的加快发展现场观摩会。</w:t>
      </w:r>
    </w:p>
    <w:p>
      <w:pPr>
        <w:ind w:left="0" w:right="0" w:firstLine="560"/>
        <w:spacing w:before="450" w:after="450" w:line="312" w:lineRule="auto"/>
      </w:pPr>
      <w:r>
        <w:rPr>
          <w:rFonts w:ascii="宋体" w:hAnsi="宋体" w:eastAsia="宋体" w:cs="宋体"/>
          <w:color w:val="000"/>
          <w:sz w:val="28"/>
          <w:szCs w:val="28"/>
        </w:rPr>
        <w:t xml:space="preserve">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第二篇：在县委理论学习中心组读书会会议上的讲话</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团结拼搏，排难而上，经济社会保持了良好的发展势头，绝大部分指标都实现了时间过半、任务过半的目标。一是经济实力大幅增强，经济结构进一步优化。全县完成gdp39.5亿元，同比增长20；三次产业结构由上年的12.7：</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农业以建设龙头为重点，加速调整。解决农村问题，要在农村之外找路子，加快城镇建设步伐；解决农业问题，要在农业之外找路子，加快二、三产业发展，走工业化道路；解决农民问题，就是要通过减少农民、转移农民来富裕农民。新形势下，我们要以工业化的思维谋划农业，切实把“三农”工作抓紧抓好。一是大力发展农业龙头企业。认真落实扶持重点农业龙头企业的政策资金，培育一批生产带动型、加工拉动型、营销推动型龙头企业，不断壮大华康食品、龙升食品等带动能力强、辐射面广的农业龙头企业。力争全县规模以上农业龙头企业达到60家，年内渤海油脂进入国家级行列。二是继续优化农业结构。在抓好“三秋”生产、稳定粮食生产的同时，推动畜牧、水产、蔬菜、林果四大主导产业快速发展，重点膨胀以樱桃谷鸭、肉牛、杂交波尔山羊为主的畜牧业规模，畜牧业产值占农业总产值的比重达到40以上。三是加快推进小城镇建设。要高起点规划，合理布局，体现特色，做美做靓。坚持规划先行，没有完成小城镇规划修编的镇要尽快实施。要高标准建设，把小城镇建设与工业园区建设相结合，与产业发展相结合，与基础设施建设相结合。要高效能管理，坚持建设和管理并重，大搞净化、绿化、美化，提高小城镇建设的档次和品位。兴福国宾花园要加快建设进度，积极推进城乡一体化进程。四是加快农村剩余劳动力转移。大力发展农村二、三产业，鼓励农民经商办企业，进一步加强组织领导、中介服务、技术培训三个体系建设，扩大农村劳务输出，引导农民有序转移。</w:t>
      </w:r>
    </w:p>
    <w:p>
      <w:pPr>
        <w:ind w:left="0" w:right="0" w:firstLine="560"/>
        <w:spacing w:before="450" w:after="450" w:line="312" w:lineRule="auto"/>
      </w:pPr>
      <w:r>
        <w:rPr>
          <w:rFonts w:ascii="宋体" w:hAnsi="宋体" w:eastAsia="宋体" w:cs="宋体"/>
          <w:color w:val="000"/>
          <w:sz w:val="28"/>
          <w:szCs w:val="28"/>
        </w:rPr>
        <w:t xml:space="preserve">三产以培育市场为重点，迅速繁荣。一要坚持巩固和发展并进，积极拓宽空间。以形成专业市场、综合市场、便民市场三个层次的市场体系为目标，积极整合兴福黑白铁批发加工市场、城东大市场、北关商贸城、董府商场等市场资源，加快新城区兴海超市、澳博厨具商城等大型商业网点建设，逐步形成205国道以东、博小铁路以西区域和以兴福镇为中心、辐射周边的两大物流区。进一步振兴贸易餐饮、交通运输、邮电通讯等传统服务业，做大做强金融保险、房地产开发、社会服务等现代服务业，加快发展信息、旅游等新兴服务业。二要坚持改革与创新并重，不断注入活力。紧紧抓住“流通活县”不放松，继续实施“138”工程，依靠举办节会等龙头拉动三产。做好服务业发展规划，打造“文化、旅游、会展”平台。重点抓好麻大湖、丈八佛、打渔张森林公园的开发建设，筹建中华戏曲艺术博物馆，办好“中国**民营商品交易会”。三要坚持放开与调控并举，优化发展环境。以打造“诚信**”为抓手，规范服务市场秩序，坚决打击假冒伪劣、价格欺诈等违法行为，严肃查处不正当竞争行为；引导群众转变消费观念，扩大消费领域。</w:t>
      </w:r>
    </w:p>
    <w:p>
      <w:pPr>
        <w:ind w:left="0" w:right="0" w:firstLine="560"/>
        <w:spacing w:before="450" w:after="450" w:line="312" w:lineRule="auto"/>
      </w:pPr>
      <w:r>
        <w:rPr>
          <w:rFonts w:ascii="宋体" w:hAnsi="宋体" w:eastAsia="宋体" w:cs="宋体"/>
          <w:color w:val="000"/>
          <w:sz w:val="28"/>
          <w:szCs w:val="28"/>
        </w:rPr>
        <w:t xml:space="preserve">二、着眼于激活动力，在聚集发展力量上实现新突破</w:t>
      </w:r>
    </w:p>
    <w:p>
      <w:pPr>
        <w:ind w:left="0" w:right="0" w:firstLine="560"/>
        <w:spacing w:before="450" w:after="450" w:line="312" w:lineRule="auto"/>
      </w:pPr>
      <w:r>
        <w:rPr>
          <w:rFonts w:ascii="宋体" w:hAnsi="宋体" w:eastAsia="宋体" w:cs="宋体"/>
          <w:color w:val="000"/>
          <w:sz w:val="28"/>
          <w:szCs w:val="28"/>
        </w:rPr>
        <w:t xml:space="preserve">首先，用好招商引资这个外力。招商引资已成为我县经济发展的第一推动力。我们要始终把招商引资、项目建设作为经济工作的“牛鼻子”和“生命线”，确保年内引进境内县外资金69亿元，境外资金有大的突破。一是突出优势招商。充分发挥我县劳动力、自然资源、新城二路开通、外商独资企业多等优势，有针对性地实行敲门招商，国内主攻长三角、珠三角、港、台等地区，国外瞄准东南亚和欧美地区，大力引进产业拉动力强、市场竞争力强、投入产出率高、贡献大的项目。二是突出企业招商。全县规模以上企业特别是京博、渤海、香驰、顺天、鲁丰、华兴、华润、华康等骨干企业，要充分利用规模、信誉、品牌等优势，通过合资合作、转让股权、嫁接改造等方式，进一步发挥招商引资的主力军和生力军作用。三是突出领导招商。在坚持县、镇、企业、村四个层次一起动，充分调动引资者、投资者、服务者和领导者“四个积极性”的同时，狠抓领导招商不放松。各级领导干部在招商引资工作中要亲自操作，亲自推动，特别是包保大项目的县级领导干部对签约、落地中的一系列具体问题要亲自过问、亲自解决；目前还没有招商实绩的县级领导干部要集中精力，攻坚克难，力争早日破题，发挥好示范带头作用。四是突出环境招商。在抓好“硬环境”建设的同时，始终把改善“软环境”作为赢得无限商机的根本保证来抓。进一步优化舆论环境，落实严格的奖惩制度；进一步优化政策环境，尤其是完善县里说了算的政策，使之具有更强的可操作性；进一步优化法制环境，继续深化行政审批制度改革，加大了治理“三乱”力度；进一步优化服务环境，竭尽全力改善“政策洼地”，打造“环境高地”，建设“安全宝地”。</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电厂项目，对加快我县跨越发展至关重要，要争取今年9月初完成可研报告，并具备上报国家发改委核准的基本条件，2024年开工建设，成为山东重点能源和电力供应基地。四要银行贷款。建设“诚信**”，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宋体" w:hAnsi="宋体" w:eastAsia="宋体" w:cs="宋体"/>
          <w:color w:val="000"/>
          <w:sz w:val="28"/>
          <w:szCs w:val="28"/>
        </w:rPr>
        <w:t xml:space="preserve">加快推进工业园区建设。要把园区建设作为产业集聚和项目落户的重要载体，以实施“五大对接”工程为契机，科学规划、综合开发、市场运作、多元投入，初步形成“一区”（即县经济开发区）拉动、“两园”（即兴福民营经济园区、陈户油区工业园）推动、周边（即企业自办工业园）联动的发展格局。继续保持园区投入高强度、建设快速度的良好势头，高标准配套水、电、路、讯、热、绿化、美化等工程，增强园区的吸引力和凝聚力。“五个对接”工作在继续搞好道路对接的同时，尽快实现镇与镇、园区与园区之间、产业的对接和人流、资金流、信息流的逐步融合对接，以南带北、南北互动、中部崛起。县工业东区开发要以京博、陈户、吕艺工业园的对接为契机，积极整合资源优势，按照上下游联动、热电配套、注重效益、环境优先的开发模式，尽快形成一个化学工业园，重点发展油化工和盐化工产业。工业西路开发，要以渤海油脂新建工业园为依托，尽快膨胀项目。</w:t>
      </w:r>
    </w:p>
    <w:p>
      <w:pPr>
        <w:ind w:left="0" w:right="0" w:firstLine="560"/>
        <w:spacing w:before="450" w:after="450" w:line="312" w:lineRule="auto"/>
      </w:pPr>
      <w:r>
        <w:rPr>
          <w:rFonts w:ascii="宋体" w:hAnsi="宋体" w:eastAsia="宋体" w:cs="宋体"/>
          <w:color w:val="000"/>
          <w:sz w:val="28"/>
          <w:szCs w:val="28"/>
        </w:rPr>
        <w:t xml:space="preserve">加快推进生态县建设。坚持污染防治与生态建设并重，按照《**县生态县建设规划》的总体要求和工作重点，全力打造“生态**”。要以创建生态示范县为抓手，深入实施“千里环翠”和“单位绿化”工程，不断提高绿化覆盖率。要综合整治农村生态环境，积极发展生态农业、绿色农业，控制农业面源污染，围绕蔬菜、水产、林果、畜牧四大主导产业，努力创建更多的无公害农产品生产基地。各镇要广泛开展创建“环境优美城镇”和“绿色生态村”活动，积极引导有关企业向工业园区集中。要加快发展生态旅游业，以麻大湖省级生态功能保护区、打渔张森林公园风景区建设等为重点，积极探索和发展生态旅游业，达到既增加群众收入，又保护生态环境的双重目的。</w:t>
      </w:r>
    </w:p>
    <w:p>
      <w:pPr>
        <w:ind w:left="0" w:right="0" w:firstLine="560"/>
        <w:spacing w:before="450" w:after="450" w:line="312" w:lineRule="auto"/>
      </w:pPr>
      <w:r>
        <w:rPr>
          <w:rFonts w:ascii="宋体" w:hAnsi="宋体" w:eastAsia="宋体" w:cs="宋体"/>
          <w:color w:val="000"/>
          <w:sz w:val="28"/>
          <w:szCs w:val="28"/>
        </w:rPr>
        <w:t xml:space="preserve">四、着眼于统筹发展，在构建“和谐**”上实现新突破</w:t>
      </w:r>
    </w:p>
    <w:p>
      <w:pPr>
        <w:ind w:left="0" w:right="0" w:firstLine="560"/>
        <w:spacing w:before="450" w:after="450" w:line="312" w:lineRule="auto"/>
      </w:pPr>
      <w:r>
        <w:rPr>
          <w:rFonts w:ascii="宋体" w:hAnsi="宋体" w:eastAsia="宋体" w:cs="宋体"/>
          <w:color w:val="000"/>
          <w:sz w:val="28"/>
          <w:szCs w:val="28"/>
        </w:rPr>
        <w:t xml:space="preserve">构建和谐社会，是我们党提出的一项重大战略任务，也是需要我们必须抓好的一项系统工程。构建和谐社会，要以科学发展观为统领，以促进人的全面发展为基础，以解决人民群众最直接、最现实、最关心的问题为切入点。</w:t>
      </w:r>
    </w:p>
    <w:p>
      <w:pPr>
        <w:ind w:left="0" w:right="0" w:firstLine="560"/>
        <w:spacing w:before="450" w:after="450" w:line="312" w:lineRule="auto"/>
      </w:pPr>
      <w:r>
        <w:rPr>
          <w:rFonts w:ascii="宋体" w:hAnsi="宋体" w:eastAsia="宋体" w:cs="宋体"/>
          <w:color w:val="000"/>
          <w:sz w:val="28"/>
          <w:szCs w:val="28"/>
        </w:rPr>
        <w:t xml:space="preserve">努力打造“平安**”。一要深化严打整治成果。深入实施“心防工程”，坚持不懈地开展“破大案、打现行、挖团伙、追逃犯”行动，牢牢将刑事犯罪置于严打高压态势之下，进一步增强广大群众的安全感。二要认真做好“处法”工作。进一步完善以领导责任制为核心的“处法”工作运行机制，全面启动防范控制措施，加大对“法轮功”等邪教组织的防控力度和打击力度。三是深化基层安全创建活动。坚持重心下移，充实基层综治组织，大力推广农村“治安中心户长”制度和向情况复杂村派驻治安员制度，加强社会治安综合整治和矛盾纠纷排查调处工作。同时，要扎实做好专项稳定工作。四是切实做好信访工作。坚持关口前移、重心下移，严格落实责任制，做到超前排查、超前工作、超前化解，从信访源头上做好工作。以贯彻新《信访条例》为契机，进一步畅通信访渠道，规范接待群众来访、办信、督办、交办、转办等工作程序。按照“人要回去，事要解决”的原则，继续做好进京到省值班工作。五是加强安全生产监管。严格落实“一岗双责”和安全生产责任制，切实做到领导到位、认识到位、责任到位、措施到位，及时排查险情隐患，坚决防止和杜绝重大事故的发生。</w:t>
      </w:r>
    </w:p>
    <w:p>
      <w:pPr>
        <w:ind w:left="0" w:right="0" w:firstLine="560"/>
        <w:spacing w:before="450" w:after="450" w:line="312" w:lineRule="auto"/>
      </w:pPr>
      <w:r>
        <w:rPr>
          <w:rFonts w:ascii="宋体" w:hAnsi="宋体" w:eastAsia="宋体" w:cs="宋体"/>
          <w:color w:val="000"/>
          <w:sz w:val="28"/>
          <w:szCs w:val="28"/>
        </w:rPr>
        <w:t xml:space="preserve">全面发展社会各项事业。要立足当前，着眼长远，统筹兼顾，多为群众办实事，解难题，助民富，暖民心，把立党为公、执政为民体现到为群众做好事、办实事上来。坚持用邓小平理论、“三个代表”重要思想教育广大干部群众，提高全体公民的思想道德水平，建设“文明**”，深入开展“全国精神文明建设先进县”、“全国文化先进县”、“全省双拥模范县”三连冠、“全省教育示范县”争创活动。计划生育要抓好信息网络“村村通”工程，进一步加大对“三违”现象的清理整治力度，加大执法力度和社会抚养费征收力度，确保在流动人口管理、婴儿性别比整治、社会抚养费征收等三个难点问题上实现新突破。统计工作要切实加强，把我们的工作成效通过统计数据客观全面准确的反映出来。加大社保基金收缴和扩面工作力度，确保完成市下达的就业再就业责任目标。坚持不懈抓好卫生行业作风建设，切实加强两个体系建设，稳步推进新型农村合作医疗试点工作，争创省级试点县。加大对重点污染源的监管力度，确保兴福工业园、店子黑铁加工市场等重点区域达标排放。“十大民心工程”涉及的有关部门和单位，要认真对照年初确定的目标，对未完成的任务要倒排工期，明确责任人员，确保完成任务。特别是群众吃水、农村公路改造、有线电视“户户通”等工程要加快实施进度。</w:t>
      </w:r>
    </w:p>
    <w:p>
      <w:pPr>
        <w:ind w:left="0" w:right="0" w:firstLine="560"/>
        <w:spacing w:before="450" w:after="450" w:line="312" w:lineRule="auto"/>
      </w:pPr>
      <w:r>
        <w:rPr>
          <w:rFonts w:ascii="宋体" w:hAnsi="宋体" w:eastAsia="宋体" w:cs="宋体"/>
          <w:color w:val="000"/>
          <w:sz w:val="28"/>
          <w:szCs w:val="28"/>
        </w:rPr>
        <w:t xml:space="preserve">积极创建节约型社会。加快建设节约型社会，是缓解资源供需矛盾的根本出路，是贯彻落实科学发展观、走新型工业化道路的必然要求，是保持经济平稳较快发展、全面建设小康社会的迫切需要。各级各部门要迅速行动起来，积极创建节约型政府、节约型机关、节约型企业、节约型社区。第一，要突出抓好六个重点。一是节约能源，重点抓好电力、建材等重点耗能行业和重点企业的节能，执行公共建筑夏季空调室内温度不得低于26摄氏度的最低标准；二是节约用水，加大节水设备和器具的推广力度，推进污水处理及再生利用，继续抓好农业节水灌溉，严格控制超采、滥采地下水；三是节约土地，坚持实行最严格的土地保护制度，促进农村建设用地和城市建设用地、交通基础设施建设用地的节约集约利用，严格限制毁田烧砖；四是节约原材料；五是大力推进资源综合利用；六是大力发展循环经济。第二，要建立健全社会保障和支撑体系。加强规划指导，把加快建设节约型社会作为编制国民经济和社会发展“十一五”规划、确定重大项目的重要指导原则，落实鼓励节能、节水、资源综合利用和发展循环经济的优惠政策，建立政府调控、市场调节和公众参与的节水运行机制，定期开展资源节约专项检查，加强领导和协调,形成全民参与节约型社会建设的良好氛围。由县经贸局总牵头,县委宣传部、县发展计划局、财政局、水务局、环保局、科技局、建设局、物价局等有关责任部门要结合各自实际，认真抓好责任落实。第三，发挥机关表率作用。全县各级机关党政都要把创建节约型机关作为保持共产党员先进性教育活动整改和巩固成果的重要内容，务求取得实实在在的效果。全体机关工作人员从现在做起，从自己做起，从身边小事做起，节约时间，减少开支，杜绝浪费，养成自觉节约一度电、一杯水、一张纸、一滴油的良好习惯，做资源节约的表率。</w:t>
      </w:r>
    </w:p>
    <w:p>
      <w:pPr>
        <w:ind w:left="0" w:right="0" w:firstLine="560"/>
        <w:spacing w:before="450" w:after="450" w:line="312" w:lineRule="auto"/>
      </w:pPr>
      <w:r>
        <w:rPr>
          <w:rFonts w:ascii="宋体" w:hAnsi="宋体" w:eastAsia="宋体" w:cs="宋体"/>
          <w:color w:val="000"/>
          <w:sz w:val="28"/>
          <w:szCs w:val="28"/>
        </w:rPr>
        <w:t xml:space="preserve">五、着眼于增强合力，在加强党的建设上实现新突破</w:t>
      </w:r>
    </w:p>
    <w:p>
      <w:pPr>
        <w:ind w:left="0" w:right="0" w:firstLine="560"/>
        <w:spacing w:before="450" w:after="450" w:line="312" w:lineRule="auto"/>
      </w:pPr>
      <w:r>
        <w:rPr>
          <w:rFonts w:ascii="宋体" w:hAnsi="宋体" w:eastAsia="宋体" w:cs="宋体"/>
          <w:color w:val="000"/>
          <w:sz w:val="28"/>
          <w:szCs w:val="28"/>
        </w:rPr>
        <w:t xml:space="preserve">事业兴衰，关键在党，关键在人。全县各级党组织要不断加强党的思想、组织、作风建设，努力提高执政水平和能力，确保实现今年的各项任务目标。加强领导班子建设，始终保持干事创业、奋发有为的蓬勃朝气。要坚持民主集中制原则，健全集体领导与个人分工负责相结合的制度，发挥好领导班子的整体优势。要善于用发展的办法解决前进中的问题，用市场经济的手段抓经济工作，用创新的精神拿出新思路。树立正确的用人导向，从工作和事业需要出发选人用人，选人品好的、选能力强的、选办实事的，大胆启用那些靠得住、有本事、能干事、干成事的干部，谁最能胜任工作就选谁，谁最能干好事业就用谁，谁最能加快发展就让谁干。在党政机关中逐步建立决策目标、执行责任、考核监督三个体系，继续实行“以实绩论英雄、凭贡献摆位子、重实绩用干部”的干部管理机制。大力加强基层组织建设，积极开展“包村联户”帮扶、农村基层干部“综合素质提高年”、“民主议政日”等活动。</w:t>
      </w:r>
    </w:p>
    <w:p>
      <w:pPr>
        <w:ind w:left="0" w:right="0" w:firstLine="560"/>
        <w:spacing w:before="450" w:after="450" w:line="312" w:lineRule="auto"/>
      </w:pPr>
      <w:r>
        <w:rPr>
          <w:rFonts w:ascii="宋体" w:hAnsi="宋体" w:eastAsia="宋体" w:cs="宋体"/>
          <w:color w:val="000"/>
          <w:sz w:val="28"/>
          <w:szCs w:val="28"/>
        </w:rPr>
        <w:t xml:space="preserve">加强干部作风建设，始终保持联系群众、狠抓落实的优良传统。各级领导干部，要牢固树立正确的权力观、地位观、利益观，立党为公，执政为民，把实现好、维护好人民群众的利益作为一切工作的出发点和归宿，做到权为民所用，情为民所系，利为民所谋。坚持工作重心下移，做到问题在一线解决、矛盾在一线化解、工作在一线落实，为群众诚心诚意办实事，尽心竭力解难事，坚持不懈做好事。要以自加压力、只争朝夕、脚踏实地、事必求成的工作作风，做好上级要求做的事，做好自己职责范围内的事，做好老百姓希望做的事。毫不放松地把反腐败斗争引向深入，进一步落实党风廉政建设责任制，支持执纪执法部门履行职责，抓好领导干部廉洁自律，加大案件查办力度，整治优化经济环境，促进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同志们，**的发展正面临着一场新的挑战。面对光荣而艰巨的任务，全县各级领导干部一定要抢抓机遇、争创一流，迎难而上、乘势前进，以更高的热情、更大的气魄、更科学的态度推进思想再解放、工作再创新、标准再提高，为顺利完成全年任务目标，构建和谐、稳定、繁荣、发展的新**而努力奋斗！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第三篇：在县委理论学习中心组读书会暨全县上半年工作总结会议上的讲话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委理论学习中心组读书会精神，认真总结和分析上半年的工作情况，研究部署下半年的各项工作，进一步动员全县上下认清形势，坚定信心，攻坚克难，只争朝夕，确保完成和超额完成全年的目标任务。今天，10个镇、5个县直部门和8个重点企业的负责同志分别作了典型发言。大家的发言目标明确，思路清晰，重点突出，措施有力，充分体现了加快发展的信心和士气，下一步关键是要落到实处，抓出实效。</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以保持共产党员先进性教育活动为契机，以科学发展观统领全局，切实按照“12335”的工作思路和要求，抢抓机遇，加快发展，团结拼搏，排难而上，经济社会保持了良好的发展势头，绝大部分指标都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一是经济实力大幅增强，经济结构进一步优化。全县完成GDp39.5亿元，同比增长20%；三次产业结构由上年的12.7：58：29.3调整到11.7：60.4：27.9。财政总收入完成4.2亿元，增长30%；其中地方财政收入2.2亿元，增长58%；国、地两税收入3.6亿元，增长26%。城镇在岗职工平均工资5853元，增长11%；农民人均现金收入2373元，增长33%；居民储蓄存款余额41亿元，增长12%；各项贷款比年初增加12亿元，居全市之首。全社会完成固定资产投资27亿元，增长93%；规模以上固定资产投资23亿元，增长129%。工业经济效益综合指数为240%，增长35%；全县规模以上工业实现增加值18亿元，增长58.3%，高出全市平均增幅18个百分点；销售收入62亿元，增长50%；利税4.1亿元，增长99%；利润2.3亿元，增长161%。利税、利润增幅均居全市第一位。</w:t>
      </w:r>
    </w:p>
    <w:p>
      <w:pPr>
        <w:ind w:left="0" w:right="0" w:firstLine="560"/>
        <w:spacing w:before="450" w:after="450" w:line="312" w:lineRule="auto"/>
      </w:pPr>
      <w:r>
        <w:rPr>
          <w:rFonts w:ascii="宋体" w:hAnsi="宋体" w:eastAsia="宋体" w:cs="宋体"/>
          <w:color w:val="000"/>
          <w:sz w:val="28"/>
          <w:szCs w:val="28"/>
        </w:rPr>
        <w:t xml:space="preserve">二是重点工作靓丽多彩，招商引资成效显著。进一步健全完善了决策目标、分工负责、监督考核三大体系，对66项重点工作实行县级领导包保责任制，13个专项工作组强力推进，创造了许多新亮点和经济增长点。全县施工项目270个，居全市第一位；续建和新开工重点项目29个，其中过亿元项目12个。新增规模以上工业企业26家，总数达到109家，增长31%。渤海油脂、京博石化、香驰豆业3家企业实现销售收入进入全市前10强，京博石化、华润油化、新日钢板、渤海油脂4家企业实现利税进入全市前20强。11家列入市政府重点调度的工业企业实现销售收入、利税、利润分别占到了全县规模以上工业企业的77%、88%和89%。兴福黑白铁市场被命名为全国重点现代化批发市场，京博物流中心被列为省重点物流配送企业。“三农”工作呈现新局面，在全市率先全部取消农业税，为农民减负1800多万元；落实粮食直补面积42万亩，贴补资金550万元；41万亩小麦总产18万吨，增产22%。发展优质高酸苹果7000亩，发展樱桃谷鸭大棚757个，建成养殖小区12个。我县被列为全市农业产业化示范县，农产品质量检测中心建成并投入运营，省级重点农业龙头企业达到7家，申博棉业、富泰油脂、珍一食品等6家企业通过市级重点农业龙头企业考核验收。招商引资共引进市外项目217个，其中，在建项目200个，投产项目17个；实际到位外资46亿元。县委、县政府领导带队，先后四次集中赴上海、福州、天津等地开展招商考察活动，达成合作意向50多项，协议利用资金近30亿元；第三届小戏节期间，共签约招商项目18个，总投资额达到8.5亿元。</w:t>
      </w:r>
    </w:p>
    <w:p>
      <w:pPr>
        <w:ind w:left="0" w:right="0" w:firstLine="560"/>
        <w:spacing w:before="450" w:after="450" w:line="312" w:lineRule="auto"/>
      </w:pPr>
      <w:r>
        <w:rPr>
          <w:rFonts w:ascii="宋体" w:hAnsi="宋体" w:eastAsia="宋体" w:cs="宋体"/>
          <w:color w:val="000"/>
          <w:sz w:val="28"/>
          <w:szCs w:val="28"/>
        </w:rPr>
        <w:t xml:space="preserve">三是城乡面貌焕然一新，基础设施建设成绩斐然。以工业化带动城市化，以城市化促进工业化。聘请上海同济大学规划专家编制了新一轮城市发展规划，搭建起了中等城市的框架。投资近3亿元，高标准建设了新城二路、工业西路等13项基础设施工程。特别是全长12公里的新城二路，作为城区建设的“重头戏”和“新亮点”，成为建设效率最高、质量最好、速度最快的基础设施工程；也将成为县城与滨博高速和滨城区对接的主干道。工业西路、博城五路东西延伸等公路将于近期通车，县行政中心大楼正在紧张施工，县交通局、公安局、国土资源局等单位搬迁工作全部完成，阳光花园、欧亚小区、顺天福地花园建设进展顺利。“三大经济隆起带”快速膨胀，兴福镇新建、续建工业项目85个，其中投资过亿元项目6个、过千万元项目45个；此文来源于feisuxs镇引进项目22个，其中15个项目已经开工建设。“五个对接”工程快速推进。吕艺镇投资500万元，实施了与陈户、京博工业园的对接，拉开了县工业东区10平方公里的框架；店子镇投资270万元，通过建设两纵一横三条骨干道路与兴福镇积极对接；庞家镇投资400万元，加快镇工业园、庞陈路与新城二路的对接；纯化镇投资400万元建设工业南路、北路，加快与陈户工业园对接；渤海油脂、香驰豆业、鲁丰铝箔等自办工业园开工重点项目12个，扩大面积3000亩，有效实现了与县经济开发区的对接。</w:t>
      </w:r>
    </w:p>
    <w:p>
      <w:pPr>
        <w:ind w:left="0" w:right="0" w:firstLine="560"/>
        <w:spacing w:before="450" w:after="450" w:line="312" w:lineRule="auto"/>
      </w:pPr>
      <w:r>
        <w:rPr>
          <w:rFonts w:ascii="宋体" w:hAnsi="宋体" w:eastAsia="宋体" w:cs="宋体"/>
          <w:color w:val="000"/>
          <w:sz w:val="28"/>
          <w:szCs w:val="28"/>
        </w:rPr>
        <w:t xml:space="preserve">四是社会事业全面进步，“和谐此文来源于feisuxs”进程进一步加快。成功举办了第三届“中国滨州?此文来源于feisuxs国际小戏艺术暨董永文化旅游节”，进一步擦亮了此文来源于feisuxs是“中国戏曲之乡、汉孝子董永故里、吕剧发祥地”的三张名片。人口与计划生育形势进一步好转，“三违”整治工作成效明显，全国婚育新风进万家活动及全省新型生育文化建设项目试点县座谈会在我县召开。我县申请国家专利16项，先达化工被认定为国家级高新技术企业，鲁丰铝箔的包装用铝箔列入国家火炬计划，京博农化、万事达、华兴机械的三个项目列入国家重点新产品计划。县职业技术学校开展创建“滨州市第二高级技工学校”活动，我县的成人教育工作经验在全市推广。成功举办了县第四届全民运动会。新型农村合作医疗试点工作进展顺利，参与群众14.4万人，总人数达到18.3万人，完成全年计划的99.9%。“平安此文来源于feisuxs”创建深入开展，严打整治、“心防工程”、安全生产管理成效明显；信访工作开通群众来信“绿色邮政”，进一步畅通了信访渠道。离退休职工的离退休费全部实行社会化发放，“两个确保”实现应保尽保。</w:t>
      </w:r>
    </w:p>
    <w:p>
      <w:pPr>
        <w:ind w:left="0" w:right="0" w:firstLine="560"/>
        <w:spacing w:before="450" w:after="450" w:line="312" w:lineRule="auto"/>
      </w:pPr>
      <w:r>
        <w:rPr>
          <w:rFonts w:ascii="宋体" w:hAnsi="宋体" w:eastAsia="宋体" w:cs="宋体"/>
          <w:color w:val="000"/>
          <w:sz w:val="28"/>
          <w:szCs w:val="28"/>
        </w:rPr>
        <w:t xml:space="preserve">五是党的先进性进一步体现，党群干群关系更加密切。始终以“经济大发展、群众得实惠、人民能满意”为第一标准，精心开展好全县第一批18个党委、268个党支部、6300名党员的先进性教育活动，使党组织的执政能力切实增强，党员的先进性不断展现，广大群众的满意度进一步提高。十大“民心工程”进展顺利。青年农民劳动技能培训</w:t>
      </w:r>
    </w:p>
    <w:p>
      <w:pPr>
        <w:ind w:left="0" w:right="0" w:firstLine="560"/>
        <w:spacing w:before="450" w:after="450" w:line="312" w:lineRule="auto"/>
      </w:pPr>
      <w:r>
        <w:rPr>
          <w:rFonts w:ascii="宋体" w:hAnsi="宋体" w:eastAsia="宋体" w:cs="宋体"/>
          <w:color w:val="000"/>
          <w:sz w:val="28"/>
          <w:szCs w:val="28"/>
        </w:rPr>
        <w:t xml:space="preserve">共培训群众5000多人次，解决了8个村、9200多人的吃水问题；农村公路改造开工230公里，总量累计突破1000公里大关，基本实现“村村通”等级公路；成立疾病预防监测检验中心、滨州120调度中心二级救护站；普通高中招生人数可达3000人，高中段入学率达到85%；去冬今春累计植树220万株，补植完善公路、河渠绿化140公里，绿化村庄34个；有线电视“户户通”工程，新增用户10000户；成立了县慈善总会，开展了“慈心一日捐”活动，募捐资金261万元，居全市第一位。“突破乔庞”工程成效明显。县委组织部、县财政、国税、地税、交通、水利、建设、土管、教育等单位为乔庄、庞家两个镇引进外资项目和无偿资金项目25个，合同利用外资2.6亿元，引进无偿资金3400万元。在党员群众满意度测评中，县委第一批先进性教育活动的总体满意率达到了98.6%。</w:t>
      </w:r>
    </w:p>
    <w:p>
      <w:pPr>
        <w:ind w:left="0" w:right="0" w:firstLine="560"/>
        <w:spacing w:before="450" w:after="450" w:line="312" w:lineRule="auto"/>
      </w:pPr>
      <w:r>
        <w:rPr>
          <w:rFonts w:ascii="宋体" w:hAnsi="宋体" w:eastAsia="宋体" w:cs="宋体"/>
          <w:color w:val="000"/>
          <w:sz w:val="28"/>
          <w:szCs w:val="28"/>
        </w:rPr>
        <w:t xml:space="preserve">来之不易的大好形势，为我县站在新起点、抓住新机遇、实现新突破搭建了新的平台，营造了良好环境。分析形势，必须多一些冷静和理智，少一些盲目乐观，必须充分认识机遇和挑战并存，优势和差距共有，成绩和困难同在。</w:t>
      </w:r>
    </w:p>
    <w:p>
      <w:pPr>
        <w:ind w:left="0" w:right="0" w:firstLine="560"/>
        <w:spacing w:before="450" w:after="450" w:line="312" w:lineRule="auto"/>
      </w:pPr>
      <w:r>
        <w:rPr>
          <w:rFonts w:ascii="宋体" w:hAnsi="宋体" w:eastAsia="宋体" w:cs="宋体"/>
          <w:color w:val="000"/>
          <w:sz w:val="28"/>
          <w:szCs w:val="28"/>
        </w:rPr>
        <w:t xml:space="preserve">跳出此文来源于feisuxs看此文来源于feisuxs，全国各地都在发挥优势加快发展，我们正处在一个面临各方竞争、多方挑战的发展氛围中，不争则衰，小进则退。省委、省政府着眼于构筑区域板块加快经济发展，先后作出“三个突破”、“半岛城市群”、“三大都市圈”等一系列战略部署。半岛城市群包括济南、青岛两个副省级城市和烟台、威海、潍坊、淄博、日照、东营6个设区的市，辖66个县市区。虽然滨州市不在其内，但是我县与东营的广饶县、淄博的桓台县呈“金三角”布局，既能主动承接辐射，同台合作，加快推进优势行业；又能较快对接，错位竞争，大力发展潜力型产业。当前，兄弟县区咄咄逼人的发展态势、只争朝夕的发展热情、日新月异的发展成就，让我们更加强烈地感受到推进此文来源于feisuxs赶超跨越发展的特别紧迫感。今年上半年，广饶县实现GDp74亿元、财政收入4.9亿元、地方财政收入2.6亿元，分别是我县同期的1.9倍、1.2倍、1.2倍；桓台县规模以上工业企业实现利税13.8亿元、利润9.2亿元，分别是我县同期的3.4倍和4倍。邹平、滨城、无棣的发展也是日新月异，百尺竿头。特别是通过到全省第二次科学发展情况交流现场会的几个市学习考察，我们震撼更大。德州的陵县、市经济开发区、禹城市，泰安的新泰市，临沂的费县，枣庄的滕州市，给我们的共同感触有五点：一是发展气魄大，速度快，后劲足；二是工业经济投入大，项目大、效益好；三是招商引资力度大，办法多，措施硬；四是园区建设投入大，高新技术项目多，机制活；五是城市建设起点高，精品多，环境美。如果我们不站得更高一些，看得更远一些，做得更多一些，我们就会丧失机遇，步履维艰，顾此失彼，在激烈竞争中被淘汰出局。</w:t>
      </w:r>
    </w:p>
    <w:p>
      <w:pPr>
        <w:ind w:left="0" w:right="0" w:firstLine="560"/>
        <w:spacing w:before="450" w:after="450" w:line="312" w:lineRule="auto"/>
      </w:pPr>
      <w:r>
        <w:rPr>
          <w:rFonts w:ascii="宋体" w:hAnsi="宋体" w:eastAsia="宋体" w:cs="宋体"/>
          <w:color w:val="000"/>
          <w:sz w:val="28"/>
          <w:szCs w:val="28"/>
        </w:rPr>
        <w:t xml:space="preserve">立足当前找差距，我们还存在“二不大、三不够、四不快”的问题。“二不大”，就是经济总量不大、经济结构调整力度不大。“三不够”，就是：资金投入力度不够，与全社会固定资产投入100亿元和工业投入70亿元的目标差距很大；招商引资力度不够，分配任务的107个县直部门中，仅57个部门有招商实绩，其余50个部门还没有破题；可用财力不够，由于耕地占用税的90%返还，行政性收费、罚没收入大部分返还，导致财税收入“好看不好吃”。“四不快”，就是：工业指标进度不快，全县规模以上企业实现增加值、销售收入、利税、利润分别欠进度11、11、16和18个百分点；重点项目进展不快，受国家宏观经济调控、压缩信贷规模、控制用地指标的影响，48个重点项目还有近20个没有开工；外商资金到位不快，直接影响了兴福热电、纯梁热电等重点项目的建设进度；乡镇财政增收不快，全县只有吕艺、纯化、庞家、店子4个镇实现了地方财政收入任务过半，完成任务不到40%的还有2个镇。</w:t>
      </w:r>
    </w:p>
    <w:p>
      <w:pPr>
        <w:ind w:left="0" w:right="0" w:firstLine="560"/>
        <w:spacing w:before="450" w:after="450" w:line="312" w:lineRule="auto"/>
      </w:pPr>
      <w:r>
        <w:rPr>
          <w:rFonts w:ascii="宋体" w:hAnsi="宋体" w:eastAsia="宋体" w:cs="宋体"/>
          <w:color w:val="000"/>
          <w:sz w:val="28"/>
          <w:szCs w:val="28"/>
        </w:rPr>
        <w:t xml:space="preserve">今天，我之所以讲这么多，就是希望全县上下，特别是在座的各位领导干部既要看到有利条件，又要看到不利因素；既要肯定成绩，乘势而上，又要自我加压，迎难而进；在下一步的工作中，要对照先进找差距，立足实际理思路，高点定位求突破，团结一致干事业，齐心协力促发展，为完成和超额完成全年经济社会发展目标而努力工作。具体工作中，着力抓好五项重点。</w:t>
      </w:r>
    </w:p>
    <w:p>
      <w:pPr>
        <w:ind w:left="0" w:right="0" w:firstLine="560"/>
        <w:spacing w:before="450" w:after="450" w:line="312" w:lineRule="auto"/>
      </w:pPr>
      <w:r>
        <w:rPr>
          <w:rFonts w:ascii="宋体" w:hAnsi="宋体" w:eastAsia="宋体" w:cs="宋体"/>
          <w:color w:val="000"/>
          <w:sz w:val="28"/>
          <w:szCs w:val="28"/>
        </w:rPr>
        <w:t xml:space="preserve">一、着眼于膨胀总量，在调整经济结构上实现新突破</w:t>
      </w:r>
    </w:p>
    <w:p>
      <w:pPr>
        <w:ind w:left="0" w:right="0" w:firstLine="560"/>
        <w:spacing w:before="450" w:after="450" w:line="312" w:lineRule="auto"/>
      </w:pPr>
      <w:r>
        <w:rPr>
          <w:rFonts w:ascii="宋体" w:hAnsi="宋体" w:eastAsia="宋体" w:cs="宋体"/>
          <w:color w:val="000"/>
          <w:sz w:val="28"/>
          <w:szCs w:val="28"/>
        </w:rPr>
        <w:t xml:space="preserve">能不能保持经济发展的良好势头，在激烈的竞争中掌握主动权，关键就在于能不能膨胀总量、优化结构。</w:t>
      </w:r>
    </w:p>
    <w:p>
      <w:pPr>
        <w:ind w:left="0" w:right="0" w:firstLine="560"/>
        <w:spacing w:before="450" w:after="450" w:line="312" w:lineRule="auto"/>
      </w:pPr>
      <w:r>
        <w:rPr>
          <w:rFonts w:ascii="宋体" w:hAnsi="宋体" w:eastAsia="宋体" w:cs="宋体"/>
          <w:color w:val="000"/>
          <w:sz w:val="28"/>
          <w:szCs w:val="28"/>
        </w:rPr>
        <w:t xml:space="preserve">工业以培植骨干为重点，快速扩张。工业化是经济发展的必然过程。我县能不能加快发展取决于工业，经济结构的调整也取决于工业，我们必须始终坚持“工业立县”的战略不动摇。一是抓投入。投入是工业发展的基础和动力。要坚持内资、外资一齐上，独资、股份一齐上，多形式、多领域加大工业投入，扩大工业总量，力争全年工业投入达到70亿元。各重点企业要确保完成县里年初下达的投入目标任务：京博集团30亿元，渤海油脂15亿元，香驰豆业10亿元，鲁丰铝箔10亿元，顺天纺织8亿元，华兴机械5亿元，华润油化1亿元。二是抓产业。努力做大做强石油化工、机械制造、纺织、厨具加工、钢板、造纸等传统主导产业，扩规模，上档次；对铝业、电器、食品加工、新型建材、大豆深加工等新兴产业，按照大项目、产业链、产业群、产业基地的发展方向，拉长产业链，推进集群化，不断形成新的增长点，形成新的特色、优势和竞争力，形成一批大产业、大项目、大企业。三是抓骨干。对规模以上企业继续实行梯队化管理，重点扶持和积极引导骨干企业扩张规模，提高效益。力争到年末，京博集团实现利税8亿元；渤海油脂、香驰豆业、华润油化实现利税过亿元；利税3000万元以上的达到8家，200万元以上的达到15家。四是抓项目。项目是工业经济的支撑和源泉。要按照“增资扩股一批、达产一批、投产一批、开工一批、敲定一批、储备一批”等“六个一批”的要求，努力使项目变成企业，企业变成骨干。对已经投产的香驰环能热动、华润制氢、鲁丰铝箔二期等重点项目抓好运行，尽快形成大的产出效益。对在建的总投资15亿元的渤海公司粘胶纤维、浆粕、浓缩VE项目，总投资8亿元的鲁丰铝箔铝业深加工项目，以及京博集团的80万吨/年延迟焦化项目和30万吨/年加氢装置改造项目，顺天纺织20万纱锭扩建</w:t>
      </w:r>
    </w:p>
    <w:p>
      <w:pPr>
        <w:ind w:left="0" w:right="0" w:firstLine="560"/>
        <w:spacing w:before="450" w:after="450" w:line="312" w:lineRule="auto"/>
      </w:pPr>
      <w:r>
        <w:rPr>
          <w:rFonts w:ascii="宋体" w:hAnsi="宋体" w:eastAsia="宋体" w:cs="宋体"/>
          <w:color w:val="000"/>
          <w:sz w:val="28"/>
          <w:szCs w:val="28"/>
        </w:rPr>
        <w:t xml:space="preserve">其次，启动民营经济这个内力。民营经济是最具生机和活力的经济增长点。我们要都把民营经济作为推进工业化的出路所在、潜力所在、优势所在。一方面，要深入实施“强镇强村”工程。各镇要继续做好招商引资、完善专业市场、发展专业村、培植民营大户的工作。要不断完善服务体系，充分发挥中小企业担保中心和民营企业家协会的作用，继续落实好党政机关事业单位联系民营企业制度。继续对骨干企业和重点项目实行扶持，在资金、人力、政策等方面实行倾斜；积极为民营企业家排忧解难，在推荐人大代表、政协委员，评选劳动模范和各类先进时，适当向其倾斜。另一方面，把企业快速做大做强。全县民营企业要突出抓好资本开放、资产扩张、企业嫁接，学习借鉴华润油化、鲁丰铝箔等企业做大做强的经验，大力实施“四大战略”。也就是：实施“人才兴企”战略，在引进和使用好高素质人才的同时，切实加强民营企业家队伍建设，打造一支当大老板、有大本事、干大事业、做大贡献的企业家队伍；实施“科技强企”战略，努力</w:t>
      </w:r>
    </w:p>
    <w:p>
      <w:pPr>
        <w:ind w:left="0" w:right="0" w:firstLine="560"/>
        <w:spacing w:before="450" w:after="450" w:line="312" w:lineRule="auto"/>
      </w:pPr>
      <w:r>
        <w:rPr>
          <w:rFonts w:ascii="宋体" w:hAnsi="宋体" w:eastAsia="宋体" w:cs="宋体"/>
          <w:color w:val="000"/>
          <w:sz w:val="28"/>
          <w:szCs w:val="28"/>
        </w:rPr>
        <w:t xml:space="preserve">用高新技术改造和提升传统产业，积极引进国内外先进技术嫁接改造现有企业，大力发展循环经济；实施“质量立企”战略，进一步调整和优化产品、产业结构，延长产业链，增加关联度，提高市场竞争力和市场占有率；实施“品牌树企”战略，力争年内争创5个省级以上品牌。</w:t>
      </w:r>
    </w:p>
    <w:p>
      <w:pPr>
        <w:ind w:left="0" w:right="0" w:firstLine="560"/>
        <w:spacing w:before="450" w:after="450" w:line="312" w:lineRule="auto"/>
      </w:pPr>
      <w:r>
        <w:rPr>
          <w:rFonts w:ascii="宋体" w:hAnsi="宋体" w:eastAsia="宋体" w:cs="宋体"/>
          <w:color w:val="000"/>
          <w:sz w:val="28"/>
          <w:szCs w:val="28"/>
        </w:rPr>
        <w:t xml:space="preserve">第三，挖掘“打破瓶颈”这个潜力。重点解决好四个问题。一是用地问题。任何地方的发展都离不开土地问题。结合此文来源于feisuxs实际，必须依法用足用活土地政策。一要争取。就是根据发展和项目需要，多做说服和争取工作，获得上级的支持和理解，增批用地指标。二要储备。对建设用地实行分批次成片征用，进行前期开发，对《土地证》实行动态管理、调控使用、超期回收、再用申请，增加土地储备量。三要回收。加强土地调整，对倒闭的企业占地、2年内圈而不发的土地依法收回，对改变用途、低效利用的土地作价收回。四要节省。倡导建设多层厂房，加大投资密度，提高土地利用率。五要放活。通过招、拍、挂等方式，着力盘活现有存量土地资源。六要新增。进行精细化整理和滚动开发，利用好荒碱地等。七要租赁。鼓励村集体自建标准厂房对外租赁，或组织土地股份合作社与企业合作进行二、三产业开发，探索土地有偿流转的新渠道。八要保障。就是保护农民利益，严格土地审批、征用程序，保证失地农民“四不失”（不失收、不失利、不失保、不失居），真正把解决土地问题的过程作为一个转移农民、减少农民、富裕农民的过程。二是资金问题。“没有大投入就没有大产出。要按照“加大投入年”的总体目标，开动脑筋，广聚资金。一要招商引资。方法再灵活，力度再加大。二要激活民资。探索建立地方商业银行、民间担保投资公司、发行企业债券、公债和城市建设基金，激活民资，使民间资金变“资本”。三要项目投资。积极跑部进厅，盯上靠上，做好国债项目筛选、论证工作，争取国家、省安排更多项目投资。国电此文来源于feisuxs电厂项目，对加快我县跨越发展至关重要，要争取今年9月初完成可研报告，并具备上报国家发改委核准的基本条件，XX年年开工建设，成为山东重点能源和电力供应基地。四要银行贷款。建设“诚信此文来源于feisuxs”，按照“互惠共赢”的原则，组织好银企洽谈会，把外资银行引进来。五要财政引导。灵活运用财政资金信用，采取担保反担保、互保联保等方式，启动项目运转、吸引资金投入，确保财政无风险。六要国际融资。充分利用对外借款、项目融资、国际金融租赁、延期付款、对外担保、境外上市等多种融资方式，广泛吸收国际投资。七在资本运作。引导和支持企业搞好上市融资、股权转让、外资嫁接、参股并购，推动企业裂变式扩张。八要资产变现。搞好闲置厂房、场地、基础设施等资产的运作变现，对政府建设的工艺项目，边干边卖。九要以地生财。坚持市场运作、以地生财，增加土地收益，聚集资本、滚动开发，促进可持续发展。三是企业扭亏解困问题。目前，我县还有少数规模以上企业存在亏损问题，如果不能有效解决，不但影响社会稳定，而且影响我县的金融环境。因此，要解决好出现亏损、存在问题的规模以上企业的问题。四是增收节支问题。各镇及国税、地税、财政等部门要算好时间帐、任务帐，坚持抓大不放小的原则，加强财政监管，规范征管行为，严格依法治税，做到应收尽收。要牢固树立“节支也是增收”的理念，发扬勤俭节约、艰苦奋斗的优良作风，严格控制非生产性支出。</w:t>
      </w:r>
    </w:p>
    <w:p>
      <w:pPr>
        <w:ind w:left="0" w:right="0" w:firstLine="560"/>
        <w:spacing w:before="450" w:after="450" w:line="312" w:lineRule="auto"/>
      </w:pPr>
      <w:r>
        <w:rPr>
          <w:rFonts w:ascii="宋体" w:hAnsi="宋体" w:eastAsia="宋体" w:cs="宋体"/>
          <w:color w:val="000"/>
          <w:sz w:val="28"/>
          <w:szCs w:val="28"/>
        </w:rPr>
        <w:t xml:space="preserve">三、着眼于优化环境，在加强基础设施建设上实现新突破</w:t>
      </w:r>
    </w:p>
    <w:p>
      <w:pPr>
        <w:ind w:left="0" w:right="0" w:firstLine="560"/>
        <w:spacing w:before="450" w:after="450" w:line="312" w:lineRule="auto"/>
      </w:pPr>
      <w:r>
        <w:rPr>
          <w:rFonts w:ascii="宋体" w:hAnsi="宋体" w:eastAsia="宋体" w:cs="宋体"/>
          <w:color w:val="000"/>
          <w:sz w:val="28"/>
          <w:szCs w:val="28"/>
        </w:rPr>
        <w:t xml:space="preserve">加快推进城市化进程。把城市建设作为推动经济发展、促进文明进步、改善对外形象的综合工程来抓。第一，城市规划要坚持严肃性、权威性。城市规划是城市建设的“龙头”和“灵魂”，是城市发展的首要条件和第一资源。要严格按新的城市总体规划进行建设，确保“规划一张图，审批一支笔，一张蓝图干到底”。要突出城市特色，把绿、白、蓝三色相结合作为县城的主色调，把“中国戏曲之乡、汉孝子董永故里、吕剧发祥地”作为我县的城市品牌；要把握城市的建筑格调，在主要街道上注重街景的群体设计，形成一街一景、移步换景的效果，做到白天能够看风格、看色彩，夜晚能够看照明、看灯光，使城市日夜生辉。第二，城市建设要塑亮点、出精品。做到精心策划、精心设计、精心施工，提高工程质量、功能质量和艺术质量，使每一个建筑项目都成为一道赏心悦目的风景。在13项基础设施工程中，重点抓好新城二路、工业西路、博城五路东西延伸等几条新建道路，实施高标准绿化、美化、亮化工程；加快县行政中心和行政中心前植物园、阳光花园、欧亚小区、顺天福地花园、渤海住宅小区建设和县国税局、地税局、检察院、劳动局的办公大楼建设；在新城二路两侧，高起点规划建设县体育文化中心，加快小天鹅宾馆的施工进度，抓好淄博天乐园、泰安天虹餐饮娱乐等项目的建设，尽快建成一个行政、办公、文化、娱乐、体育等功能齐全、配套完善的新城区。第三，城市管理经营要体现多元化、市场化。围绕创建“净、畅、宁、和”人居环境的工作目标，进一步加大城市管理力度。要在以地生金上做文章，在无形资产有形化上做文章，逐步形成“政府引导、社会参与、市场运作”的社会投资增长机制。进一步抓好城市土地经营。扩大土地有偿使用范围，巩固和全面落实经营性土地使用权招标拍卖挂牌出让制度，为城市建设积累资金。</w:t>
      </w:r>
    </w:p>
    <w:p>
      <w:pPr>
        <w:ind w:left="0" w:right="0" w:firstLine="560"/>
        <w:spacing w:before="450" w:after="450" w:line="312" w:lineRule="auto"/>
      </w:pPr>
      <w:r>
        <w:rPr>
          <w:rFonts w:ascii="黑体" w:hAnsi="黑体" w:eastAsia="黑体" w:cs="黑体"/>
          <w:color w:val="000000"/>
          <w:sz w:val="36"/>
          <w:szCs w:val="36"/>
          <w:b w:val="1"/>
          <w:bCs w:val="1"/>
        </w:rPr>
        <w:t xml:space="preserve">第四篇：县委理论学习中心组读书会</w:t>
      </w:r>
    </w:p>
    <w:p>
      <w:pPr>
        <w:ind w:left="0" w:right="0" w:firstLine="560"/>
        <w:spacing w:before="450" w:after="450" w:line="312" w:lineRule="auto"/>
      </w:pPr>
      <w:r>
        <w:rPr>
          <w:rFonts w:ascii="宋体" w:hAnsi="宋体" w:eastAsia="宋体" w:cs="宋体"/>
          <w:color w:val="000"/>
          <w:sz w:val="28"/>
          <w:szCs w:val="28"/>
        </w:rPr>
        <w:t xml:space="preserve">桓台县建筑管理局</w:t>
      </w:r>
    </w:p>
    <w:p>
      <w:pPr>
        <w:ind w:left="0" w:right="0" w:firstLine="560"/>
        <w:spacing w:before="450" w:after="450" w:line="312" w:lineRule="auto"/>
      </w:pPr>
      <w:r>
        <w:rPr>
          <w:rFonts w:ascii="宋体" w:hAnsi="宋体" w:eastAsia="宋体" w:cs="宋体"/>
          <w:color w:val="000"/>
          <w:sz w:val="28"/>
          <w:szCs w:val="28"/>
        </w:rPr>
        <w:t xml:space="preserve">关于2024年上半年工作情况的报告</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工作部署，坚持以科学发展观统领全局，以调整优化产业结构为主线，全面推进发展模式、增长方式和体制机制的转变，继续大力实施扶优扶强和科技强建战略，全面优化资质、资本和市场结构，建筑业综合发展水平不断提升，保持了持续、平稳、较快发展，各项经济指标同比有了较大提高。1-7月份我县建筑业完成企业总产值184亿元，同比增长15%。现将今年上半年的工作开展情况作如下汇报。</w:t>
      </w:r>
    </w:p>
    <w:p>
      <w:pPr>
        <w:ind w:left="0" w:right="0" w:firstLine="560"/>
        <w:spacing w:before="450" w:after="450" w:line="312" w:lineRule="auto"/>
      </w:pPr>
      <w:r>
        <w:rPr>
          <w:rFonts w:ascii="宋体" w:hAnsi="宋体" w:eastAsia="宋体" w:cs="宋体"/>
          <w:color w:val="000"/>
          <w:sz w:val="28"/>
          <w:szCs w:val="28"/>
        </w:rPr>
        <w:t xml:space="preserve">一、不断加大建筑业监管力度。一是切实抓好建筑施工安全监管工作，确保我县建筑施工安全平稳。上半年，安监站共检查工程项目82个，单体工程142个，监管面积76万㎡，下达隐患通知书127份，隐患条数2286条，责令停工工地12个，有效保证了县域内建筑施工的安全平稳。二是确保农民工工资发放有序进行。上半年，我局共受理建筑业民工投诉拖欠工资案15件次，涉及农民工工资200余万元，涉及民工100余人，目前已处理12件次，剩余存在纠纷的案件正在处理当中。三是认真做好建筑业企业资质考核工作。目前我县建筑业企业的资质考核工作已基本结束，通过对建筑业企业网上和书面资料的检查，绝大多数企业达到了资质标准的要求。考核结果显示，目前我县共有96家建筑业企业，高资质企业数量仍然居全省县（市）之首。四是扎实开展专业技术人员培训工</w:t>
      </w:r>
    </w:p>
    <w:p>
      <w:pPr>
        <w:ind w:left="0" w:right="0" w:firstLine="560"/>
        <w:spacing w:before="450" w:after="450" w:line="312" w:lineRule="auto"/>
      </w:pPr>
      <w:r>
        <w:rPr>
          <w:rFonts w:ascii="宋体" w:hAnsi="宋体" w:eastAsia="宋体" w:cs="宋体"/>
          <w:color w:val="000"/>
          <w:sz w:val="28"/>
          <w:szCs w:val="28"/>
        </w:rPr>
        <w:t xml:space="preserve">作。今年5月份，共组织1000余名建筑企业各类专业技术人员参加了培训考试。五是我局驻外办事处认真履行工作职责，扎实做好桓台驻外建筑企业管理工作，协助企业做好市场备案，做好企业与当地部门的协调工作，巩固我县建筑业企业在外部市场上的工程份额并努力扩大市场占有率，在企业中发挥了互通信息和桥梁纽带作用。</w:t>
      </w:r>
    </w:p>
    <w:p>
      <w:pPr>
        <w:ind w:left="0" w:right="0" w:firstLine="560"/>
        <w:spacing w:before="450" w:after="450" w:line="312" w:lineRule="auto"/>
      </w:pPr>
      <w:r>
        <w:rPr>
          <w:rFonts w:ascii="宋体" w:hAnsi="宋体" w:eastAsia="宋体" w:cs="宋体"/>
          <w:color w:val="000"/>
          <w:sz w:val="28"/>
          <w:szCs w:val="28"/>
        </w:rPr>
        <w:t xml:space="preserve">二、创优夺杯前景喜人。今年以来，我县建筑业企业承建、参建的大体量、标志性项目，都在积极争创省级以上优质工程。目前，天齐集团承建的德州市临邑县人民医院工程力争年内创出“鲁班奖”，计划培育“鲁班奖”5项，争创“泰山杯”6项；万鑫建设承建的枣庄市中医院迁址新城建设项目正努力争创“鲁班奖”，计划争创国优工程奖1项、“泰山杯”5项；新城建工承建的周村盛和国际家居博览中心和青州银通大厦工程均计划争创“鲁班奖”，计划争创国优工程奖3项、“泰山杯”5项；起凤建工努力争创国优工程奖1项，计划争创“泰山杯”3项；齐泰集团计划争创国优工程奖1项。其它企业的创优夺杯项目正在积极申报中。</w:t>
      </w:r>
    </w:p>
    <w:p>
      <w:pPr>
        <w:ind w:left="0" w:right="0" w:firstLine="560"/>
        <w:spacing w:before="450" w:after="450" w:line="312" w:lineRule="auto"/>
      </w:pPr>
      <w:r>
        <w:rPr>
          <w:rFonts w:ascii="宋体" w:hAnsi="宋体" w:eastAsia="宋体" w:cs="宋体"/>
          <w:color w:val="000"/>
          <w:sz w:val="28"/>
          <w:szCs w:val="28"/>
        </w:rPr>
        <w:t xml:space="preserve">三、市场开拓取得新进展。目前，省内传统市场继续巩固，省外市场开拓出现可喜局面。万鑫建设在天津和宁夏承接了总造价近3亿的工程。天齐集团积极开拓浙江、天津、河南等新市场，准备承接多项大型工程，目前正在洽谈阶段。起凤建工、泓昇建设分别在甘肃、新疆承建了大型工程。鑫炬建工成功进入新疆、宁夏等西部市场。境外市场有新突破。继天泰建工在卡塔尔独立承包了造价2.1亿美元的多哈市高教委办公楼工程</w:t>
      </w:r>
    </w:p>
    <w:p>
      <w:pPr>
        <w:ind w:left="0" w:right="0" w:firstLine="560"/>
        <w:spacing w:before="450" w:after="450" w:line="312" w:lineRule="auto"/>
      </w:pPr>
      <w:r>
        <w:rPr>
          <w:rFonts w:ascii="宋体" w:hAnsi="宋体" w:eastAsia="宋体" w:cs="宋体"/>
          <w:color w:val="000"/>
          <w:sz w:val="28"/>
          <w:szCs w:val="28"/>
        </w:rPr>
        <w:t xml:space="preserve">之后，盛华建工在吉尔吉斯斯坦承接了近亿元的重油催化裂化装置、污水处理厂工程；新世纪钢构在德国和蒙古分别承接了移动钻井平台和金矿工程等钢结构项目。</w:t>
      </w:r>
    </w:p>
    <w:p>
      <w:pPr>
        <w:ind w:left="0" w:right="0" w:firstLine="560"/>
        <w:spacing w:before="450" w:after="450" w:line="312" w:lineRule="auto"/>
      </w:pPr>
      <w:r>
        <w:rPr>
          <w:rFonts w:ascii="宋体" w:hAnsi="宋体" w:eastAsia="宋体" w:cs="宋体"/>
          <w:color w:val="000"/>
          <w:sz w:val="28"/>
          <w:szCs w:val="28"/>
        </w:rPr>
        <w:t xml:space="preserve">四、科技创新取得新突破。今年上半年，天齐集团参编国家行业标准1项、山东省地方标准1项，山东省新技术应用示范工程立项7项，申报国家实用新型专利6项，均已获得受理。天齐集团QC小组荣获2024年山东省建筑业优秀质量管理小组称号，“超高塔式起重机提升电机更换技术研究”成果被评为山东省建筑业优秀成果一等奖，并推荐参加“全国工程建设优秀质量管理小组”评比。万鑫建设今年以来已获3项国家发明专利，其发布的“大跨度重载悬空模板支撑体系技术创新”获得优秀QC成果一等奖第一名，并被省、市建筑业推荐为首席代表参加2024年全国建筑业质量管理活动经验交流会。新城建工今年以来共获国家专利3项。齐泰集团的组合式大型强夯机获得国家发明专利。</w:t>
      </w:r>
    </w:p>
    <w:p>
      <w:pPr>
        <w:ind w:left="0" w:right="0" w:firstLine="560"/>
        <w:spacing w:before="450" w:after="450" w:line="312" w:lineRule="auto"/>
      </w:pPr>
      <w:r>
        <w:rPr>
          <w:rFonts w:ascii="宋体" w:hAnsi="宋体" w:eastAsia="宋体" w:cs="宋体"/>
          <w:color w:val="000"/>
          <w:sz w:val="28"/>
          <w:szCs w:val="28"/>
        </w:rPr>
        <w:t xml:space="preserve">五、转型升级再创佳绩。天齐集团的汽车博览园项目正在按照政府对项目的规划进度，按照招商先行，分期开发，力争12月达到开工条件。其房地产公司在淄博开发的天齐理想城项目，建筑面积近7万平方米，计划今年主体封顶，明年8月份竣工；在青岛开发的静雅天齐酒店项目总建筑面积4.8万平方米，计划明年6月份竣工。万鑫集团投资13亿元，新上年产240万套全钢子午线载重汽车轮胎项目已于今年6月17日正式投产运营，规划产能全部达产后，可实现销售收入45亿元，创利税9亿元。万鑫建设引进先进技术和材料，新上国际顶端</w:t>
      </w:r>
    </w:p>
    <w:p>
      <w:pPr>
        <w:ind w:left="0" w:right="0" w:firstLine="560"/>
        <w:spacing w:before="450" w:after="450" w:line="312" w:lineRule="auto"/>
      </w:pPr>
      <w:r>
        <w:rPr>
          <w:rFonts w:ascii="宋体" w:hAnsi="宋体" w:eastAsia="宋体" w:cs="宋体"/>
          <w:color w:val="000"/>
          <w:sz w:val="28"/>
          <w:szCs w:val="28"/>
        </w:rPr>
        <w:t xml:space="preserve">铝木复合门窗项目，预计投产后年生产能力将达15万平方米，目前该项目正在积极洽谈并达成了初步协议。新城建工在海南新成立了分公司，并自行开发施工海南椰风家园工程；在张店区南定镇马庄村投资2亿元，征地200余亩新上房地产项目。</w:t>
      </w:r>
    </w:p>
    <w:p>
      <w:pPr>
        <w:ind w:left="0" w:right="0" w:firstLine="560"/>
        <w:spacing w:before="450" w:after="450" w:line="312" w:lineRule="auto"/>
      </w:pPr>
      <w:r>
        <w:rPr>
          <w:rFonts w:ascii="宋体" w:hAnsi="宋体" w:eastAsia="宋体" w:cs="宋体"/>
          <w:color w:val="000"/>
          <w:sz w:val="28"/>
          <w:szCs w:val="28"/>
        </w:rPr>
        <w:t xml:space="preserve">但今年以来，我县建筑业受国家房地产调控政策和金融政策的影响，受到了严重的冲击，如建设资金拨付不到位，部分开发项目停滞，甚至出现个别开发商携款潜逃的事件等等，均严重影响了建筑业的常规发展。其次，为抑制国内高涨的通货膨胀，国家采取了收缩信贷规模，提高信贷门槛等紧缩货币政策，使得各行各业的融资出现了很大困难，尤其是以垫资施工作为行业潜规则的建筑施工企业，更无力应对大型工程前期巨额的垫付资金，不得不缩减建筑市场份额，企业发展速度减缓。再则，从今年的市场份额看，我们占绝对优势的一些老市场，如济南、东营等地，除一些国企老大外，江浙一带的建筑企业纷纷进入，我们的市场优势已不再突出，至于其他较大城市、重工业基地、沿海发达地区等基本建设大规模投入地区，我县建筑业所占份额更是甚微。然而，我县有些建筑业企业恰恰缺乏开拓市场的主动性和积极性，对外出施工心存畏惧心理，不愿“走出去”、不敢“走出去”已成为目前制约我县建筑业企业做大做强的主要障碍之一。</w:t>
      </w:r>
    </w:p>
    <w:p>
      <w:pPr>
        <w:ind w:left="0" w:right="0" w:firstLine="560"/>
        <w:spacing w:before="450" w:after="450" w:line="312" w:lineRule="auto"/>
      </w:pPr>
      <w:r>
        <w:rPr>
          <w:rFonts w:ascii="宋体" w:hAnsi="宋体" w:eastAsia="宋体" w:cs="宋体"/>
          <w:color w:val="000"/>
          <w:sz w:val="28"/>
          <w:szCs w:val="28"/>
        </w:rPr>
        <w:t xml:space="preserve">在今后的工作中，为确保年底完成建安产值430亿元，各项综合指标继续位居全省县（市）第一，我们将突出抓好以下几方面的工作：</w:t>
      </w:r>
    </w:p>
    <w:p>
      <w:pPr>
        <w:ind w:left="0" w:right="0" w:firstLine="560"/>
        <w:spacing w:before="450" w:after="450" w:line="312" w:lineRule="auto"/>
      </w:pPr>
      <w:r>
        <w:rPr>
          <w:rFonts w:ascii="宋体" w:hAnsi="宋体" w:eastAsia="宋体" w:cs="宋体"/>
          <w:color w:val="000"/>
          <w:sz w:val="28"/>
          <w:szCs w:val="28"/>
        </w:rPr>
        <w:t xml:space="preserve">一、强化行业管理。为确保县域内建筑施工安全平稳，加</w:t>
      </w:r>
    </w:p>
    <w:p>
      <w:pPr>
        <w:ind w:left="0" w:right="0" w:firstLine="560"/>
        <w:spacing w:before="450" w:after="450" w:line="312" w:lineRule="auto"/>
      </w:pPr>
      <w:r>
        <w:rPr>
          <w:rFonts w:ascii="宋体" w:hAnsi="宋体" w:eastAsia="宋体" w:cs="宋体"/>
          <w:color w:val="000"/>
          <w:sz w:val="28"/>
          <w:szCs w:val="28"/>
        </w:rPr>
        <w:t xml:space="preserve">大在建工程的安全生产监督力度，对检查中发现的问题，按照定整改时间、整改责任人、整改措施的“三定”原则，指导、督促企业全面、彻底、扎实的整改。为实现民工工作发放有序，全面落实市住建局关于民工工资优先支付和实名制的要求，定期对在建工程进行检查，了解用工人员信息，实时掌握民工工资发放信息，对发现的问题及时处理，有效遏制民工工资问题的集中发生。积极帮扶企业进行资质升级和增项，在现有13家一级以上骨干建筑业企业的基础上，再重点支持1-2家企业晋升一级资质。</w:t>
      </w:r>
    </w:p>
    <w:p>
      <w:pPr>
        <w:ind w:left="0" w:right="0" w:firstLine="560"/>
        <w:spacing w:before="450" w:after="450" w:line="312" w:lineRule="auto"/>
      </w:pPr>
      <w:r>
        <w:rPr>
          <w:rFonts w:ascii="宋体" w:hAnsi="宋体" w:eastAsia="宋体" w:cs="宋体"/>
          <w:color w:val="000"/>
          <w:sz w:val="28"/>
          <w:szCs w:val="28"/>
        </w:rPr>
        <w:t xml:space="preserve">二、突出结构调整。支持骨干企业做大做强，加快培育我县知名品牌企业。要大力强化骨干企业的龙头带动作用，横向上调整经营结构，改变房屋建筑“一枝独秀”的状况；纵向上延伸产业链条，形成集开发、设计、生产、咨询、施工于一体的综合性企业集团。提高专业领域施工能力。鼓励有条件的建筑业企业拓展桥梁、隧道、港口等施工领域，重点培育一批经营特色明显、科技含量较高、市场前景广阔的专业企业。推动企业开展战略协作。鼓励大型施工企业与实力雄厚的国字号大企业、金融机构和房地产开发企业建立战略协作关系。</w:t>
      </w:r>
    </w:p>
    <w:p>
      <w:pPr>
        <w:ind w:left="0" w:right="0" w:firstLine="560"/>
        <w:spacing w:before="450" w:after="450" w:line="312" w:lineRule="auto"/>
      </w:pPr>
      <w:r>
        <w:rPr>
          <w:rFonts w:ascii="宋体" w:hAnsi="宋体" w:eastAsia="宋体" w:cs="宋体"/>
          <w:color w:val="000"/>
          <w:sz w:val="28"/>
          <w:szCs w:val="28"/>
        </w:rPr>
        <w:t xml:space="preserve">三、依靠科技强建。要提高建筑业企业与高等院校、科研院所合作的层次，加快研发和应用新材料、新技术、新工艺，形成一批高水平的专利技术，切实增强自主创新能力，提高工程建设的科技含量和节能环保水平。同时，加强建筑业人才的引进和培养，努力建设以企业家、职业经理人、建造师为主体的高级管理人才队伍，以技术管理人员为主体的专业技术人才</w:t>
      </w:r>
    </w:p>
    <w:p>
      <w:pPr>
        <w:ind w:left="0" w:right="0" w:firstLine="560"/>
        <w:spacing w:before="450" w:after="450" w:line="312" w:lineRule="auto"/>
      </w:pPr>
      <w:r>
        <w:rPr>
          <w:rFonts w:ascii="宋体" w:hAnsi="宋体" w:eastAsia="宋体" w:cs="宋体"/>
          <w:color w:val="000"/>
          <w:sz w:val="28"/>
          <w:szCs w:val="28"/>
        </w:rPr>
        <w:t xml:space="preserve">队伍，以技工、技师和特种作业人员为主体的一线操作队伍。鼓励建筑业企业更多地从清华、同济等国内名牌院校引进人才，更多地引进硕士、博士等高层次人才。</w:t>
      </w:r>
    </w:p>
    <w:p>
      <w:pPr>
        <w:ind w:left="0" w:right="0" w:firstLine="560"/>
        <w:spacing w:before="450" w:after="450" w:line="312" w:lineRule="auto"/>
      </w:pPr>
      <w:r>
        <w:rPr>
          <w:rFonts w:ascii="宋体" w:hAnsi="宋体" w:eastAsia="宋体" w:cs="宋体"/>
          <w:color w:val="000"/>
          <w:sz w:val="28"/>
          <w:szCs w:val="28"/>
        </w:rPr>
        <w:t xml:space="preserve">四、调整市场结构。增强高端市场开拓能力，加快建筑业走出去步伐，支持和鼓励优势企业联合进入省外市场，合作竞标大型区域性项目，实现“抱团”发展。在巩固原有外埠市场的基础上，加快拓展国家新规划的重点经济区域市场，积极参与天津滨海新区、山东半岛蓝色经济区、黄河三角洲高效生态经济区等国家战略规划区建设。同时，稳步开拓境外市场。</w:t>
      </w:r>
    </w:p>
    <w:p>
      <w:pPr>
        <w:ind w:left="0" w:right="0" w:firstLine="560"/>
        <w:spacing w:before="450" w:after="450" w:line="312" w:lineRule="auto"/>
      </w:pPr>
      <w:r>
        <w:rPr>
          <w:rFonts w:ascii="宋体" w:hAnsi="宋体" w:eastAsia="宋体" w:cs="宋体"/>
          <w:color w:val="000"/>
          <w:sz w:val="28"/>
          <w:szCs w:val="28"/>
        </w:rPr>
        <w:t xml:space="preserve">二0一二年八月九日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第五篇：理论学习中心组读书会发言</w:t>
      </w:r>
    </w:p>
    <w:p>
      <w:pPr>
        <w:ind w:left="0" w:right="0" w:firstLine="560"/>
        <w:spacing w:before="450" w:after="450" w:line="312" w:lineRule="auto"/>
      </w:pPr>
      <w:r>
        <w:rPr>
          <w:rFonts w:ascii="宋体" w:hAnsi="宋体" w:eastAsia="宋体" w:cs="宋体"/>
          <w:color w:val="000"/>
          <w:sz w:val="28"/>
          <w:szCs w:val="28"/>
        </w:rPr>
        <w:t xml:space="preserve">理论学习中心组读书会发言</w:t>
      </w:r>
    </w:p>
    <w:p>
      <w:pPr>
        <w:ind w:left="0" w:right="0" w:firstLine="560"/>
        <w:spacing w:before="450" w:after="450" w:line="312" w:lineRule="auto"/>
      </w:pPr>
      <w:r>
        <w:rPr>
          <w:rFonts w:ascii="宋体" w:hAnsi="宋体" w:eastAsia="宋体" w:cs="宋体"/>
          <w:color w:val="000"/>
          <w:sz w:val="28"/>
          <w:szCs w:val="28"/>
        </w:rPr>
        <w:t xml:space="preserve">尊敬的XX书记、尊敬的XX市长，各位领导：</w:t>
      </w:r>
    </w:p>
    <w:p>
      <w:pPr>
        <w:ind w:left="0" w:right="0" w:firstLine="560"/>
        <w:spacing w:before="450" w:after="450" w:line="312" w:lineRule="auto"/>
      </w:pPr>
      <w:r>
        <w:rPr>
          <w:rFonts w:ascii="宋体" w:hAnsi="宋体" w:eastAsia="宋体" w:cs="宋体"/>
          <w:color w:val="000"/>
          <w:sz w:val="28"/>
          <w:szCs w:val="28"/>
        </w:rPr>
        <w:t xml:space="preserve">今天，市委在这里举行理论学习中心组读书会，这是一件很有意义的事情。我有幸被聘为市委市政府经济顾问，感到非常骄傲和自豪。首先感谢市委、市人大、市政府、市政协对我的信任，感谢xx市各级党委政府领导和各部门长期以来对兖矿集团的关心和支持！</w:t>
      </w:r>
    </w:p>
    <w:p>
      <w:pPr>
        <w:ind w:left="0" w:right="0" w:firstLine="560"/>
        <w:spacing w:before="450" w:after="450" w:line="312" w:lineRule="auto"/>
      </w:pPr>
      <w:r>
        <w:rPr>
          <w:rFonts w:ascii="宋体" w:hAnsi="宋体" w:eastAsia="宋体" w:cs="宋体"/>
          <w:color w:val="000"/>
          <w:sz w:val="28"/>
          <w:szCs w:val="28"/>
        </w:rPr>
        <w:t xml:space="preserve">近年来，xx市委市政府认真落实科学发展观，加快推进转方式调结构，经济社会呈现持续、快速、稳健发展的良好局面。特别是新一届市委市政府领导班子，思路清晰，务实作为，倡树清风正气，推动干事创业，各项工作保持率先发展的良好势头。刚才听了张书记的重要讲话，我感到讲的很全面、很深刻，带有指导意义，倍感深受启发，深受鼓舞。xx市大手笔的发展思路、大气魄的发展态势和大开放的发展格局，令人欢欣，令人振奋。新一届领导班子站得高、看得远，积极转变思路，加大地企共建力度，实施一系列联企、利企、助企、兴企的务实举措，为兖矿等驻邹企业发展创造了良好环境，在此表示衷心感谢！</w:t>
      </w:r>
    </w:p>
    <w:p>
      <w:pPr>
        <w:ind w:left="0" w:right="0" w:firstLine="560"/>
        <w:spacing w:before="450" w:after="450" w:line="312" w:lineRule="auto"/>
      </w:pPr>
      <w:r>
        <w:rPr>
          <w:rFonts w:ascii="宋体" w:hAnsi="宋体" w:eastAsia="宋体" w:cs="宋体"/>
          <w:color w:val="000"/>
          <w:sz w:val="28"/>
          <w:szCs w:val="28"/>
        </w:rPr>
        <w:t xml:space="preserve">今年以来，兖矿集团克服宏观经济形势下行、主导产品价格下滑等不利影响，围绕实现营业收入过千亿、煤炭生产经营过亿吨“双亿”新突破，积极有效应对，聚力克难攻坚，与全国同行业相比，做到了价格降幅小、利润影响少，经济发展保持平稳运行态势。今年1-7月份，煤炭产量完成4153.83万吨，增长19.5%；营业收入536.65亿元，增长27.81%；完成利润总额33.87亿元。在国际化发展中，最近，兖矿又取得新突破，6月28日兖煤澳洲公司与格罗斯特公司合并上市交易，7月26日在悉尼举行庆典仪式，成为澳大利亚最大的独立煤炭上市公司。兖州煤业依托xx这片沃土，一跃成为国内唯一一家境内外四地上市公司，全球第一家国际评审认定“投资级别”的煤炭公司。今年以来78项技术列入上级科技计划，49项科技创新成果获省部级以上奖励。</w:t>
      </w:r>
    </w:p>
    <w:p>
      <w:pPr>
        <w:ind w:left="0" w:right="0" w:firstLine="560"/>
        <w:spacing w:before="450" w:after="450" w:line="312" w:lineRule="auto"/>
      </w:pPr>
      <w:r>
        <w:rPr>
          <w:rFonts w:ascii="宋体" w:hAnsi="宋体" w:eastAsia="宋体" w:cs="宋体"/>
          <w:color w:val="000"/>
          <w:sz w:val="28"/>
          <w:szCs w:val="28"/>
        </w:rPr>
        <w:t xml:space="preserve">兖矿坐落在xx，我们的高效跨越发展与xx的社会进步密切相连、息息相关。兖矿10万正式职工，25万职工家属，大都生活在xx，受益于xx的发展，全力发展本部经济是xx的要求也是兖矿人的需求，我们要强化地企一家人、一盘棋、一条心的共识，互帮互助，互惠互利，合作共赢，实现共同繁荣、共同发展。所以发展本部经济，现在要全力以赴转方式调结构，要调本部结构，要调产业结构、产品结构，要把替代产业抓紧培植起来。首先是制造产业，要上高端、高质、高效，低污染、低耗能的产品，十二五期间要把高端制造、建筑安装产业打造成200亿级企业集群，争取本月兖矿机电工业园二期开工建设；第二个是电子的深加工产业，世界上最先进的14万吨高性能铝挤压材项目即将全部建成，本月争取举行1.5万吨油挤压机产品发布会，此外，规划发展200亿的高端煤机装备制造产业；第三个是精细化工产业，确保发展到100亿争取200亿规模；第四个是物流贸易产业，xx非常具有优势，要将公司注册到xx，()今年要扩大到100亿，争取到“十二五”末发展到400亿以上。在xx要树立一个大的目标，使本部经济向千亿级目标努力，对xx新城区建设，集团公司将全力支持，积极参与。</w:t>
      </w:r>
    </w:p>
    <w:p>
      <w:pPr>
        <w:ind w:left="0" w:right="0" w:firstLine="560"/>
        <w:spacing w:before="450" w:after="450" w:line="312" w:lineRule="auto"/>
      </w:pPr>
      <w:r>
        <w:rPr>
          <w:rFonts w:ascii="宋体" w:hAnsi="宋体" w:eastAsia="宋体" w:cs="宋体"/>
          <w:color w:val="000"/>
          <w:sz w:val="28"/>
          <w:szCs w:val="28"/>
        </w:rPr>
        <w:t xml:space="preserve">这次被聘为市委市政府经济顾问，深感责任重大。一定按照市委市政府的要求，切实履行职责，积极建言献策；一定虚心向各位领导和专家学习，共同把xx人民关心的大事办好；一定精心谋划兖矿发展，立足xx本部，发挥特色和优势，加快建设主业突出核心竞争力强国际化企业集团，为xx市区域经济又好又快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2025-05-04T08:45:39+08:00</dcterms:created>
  <dcterms:modified xsi:type="dcterms:W3CDTF">2025-05-04T08:45:39+08:00</dcterms:modified>
</cp:coreProperties>
</file>

<file path=docProps/custom.xml><?xml version="1.0" encoding="utf-8"?>
<Properties xmlns="http://schemas.openxmlformats.org/officeDocument/2006/custom-properties" xmlns:vt="http://schemas.openxmlformats.org/officeDocument/2006/docPropsVTypes"/>
</file>